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6563" w:rsidRPr="002927D2" w:rsidRDefault="00536563" w:rsidP="009B4F59">
      <w:pPr>
        <w:keepNext/>
        <w:keepLines/>
        <w:jc w:val="center"/>
        <w:rPr>
          <w:rFonts w:asciiTheme="minorBidi" w:eastAsiaTheme="minorEastAsia" w:hAnsiTheme="minorBidi"/>
          <w:bCs/>
          <w:caps/>
        </w:rPr>
      </w:pPr>
      <w:bookmarkStart w:id="0" w:name="_Hlk48045051"/>
    </w:p>
    <w:tbl>
      <w:tblPr>
        <w:tblStyle w:val="afff1"/>
        <w:tblpPr w:leftFromText="187" w:rightFromText="187" w:vertAnchor="page" w:horzAnchor="margin" w:tblpXSpec="center" w:tblpY="1741"/>
        <w:bidiVisual/>
        <w:tblW w:w="471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6"/>
      </w:tblGrid>
      <w:tr w:rsidR="003F370A" w:rsidTr="003F370A">
        <w:trPr>
          <w:cnfStyle w:val="100000000000" w:firstRow="1" w:lastRow="0" w:firstColumn="0" w:lastColumn="0" w:oddVBand="0" w:evenVBand="0" w:oddHBand="0" w:evenHBand="0" w:firstRowFirstColumn="0" w:firstRowLastColumn="0" w:lastRowFirstColumn="0" w:lastRowLastColumn="0"/>
          <w:trHeight w:val="1517"/>
        </w:trPr>
        <w:sdt>
          <w:sdtPr>
            <w:rPr>
              <w:rFonts w:asciiTheme="minorBidi" w:hAnsiTheme="minorBidi" w:cs="David"/>
              <w:bCs/>
              <w:sz w:val="40"/>
              <w:szCs w:val="40"/>
              <w:rtl/>
            </w:rPr>
            <w:alias w:val="חברה"/>
            <w:id w:val="1481196489"/>
            <w:placeholder>
              <w:docPart w:val="AA4073B176CF4EADB091B36E424E69F6"/>
            </w:placeholder>
            <w:dataBinding w:prefixMappings="xmlns:ns0='http://schemas.openxmlformats.org/officeDocument/2006/extended-properties' " w:xpath="/ns0:Properties[1]/ns0:Company[1]" w:storeItemID="{6668398D-A668-4E3E-A5EB-62B293D839F1}"/>
            <w:text/>
          </w:sdtPr>
          <w:sdtContent>
            <w:tc>
              <w:tcPr>
                <w:tcW w:w="9030" w:type="dxa"/>
              </w:tcPr>
              <w:p w:rsidR="00536563" w:rsidRPr="00822966" w:rsidRDefault="00E21070" w:rsidP="00E21070">
                <w:pPr>
                  <w:pStyle w:val="affff5"/>
                  <w:keepNext/>
                  <w:keepLines/>
                  <w:jc w:val="center"/>
                  <w:rPr>
                    <w:rFonts w:asciiTheme="minorBidi" w:hAnsiTheme="minorBidi" w:cs="David"/>
                    <w:bCs/>
                    <w:sz w:val="24"/>
                    <w:szCs w:val="24"/>
                  </w:rPr>
                </w:pPr>
                <w:r w:rsidRPr="00E21070">
                  <w:rPr>
                    <w:rFonts w:asciiTheme="minorBidi" w:hAnsiTheme="minorBidi" w:cs="David"/>
                    <w:bCs/>
                    <w:sz w:val="40"/>
                    <w:szCs w:val="40"/>
                    <w:rtl/>
                  </w:rPr>
                  <w:t xml:space="preserve">מדינת ישראל – משרד </w:t>
                </w:r>
                <w:r w:rsidRPr="00E21070">
                  <w:rPr>
                    <w:rFonts w:asciiTheme="minorBidi" w:hAnsiTheme="minorBidi" w:cs="David" w:hint="cs"/>
                    <w:bCs/>
                    <w:sz w:val="40"/>
                    <w:szCs w:val="40"/>
                    <w:rtl/>
                  </w:rPr>
                  <w:t>המשפטים</w:t>
                </w:r>
              </w:p>
            </w:tc>
          </w:sdtContent>
        </w:sdt>
      </w:tr>
      <w:bookmarkEnd w:id="0"/>
      <w:tr w:rsidR="003F370A" w:rsidTr="003F370A">
        <w:trPr>
          <w:trHeight w:val="5317"/>
        </w:trPr>
        <w:tc>
          <w:tcPr>
            <w:tcW w:w="9030" w:type="dxa"/>
          </w:tcPr>
          <w:p w:rsidR="00E747C9" w:rsidRDefault="00A57D96" w:rsidP="004C0B28">
            <w:pPr>
              <w:pStyle w:val="affff5"/>
              <w:keepNext/>
              <w:keepLines/>
              <w:jc w:val="center"/>
              <w:rPr>
                <w:rFonts w:asciiTheme="minorBidi" w:hAnsiTheme="minorBidi" w:cs="David"/>
                <w:bCs/>
                <w:caps/>
                <w:sz w:val="54"/>
                <w:szCs w:val="54"/>
                <w:rtl/>
              </w:rPr>
            </w:pPr>
            <w:r w:rsidRPr="0013462C">
              <w:rPr>
                <w:rFonts w:asciiTheme="minorBidi" w:hAnsiTheme="minorBidi" w:cs="David"/>
                <w:bCs/>
                <w:caps/>
                <w:sz w:val="54"/>
                <w:szCs w:val="54"/>
                <w:rtl/>
              </w:rPr>
              <w:t xml:space="preserve">מכרז פומבי מס' </w:t>
            </w:r>
            <w:r w:rsidR="004C0B28">
              <w:rPr>
                <w:rFonts w:asciiTheme="minorBidi" w:hAnsiTheme="minorBidi" w:cs="David" w:hint="cs"/>
                <w:bCs/>
                <w:caps/>
                <w:sz w:val="54"/>
                <w:szCs w:val="54"/>
                <w:rtl/>
              </w:rPr>
              <w:t>33-22</w:t>
            </w:r>
            <w:r>
              <w:rPr>
                <w:rFonts w:asciiTheme="minorBidi" w:hAnsiTheme="minorBidi" w:cs="David" w:hint="cs"/>
                <w:bCs/>
                <w:caps/>
                <w:sz w:val="54"/>
                <w:szCs w:val="54"/>
                <w:rtl/>
              </w:rPr>
              <w:t xml:space="preserve"> </w:t>
            </w:r>
            <w:r w:rsidRPr="0013462C">
              <w:rPr>
                <w:rFonts w:asciiTheme="minorBidi" w:hAnsiTheme="minorBidi" w:cs="David"/>
                <w:bCs/>
                <w:caps/>
                <w:sz w:val="54"/>
                <w:szCs w:val="54"/>
                <w:rtl/>
              </w:rPr>
              <w:t>למתן שירותי אבטחה למתקני משרד המשפטים</w:t>
            </w:r>
          </w:p>
          <w:p w:rsidR="00453823" w:rsidRPr="00453823" w:rsidRDefault="00453823" w:rsidP="00453823">
            <w:pPr>
              <w:rPr>
                <w:rtl/>
              </w:rPr>
            </w:pPr>
          </w:p>
          <w:p w:rsidR="00453823" w:rsidRDefault="00453823" w:rsidP="00453823">
            <w:pPr>
              <w:jc w:val="center"/>
              <w:rPr>
                <w:rFonts w:asciiTheme="minorBidi" w:eastAsiaTheme="minorEastAsia" w:hAnsiTheme="minorBidi" w:cs="David"/>
                <w:bCs/>
                <w:caps/>
                <w:sz w:val="54"/>
                <w:szCs w:val="54"/>
                <w:rtl/>
              </w:rPr>
            </w:pPr>
          </w:p>
          <w:p w:rsidR="00453823" w:rsidRPr="00453823" w:rsidRDefault="00453823" w:rsidP="00453823"/>
        </w:tc>
      </w:tr>
      <w:tr w:rsidR="003F370A" w:rsidTr="003F370A">
        <w:trPr>
          <w:trHeight w:val="1527"/>
        </w:trPr>
        <w:tc>
          <w:tcPr>
            <w:tcW w:w="9030" w:type="dxa"/>
            <w:shd w:val="clear" w:color="auto" w:fill="D0CECE" w:themeFill="background2" w:themeFillShade="E6"/>
          </w:tcPr>
          <w:p w:rsidR="00E747C9" w:rsidRPr="00536563" w:rsidRDefault="00A57D96" w:rsidP="009B4F59">
            <w:pPr>
              <w:pStyle w:val="affff5"/>
              <w:keepNext/>
              <w:keepLines/>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rsidR="00E747C9" w:rsidRPr="00536563" w:rsidRDefault="00A57D96" w:rsidP="008F57D2">
            <w:pPr>
              <w:pStyle w:val="affff5"/>
              <w:keepNext/>
              <w:keepLines/>
              <w:jc w:val="center"/>
              <w:rPr>
                <w:rFonts w:asciiTheme="minorBidi" w:hAnsiTheme="minorBidi" w:cs="David"/>
                <w:b/>
                <w:bCs/>
                <w:noProof/>
                <w:rtl/>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sidR="008F57D2">
              <w:rPr>
                <w:rFonts w:asciiTheme="minorBidi" w:hAnsiTheme="minorBidi" w:cs="David" w:hint="cs"/>
                <w:b/>
                <w:bCs/>
                <w:noProof/>
                <w:rtl/>
              </w:rPr>
              <w:t xml:space="preserve">24/05/2022 </w:t>
            </w:r>
            <w:r w:rsidRPr="00536563">
              <w:rPr>
                <w:rFonts w:asciiTheme="minorBidi" w:hAnsiTheme="minorBidi" w:cs="David"/>
                <w:b/>
                <w:bCs/>
                <w:noProof/>
                <w:rtl/>
              </w:rPr>
              <w:t>בשעה 12:00</w:t>
            </w:r>
          </w:p>
          <w:p w:rsidR="00E747C9" w:rsidRPr="002F06A4" w:rsidRDefault="00A57D96" w:rsidP="009B4F59">
            <w:pPr>
              <w:pStyle w:val="affff5"/>
              <w:keepNext/>
              <w:keepLines/>
              <w:jc w:val="center"/>
              <w:rPr>
                <w:rFonts w:asciiTheme="minorBidi" w:hAnsiTheme="minorBidi"/>
                <w:noProof/>
              </w:rPr>
            </w:pPr>
            <w:r w:rsidRPr="003D6E7F">
              <w:rPr>
                <w:rFonts w:asciiTheme="minorBidi" w:hAnsiTheme="minorBidi" w:cs="David" w:hint="cs"/>
                <w:b/>
                <w:bCs/>
                <w:noProof/>
                <w:rtl/>
              </w:rPr>
              <w:t xml:space="preserve">בתיבת המכרזים </w:t>
            </w:r>
            <w:r w:rsidRPr="003D6E7F">
              <w:rPr>
                <w:rFonts w:asciiTheme="minorBidi" w:hAnsiTheme="minorBidi" w:cs="David"/>
                <w:b/>
                <w:bCs/>
                <w:noProof/>
                <w:rtl/>
              </w:rPr>
              <w:t xml:space="preserve">של </w:t>
            </w:r>
            <w:r w:rsidRPr="003D6E7F">
              <w:rPr>
                <w:rFonts w:asciiTheme="minorBidi" w:hAnsiTheme="minorBidi" w:cs="David" w:hint="cs"/>
                <w:b/>
                <w:bCs/>
                <w:noProof/>
                <w:rtl/>
              </w:rPr>
              <w:t xml:space="preserve">משרד </w:t>
            </w:r>
            <w:r>
              <w:rPr>
                <w:rFonts w:asciiTheme="minorBidi" w:hAnsiTheme="minorBidi" w:cs="David" w:hint="cs"/>
                <w:b/>
                <w:bCs/>
                <w:noProof/>
                <w:rtl/>
              </w:rPr>
              <w:t>המשפטים</w:t>
            </w:r>
            <w:r w:rsidRPr="003D6E7F">
              <w:rPr>
                <w:rFonts w:asciiTheme="minorBidi" w:hAnsiTheme="minorBidi" w:cs="David" w:hint="cs"/>
                <w:b/>
                <w:bCs/>
                <w:noProof/>
                <w:rtl/>
              </w:rPr>
              <w:t xml:space="preserve"> </w:t>
            </w:r>
            <w:r w:rsidRPr="003D6E7F">
              <w:rPr>
                <w:rFonts w:asciiTheme="minorBidi" w:hAnsiTheme="minorBidi"/>
                <w:b/>
                <w:bCs/>
                <w:noProof/>
                <w:rtl/>
              </w:rPr>
              <w:br/>
            </w:r>
            <w:sdt>
              <w:sdtPr>
                <w:rPr>
                  <w:rFonts w:asciiTheme="minorBidi" w:hAnsiTheme="minorBidi"/>
                  <w:b/>
                  <w:bCs/>
                  <w:noProof/>
                  <w:rtl/>
                </w:rPr>
                <w:alias w:val="כתובת חברה"/>
                <w:id w:val="1134603453"/>
                <w:placeholder>
                  <w:docPart w:val="EC12B21D9ACD4100B91BB305A3321D28"/>
                </w:placeholder>
                <w:dataBinding w:prefixMappings="xmlns:ns0='http://schemas.microsoft.com/office/2006/coverPageProps' " w:xpath="/ns0:CoverPageProperties[1]/ns0:CompanyAddress[1]" w:storeItemID="{55AF091B-3C7A-41E3-B477-F2FDAA23CFDA}"/>
                <w:text/>
              </w:sdtPr>
              <w:sdtContent>
                <w:r>
                  <w:rPr>
                    <w:rFonts w:asciiTheme="minorBidi" w:hAnsiTheme="minorBidi"/>
                    <w:b/>
                    <w:bCs/>
                    <w:noProof/>
                    <w:rtl/>
                  </w:rPr>
                  <w:t>ברחוב המלך דוד 20 ירושלים</w:t>
                </w:r>
              </w:sdtContent>
            </w:sdt>
          </w:p>
        </w:tc>
      </w:tr>
    </w:tbl>
    <w:p w:rsidR="00380F44" w:rsidRPr="002F06A4" w:rsidRDefault="00380F44" w:rsidP="009B4F59">
      <w:pPr>
        <w:keepNext/>
        <w:keepLines/>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3F370A" w:rsidTr="003D1B7D">
        <w:tc>
          <w:tcPr>
            <w:tcW w:w="2405" w:type="dxa"/>
            <w:tcBorders>
              <w:bottom w:val="single" w:sz="4" w:space="0" w:color="auto"/>
            </w:tcBorders>
            <w:shd w:val="clear" w:color="auto" w:fill="auto"/>
            <w:tcMar>
              <w:top w:w="216" w:type="dxa"/>
              <w:left w:w="115" w:type="dxa"/>
              <w:bottom w:w="216" w:type="dxa"/>
              <w:right w:w="115" w:type="dxa"/>
            </w:tcMar>
          </w:tcPr>
          <w:p w:rsidR="002F06A4" w:rsidRPr="003D1B7D" w:rsidRDefault="00A57D96" w:rsidP="009B4F59">
            <w:pPr>
              <w:pStyle w:val="affff5"/>
              <w:keepNext/>
              <w:keepLines/>
              <w:jc w:val="center"/>
              <w:rPr>
                <w:rFonts w:asciiTheme="minorBidi" w:hAnsiTheme="minorBidi" w:cs="David"/>
                <w:b/>
                <w:bCs/>
                <w:rtl/>
              </w:rPr>
            </w:pPr>
            <w:r w:rsidRPr="003D1B7D">
              <w:rPr>
                <w:rFonts w:asciiTheme="minorBidi" w:hAnsiTheme="minorBidi" w:cs="David" w:hint="eastAsia"/>
                <w:b/>
                <w:bCs/>
                <w:rtl/>
              </w:rPr>
              <w:t>‏</w:t>
            </w:r>
            <w:r w:rsidRPr="003D1B7D">
              <w:rPr>
                <w:rFonts w:asciiTheme="minorBidi" w:hAnsiTheme="minorBidi" w:cs="David"/>
                <w:b/>
                <w:bCs/>
                <w:rtl/>
              </w:rPr>
              <w:t>תש</w:t>
            </w:r>
            <w:r w:rsidR="00DF3CA7" w:rsidRPr="003D1B7D">
              <w:rPr>
                <w:rFonts w:asciiTheme="minorBidi" w:hAnsiTheme="minorBidi" w:cs="David" w:hint="cs"/>
                <w:b/>
                <w:bCs/>
                <w:rtl/>
              </w:rPr>
              <w:t>פ"</w:t>
            </w:r>
            <w:r w:rsidR="004166F9">
              <w:rPr>
                <w:rFonts w:asciiTheme="minorBidi" w:hAnsiTheme="minorBidi" w:cs="David" w:hint="cs"/>
                <w:b/>
                <w:bCs/>
                <w:rtl/>
              </w:rPr>
              <w:t>ב</w:t>
            </w:r>
          </w:p>
        </w:tc>
        <w:tc>
          <w:tcPr>
            <w:tcW w:w="2405" w:type="dxa"/>
            <w:tcBorders>
              <w:bottom w:val="single" w:sz="4" w:space="0" w:color="auto"/>
            </w:tcBorders>
            <w:shd w:val="clear" w:color="auto" w:fill="auto"/>
          </w:tcPr>
          <w:p w:rsidR="002F06A4" w:rsidRPr="003D1B7D" w:rsidRDefault="002F06A4" w:rsidP="009B4F59">
            <w:pPr>
              <w:pStyle w:val="affff5"/>
              <w:keepNext/>
              <w:keepLines/>
              <w:jc w:val="center"/>
              <w:rPr>
                <w:rFonts w:asciiTheme="minorBidi" w:hAnsiTheme="minorBidi" w:cs="David"/>
                <w:b/>
                <w:bCs/>
                <w:rtl/>
              </w:rPr>
            </w:pPr>
          </w:p>
        </w:tc>
        <w:tc>
          <w:tcPr>
            <w:tcW w:w="2406" w:type="dxa"/>
            <w:tcBorders>
              <w:bottom w:val="single" w:sz="4" w:space="0" w:color="auto"/>
            </w:tcBorders>
            <w:shd w:val="clear" w:color="auto" w:fill="auto"/>
          </w:tcPr>
          <w:p w:rsidR="002F06A4" w:rsidRPr="003D1B7D" w:rsidRDefault="00A57D96" w:rsidP="009B4F59">
            <w:pPr>
              <w:pStyle w:val="affff5"/>
              <w:keepNext/>
              <w:keepLines/>
              <w:jc w:val="center"/>
              <w:rPr>
                <w:rFonts w:asciiTheme="minorBidi" w:hAnsiTheme="minorBidi" w:cs="David"/>
                <w:b/>
                <w:bCs/>
                <w:rtl/>
              </w:rPr>
            </w:pPr>
            <w:r>
              <w:rPr>
                <w:rFonts w:asciiTheme="minorBidi" w:hAnsiTheme="minorBidi" w:cs="David" w:hint="cs"/>
                <w:b/>
                <w:bCs/>
                <w:rtl/>
              </w:rPr>
              <w:t>מרץ</w:t>
            </w:r>
            <w:r w:rsidR="00A62659" w:rsidRPr="003D1B7D">
              <w:rPr>
                <w:rFonts w:asciiTheme="minorBidi" w:hAnsiTheme="minorBidi" w:cs="David" w:hint="cs"/>
                <w:b/>
                <w:bCs/>
                <w:rtl/>
              </w:rPr>
              <w:t xml:space="preserve"> </w:t>
            </w:r>
            <w:r w:rsidR="00B26AB9">
              <w:rPr>
                <w:rFonts w:asciiTheme="minorBidi" w:hAnsiTheme="minorBidi" w:cs="David" w:hint="cs"/>
                <w:b/>
                <w:bCs/>
                <w:rtl/>
              </w:rPr>
              <w:t>2022</w:t>
            </w:r>
          </w:p>
        </w:tc>
      </w:tr>
    </w:tbl>
    <w:p w:rsidR="00D82043" w:rsidRPr="002F06A4" w:rsidRDefault="00D82043" w:rsidP="009B4F59">
      <w:pPr>
        <w:keepNext/>
        <w:keepLines/>
        <w:bidi w:val="0"/>
        <w:spacing w:line="240" w:lineRule="auto"/>
        <w:rPr>
          <w:rFonts w:asciiTheme="minorBidi" w:hAnsiTheme="minorBidi" w:cstheme="minorBidi"/>
          <w:rtl/>
        </w:rPr>
        <w:sectPr w:rsidR="00D82043" w:rsidRPr="002F06A4" w:rsidSect="00380F44">
          <w:footerReference w:type="even" r:id="rId12"/>
          <w:footerReference w:type="default" r:id="rId13"/>
          <w:headerReference w:type="first" r:id="rId14"/>
          <w:endnotePr>
            <w:numFmt w:val="lowerLetter"/>
          </w:endnotePr>
          <w:pgSz w:w="11906" w:h="16838" w:code="9"/>
          <w:pgMar w:top="1440" w:right="1276" w:bottom="1440" w:left="1276" w:header="720" w:footer="856" w:gutter="0"/>
          <w:pgNumType w:start="0"/>
          <w:cols w:space="720"/>
          <w:titlePg/>
          <w:bidi/>
          <w:rtlGutter/>
        </w:sectPr>
      </w:pPr>
    </w:p>
    <w:p w:rsidR="00810077" w:rsidRPr="002F06A4" w:rsidRDefault="00A57D96" w:rsidP="009B4F59">
      <w:pPr>
        <w:pStyle w:val="affff4"/>
        <w:keepNext/>
        <w:keepLines/>
        <w:rPr>
          <w:rtl/>
        </w:rPr>
      </w:pPr>
      <w:bookmarkStart w:id="1" w:name="_Toc179603246"/>
      <w:bookmarkStart w:id="2" w:name="_Toc524610641"/>
      <w:bookmarkStart w:id="3" w:name="_Toc72652729"/>
      <w:r w:rsidRPr="00D000FE">
        <w:rPr>
          <w:rFonts w:hint="cs"/>
          <w:szCs w:val="40"/>
          <w:rtl/>
        </w:rPr>
        <w:lastRenderedPageBreak/>
        <w:t>מבוא</w:t>
      </w:r>
      <w:bookmarkEnd w:id="1"/>
      <w:bookmarkEnd w:id="2"/>
      <w:bookmarkEnd w:id="3"/>
    </w:p>
    <w:p w:rsidR="00045DE8" w:rsidRPr="002F06A4" w:rsidRDefault="00A57D96" w:rsidP="009B4F59">
      <w:pPr>
        <w:keepNext/>
        <w:keepLines/>
        <w:numPr>
          <w:ilvl w:val="0"/>
          <w:numId w:val="21"/>
        </w:numPr>
        <w:spacing w:after="160"/>
        <w:contextualSpacing/>
      </w:pPr>
      <w:r w:rsidRPr="00045DE8">
        <w:rPr>
          <w:rFonts w:hint="cs"/>
          <w:rtl/>
        </w:rPr>
        <w:t xml:space="preserve">משרד המשפטים (להלן: </w:t>
      </w:r>
      <w:r w:rsidRPr="00EB71B4">
        <w:rPr>
          <w:rFonts w:hint="cs"/>
          <w:b/>
          <w:bCs/>
          <w:rtl/>
        </w:rPr>
        <w:t>"המזמין"</w:t>
      </w:r>
      <w:r w:rsidRPr="00045DE8">
        <w:rPr>
          <w:rFonts w:hint="cs"/>
          <w:rtl/>
        </w:rPr>
        <w:t xml:space="preserve">) מזמין מציעים להגיש הצעות </w:t>
      </w:r>
      <w:r w:rsidR="0013462C">
        <w:rPr>
          <w:rFonts w:hint="cs"/>
          <w:rtl/>
        </w:rPr>
        <w:t xml:space="preserve">במסגרת </w:t>
      </w:r>
      <w:r w:rsidR="0013462C" w:rsidRPr="0013462C">
        <w:rPr>
          <w:b/>
          <w:bCs/>
          <w:rtl/>
        </w:rPr>
        <w:t>מכרז פומבי למתן שירותי אבטחה למתקני משרד המשפטים</w:t>
      </w:r>
      <w:r w:rsidR="00EB71B4">
        <w:rPr>
          <w:rFonts w:hint="cs"/>
          <w:rtl/>
        </w:rPr>
        <w:t xml:space="preserve">. </w:t>
      </w:r>
      <w:r w:rsidRPr="002F06A4">
        <w:rPr>
          <w:rtl/>
        </w:rPr>
        <w:t>כל המסמכים המצורפים למכרז זה (</w:t>
      </w:r>
      <w:r>
        <w:rPr>
          <w:rtl/>
        </w:rPr>
        <w:t>להלן – "</w:t>
      </w:r>
      <w:r w:rsidRPr="00EB71B4">
        <w:rPr>
          <w:b/>
          <w:bCs/>
          <w:rtl/>
        </w:rPr>
        <w:t>מסמכי המכרז</w:t>
      </w:r>
      <w:r w:rsidRPr="002F06A4">
        <w:rPr>
          <w:rtl/>
        </w:rPr>
        <w:t>") מהווים חלק בלתי נפרד ממנו ויש לראותם כמשל</w:t>
      </w:r>
      <w:r w:rsidRPr="009852F1">
        <w:rPr>
          <w:rtl/>
        </w:rPr>
        <w:t>ימ</w:t>
      </w:r>
      <w:r w:rsidRPr="002F06A4">
        <w:rPr>
          <w:rtl/>
        </w:rPr>
        <w:t>ים זה את זה.</w:t>
      </w:r>
    </w:p>
    <w:p w:rsidR="00045DE8" w:rsidRPr="002F06A4" w:rsidRDefault="00A57D96" w:rsidP="009B4F59">
      <w:pPr>
        <w:keepNext/>
        <w:keepLines/>
        <w:numPr>
          <w:ilvl w:val="0"/>
          <w:numId w:val="21"/>
        </w:numPr>
        <w:spacing w:after="160"/>
        <w:contextualSpacing/>
      </w:pPr>
      <w:r w:rsidRPr="002F06A4">
        <w:rPr>
          <w:rtl/>
        </w:rPr>
        <w:t xml:space="preserve">למכרז רשאים להגיש הצעות </w:t>
      </w:r>
      <w:r>
        <w:rPr>
          <w:rFonts w:hint="cs"/>
          <w:rtl/>
        </w:rPr>
        <w:t xml:space="preserve">מציעים שהינם </w:t>
      </w:r>
      <w:r w:rsidRPr="002F06A4">
        <w:rPr>
          <w:rtl/>
        </w:rPr>
        <w:t>תאגיד (</w:t>
      </w:r>
      <w:r>
        <w:rPr>
          <w:rtl/>
        </w:rPr>
        <w:t>להלן – "</w:t>
      </w:r>
      <w:r w:rsidRPr="00536563">
        <w:rPr>
          <w:b/>
          <w:bCs/>
          <w:rtl/>
        </w:rPr>
        <w:t>המציע"</w:t>
      </w:r>
      <w:r w:rsidRPr="002F06A4">
        <w:rPr>
          <w:rtl/>
        </w:rPr>
        <w:t>) העומדים בדרישות המכרז ובתנאיו והמסוגלים לספק את ביצוע העבודות כאמור במסמכי המכרז.</w:t>
      </w:r>
    </w:p>
    <w:p w:rsidR="00045DE8" w:rsidRPr="002F06A4" w:rsidRDefault="00A57D96" w:rsidP="009B4F59">
      <w:pPr>
        <w:keepNext/>
        <w:keepLines/>
        <w:numPr>
          <w:ilvl w:val="0"/>
          <w:numId w:val="21"/>
        </w:numPr>
        <w:spacing w:after="160"/>
        <w:contextualSpacing/>
      </w:pPr>
      <w:r w:rsidRPr="002F06A4">
        <w:rPr>
          <w:rtl/>
        </w:rPr>
        <w:t xml:space="preserve">יובהר כי השירותים נשוא מכרז זה יבוצעו אך ורק על ידי המציע הזוכה במכרז וכי </w:t>
      </w:r>
      <w:r>
        <w:rPr>
          <w:rFonts w:hint="cs"/>
          <w:rtl/>
        </w:rPr>
        <w:t>למציע</w:t>
      </w:r>
      <w:r w:rsidRPr="002F06A4">
        <w:rPr>
          <w:rtl/>
        </w:rPr>
        <w:t xml:space="preserve"> לא תעמוד האפשרות להסב את מחויבויותיו בהתאם להסכם זה לאחר. השירותים יבוצעו על ידי </w:t>
      </w:r>
      <w:r>
        <w:rPr>
          <w:rFonts w:hint="cs"/>
          <w:rtl/>
        </w:rPr>
        <w:t>המציע</w:t>
      </w:r>
      <w:r w:rsidRPr="002F06A4">
        <w:rPr>
          <w:rtl/>
        </w:rPr>
        <w:t xml:space="preserve"> בעצמו ובאחריותו המקצועית.</w:t>
      </w:r>
    </w:p>
    <w:p w:rsidR="0033258E" w:rsidRPr="00A246A5" w:rsidRDefault="00A57D96" w:rsidP="009B4F59">
      <w:pPr>
        <w:keepNext/>
        <w:keepLines/>
        <w:numPr>
          <w:ilvl w:val="0"/>
          <w:numId w:val="21"/>
        </w:numPr>
        <w:spacing w:after="160"/>
        <w:contextualSpacing/>
      </w:pPr>
      <w:r w:rsidRPr="002C700A">
        <w:rPr>
          <w:rFonts w:hint="cs"/>
          <w:rtl/>
        </w:rPr>
        <w:t>המשרד אינו מתחייב להתקשר עם מי מהזוכים</w:t>
      </w:r>
      <w:r>
        <w:rPr>
          <w:rFonts w:hint="cs"/>
          <w:rtl/>
        </w:rPr>
        <w:t>.</w:t>
      </w:r>
      <w:r w:rsidRPr="002C700A">
        <w:rPr>
          <w:rFonts w:hint="cs"/>
          <w:rtl/>
        </w:rPr>
        <w:t xml:space="preserve"> </w:t>
      </w:r>
      <w:r>
        <w:rPr>
          <w:rFonts w:hint="cs"/>
          <w:rtl/>
        </w:rPr>
        <w:t xml:space="preserve">ההתקשרות תבוצע </w:t>
      </w:r>
      <w:r w:rsidRPr="002C700A">
        <w:rPr>
          <w:rFonts w:hint="cs"/>
          <w:rtl/>
        </w:rPr>
        <w:t>בהתאם למגבלות תקציב.</w:t>
      </w:r>
    </w:p>
    <w:p w:rsidR="00D000FE" w:rsidRPr="002F06A4" w:rsidRDefault="00A57D96" w:rsidP="009B4F59">
      <w:pPr>
        <w:keepNext/>
        <w:keepLines/>
        <w:numPr>
          <w:ilvl w:val="0"/>
          <w:numId w:val="21"/>
        </w:numPr>
        <w:spacing w:after="160"/>
        <w:contextualSpacing/>
      </w:pPr>
      <w:r w:rsidRPr="002C700A">
        <w:rPr>
          <w:rFonts w:hint="cs"/>
          <w:rtl/>
        </w:rPr>
        <w:t>הזוכה</w:t>
      </w:r>
      <w:r>
        <w:rPr>
          <w:rFonts w:hint="cs"/>
          <w:rtl/>
        </w:rPr>
        <w:t xml:space="preserve"> במכרז</w:t>
      </w:r>
      <w:r w:rsidRPr="002C700A">
        <w:rPr>
          <w:rFonts w:hint="cs"/>
          <w:rtl/>
        </w:rPr>
        <w:t xml:space="preserve"> ימנה </w:t>
      </w:r>
      <w:r w:rsidR="00A246A5">
        <w:rPr>
          <w:rFonts w:hint="cs"/>
          <w:rtl/>
        </w:rPr>
        <w:t>איש קשר</w:t>
      </w:r>
      <w:r w:rsidRPr="002C700A">
        <w:rPr>
          <w:rFonts w:hint="cs"/>
          <w:rtl/>
        </w:rPr>
        <w:t xml:space="preserve"> מטעמו אשר יהיה איש </w:t>
      </w:r>
      <w:r w:rsidR="00A246A5">
        <w:rPr>
          <w:rFonts w:hint="cs"/>
          <w:rtl/>
        </w:rPr>
        <w:t>הקשר הישיר עם המשרד, יהיה אחראי</w:t>
      </w:r>
      <w:r w:rsidRPr="002C700A">
        <w:rPr>
          <w:rFonts w:hint="cs"/>
          <w:rtl/>
        </w:rPr>
        <w:t xml:space="preserve"> וירכז את כלל</w:t>
      </w:r>
      <w:r>
        <w:rPr>
          <w:rFonts w:hint="cs"/>
          <w:rtl/>
        </w:rPr>
        <w:t xml:space="preserve"> השירותים הנדרשים נשוא מכרז זה.</w:t>
      </w:r>
    </w:p>
    <w:p w:rsidR="00CD2649" w:rsidRPr="002F06A4" w:rsidRDefault="00A57D96" w:rsidP="009B4F59">
      <w:pPr>
        <w:keepNext/>
        <w:keepLines/>
        <w:numPr>
          <w:ilvl w:val="0"/>
          <w:numId w:val="21"/>
        </w:numPr>
        <w:spacing w:after="160"/>
        <w:contextualSpacing/>
      </w:pPr>
      <w:r w:rsidRPr="00536563">
        <w:rPr>
          <w:rFonts w:eastAsia="David"/>
          <w:rtl/>
          <w:lang w:eastAsia="he-IL"/>
        </w:rPr>
        <w:t>עוד יובהר, כי בין</w:t>
      </w:r>
      <w:r w:rsidRPr="002F06A4">
        <w:rPr>
          <w:rtl/>
        </w:rPr>
        <w:t xml:space="preserve"> המציע או מי מנותני השירותים מטעמו </w:t>
      </w:r>
      <w:r w:rsidR="009419B9">
        <w:rPr>
          <w:rFonts w:hint="cs"/>
          <w:rtl/>
        </w:rPr>
        <w:t>ליחידה</w:t>
      </w:r>
      <w:r w:rsidRPr="002F06A4">
        <w:rPr>
          <w:rtl/>
        </w:rPr>
        <w:t xml:space="preserve"> לא יתקי</w:t>
      </w:r>
      <w:r w:rsidR="00412A92" w:rsidRPr="009852F1">
        <w:rPr>
          <w:rtl/>
        </w:rPr>
        <w:t>ימ</w:t>
      </w:r>
      <w:r w:rsidRPr="002F06A4">
        <w:rPr>
          <w:rtl/>
        </w:rPr>
        <w:t>ו יחסי עבודה.</w:t>
      </w:r>
    </w:p>
    <w:p w:rsidR="00962AB1" w:rsidRDefault="00A57D96" w:rsidP="009B4F59">
      <w:pPr>
        <w:keepNext/>
        <w:keepLines/>
        <w:numPr>
          <w:ilvl w:val="0"/>
          <w:numId w:val="21"/>
        </w:numPr>
        <w:spacing w:after="160"/>
        <w:contextualSpacing/>
      </w:pPr>
      <w:r w:rsidRPr="002F06A4">
        <w:rPr>
          <w:rtl/>
        </w:rPr>
        <w:t>כל התקשרות ליישום ההצעה תכלול התחייבות המציע לעמוד בתנאי הסכם ההתקשרות בנוסח המצורף למסמכי המכרז.</w:t>
      </w:r>
    </w:p>
    <w:p w:rsidR="00810077" w:rsidRPr="001D17AC" w:rsidRDefault="00810077" w:rsidP="009B4F59">
      <w:pPr>
        <w:keepNext/>
        <w:keepLines/>
        <w:ind w:left="392" w:firstLine="5509"/>
        <w:jc w:val="center"/>
        <w:rPr>
          <w:rFonts w:asciiTheme="minorBidi" w:hAnsiTheme="minorBidi" w:cstheme="minorBidi"/>
          <w:rtl/>
        </w:rPr>
      </w:pPr>
    </w:p>
    <w:p w:rsidR="009B046F" w:rsidRPr="009B046F" w:rsidRDefault="00A57D96" w:rsidP="009B4F59">
      <w:pPr>
        <w:keepNext/>
        <w:keepLines/>
        <w:ind w:left="5040"/>
        <w:jc w:val="center"/>
        <w:rPr>
          <w:rFonts w:asciiTheme="minorBidi" w:hAnsiTheme="minorBidi" w:cstheme="minorBidi"/>
          <w:b/>
          <w:rtl/>
        </w:rPr>
      </w:pPr>
      <w:r w:rsidRPr="003D1B7D">
        <w:rPr>
          <w:rFonts w:asciiTheme="minorBidi" w:hAnsiTheme="minorBidi" w:cstheme="minorBidi"/>
          <w:b/>
          <w:rtl/>
        </w:rPr>
        <w:t>בכבוד רב</w:t>
      </w:r>
      <w:r w:rsidR="00E1718A">
        <w:rPr>
          <w:rFonts w:asciiTheme="minorBidi" w:hAnsiTheme="minorBidi" w:cstheme="minorBidi" w:hint="cs"/>
          <w:b/>
          <w:rtl/>
        </w:rPr>
        <w:t>,</w:t>
      </w:r>
    </w:p>
    <w:p w:rsidR="009B046F" w:rsidRPr="009B046F" w:rsidRDefault="009B046F" w:rsidP="009B4F59">
      <w:pPr>
        <w:keepNext/>
        <w:keepLines/>
        <w:ind w:left="5040"/>
        <w:jc w:val="center"/>
        <w:rPr>
          <w:rFonts w:asciiTheme="minorBidi" w:hAnsiTheme="minorBidi" w:cstheme="minorBidi"/>
          <w:b/>
          <w:rtl/>
        </w:rPr>
      </w:pPr>
    </w:p>
    <w:p w:rsidR="009B046F" w:rsidRPr="002A1E25" w:rsidRDefault="00A57D96" w:rsidP="009B4F59">
      <w:pPr>
        <w:keepNext/>
        <w:keepLines/>
        <w:bidi w:val="0"/>
        <w:spacing w:line="240" w:lineRule="auto"/>
        <w:rPr>
          <w:rFonts w:ascii="Times New Roman" w:hAnsi="Times New Roman" w:cstheme="minorBidi"/>
          <w:b/>
        </w:rPr>
      </w:pPr>
      <w:r w:rsidRPr="009B046F">
        <w:rPr>
          <w:rFonts w:asciiTheme="minorBidi" w:hAnsiTheme="minorBidi" w:cstheme="minorBidi"/>
          <w:b/>
          <w:rtl/>
        </w:rPr>
        <w:br w:type="page"/>
      </w:r>
    </w:p>
    <w:p w:rsidR="004F379F" w:rsidRDefault="00A57D96" w:rsidP="009B4F59">
      <w:pPr>
        <w:pStyle w:val="affff4"/>
        <w:keepNext/>
        <w:keepLines/>
      </w:pPr>
      <w:bookmarkStart w:id="4" w:name="_Toc521939845"/>
      <w:bookmarkStart w:id="5" w:name="_Toc524610642"/>
      <w:bookmarkStart w:id="6" w:name="_Toc72652730"/>
      <w:r w:rsidRPr="002F06A4">
        <w:rPr>
          <w:rtl/>
        </w:rPr>
        <w:lastRenderedPageBreak/>
        <w:t>תוכן העניינים</w:t>
      </w:r>
      <w:bookmarkEnd w:id="4"/>
      <w:bookmarkEnd w:id="5"/>
      <w:bookmarkEnd w:id="6"/>
    </w:p>
    <w:p w:rsidR="00E1718A" w:rsidRDefault="00A57D96"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r>
        <w:rPr>
          <w:rtl/>
        </w:rPr>
        <w:fldChar w:fldCharType="begin"/>
      </w:r>
      <w:r>
        <w:rPr>
          <w:rtl/>
        </w:rPr>
        <w:instrText xml:space="preserve"> </w:instrText>
      </w:r>
      <w:r>
        <w:instrText>TOC</w:instrText>
      </w:r>
      <w:r>
        <w:rPr>
          <w:rtl/>
        </w:rPr>
        <w:instrText xml:space="preserve"> \</w:instrText>
      </w:r>
      <w:r>
        <w:instrText>o "1-1" \h \z \u</w:instrText>
      </w:r>
      <w:r>
        <w:rPr>
          <w:rtl/>
        </w:rPr>
        <w:instrText xml:space="preserve"> </w:instrText>
      </w:r>
      <w:r>
        <w:rPr>
          <w:rtl/>
        </w:rPr>
        <w:fldChar w:fldCharType="separate"/>
      </w:r>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31" w:history="1">
        <w:r w:rsidR="009B4CF7" w:rsidRPr="00F94AD0">
          <w:rPr>
            <w:rStyle w:val="Hyperlink"/>
            <w:noProof/>
            <w:rtl/>
          </w:rPr>
          <w:t>הנחיות כלליות</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Toc72652731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4</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32" w:history="1">
        <w:r w:rsidR="009B4CF7" w:rsidRPr="00F94AD0">
          <w:rPr>
            <w:rStyle w:val="Hyperlink"/>
            <w:noProof/>
            <w:rtl/>
          </w:rPr>
          <w:t>1. הוראות כלליות</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Toc72652732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4</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33" w:history="1">
        <w:r w:rsidR="009B4CF7" w:rsidRPr="00F94AD0">
          <w:rPr>
            <w:rStyle w:val="Hyperlink"/>
            <w:noProof/>
            <w:rtl/>
          </w:rPr>
          <w:t>2. הגדרות מושגים</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Toc72652733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4</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34" w:history="1">
        <w:r w:rsidR="009B4CF7" w:rsidRPr="00F94AD0">
          <w:rPr>
            <w:rStyle w:val="Hyperlink"/>
            <w:noProof/>
            <w:rtl/>
          </w:rPr>
          <w:t>3. השירותים הנדרשים</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Toc72652734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7</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35" w:history="1">
        <w:r w:rsidR="009B4CF7" w:rsidRPr="00F94AD0">
          <w:rPr>
            <w:rStyle w:val="Hyperlink"/>
            <w:noProof/>
            <w:rtl/>
          </w:rPr>
          <w:t>4. לוח זמנים לעריכת המכרז</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Toc72652735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7</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36" w:history="1">
        <w:r w:rsidR="009B4CF7" w:rsidRPr="00F94AD0">
          <w:rPr>
            <w:rStyle w:val="Hyperlink"/>
            <w:rFonts w:asciiTheme="minorBidi" w:hAnsiTheme="minorBidi"/>
            <w:noProof/>
          </w:rPr>
          <w:t>5.</w:t>
        </w:r>
        <w:r w:rsidR="009B4CF7" w:rsidRPr="00F94AD0">
          <w:rPr>
            <w:rStyle w:val="Hyperlink"/>
            <w:noProof/>
            <w:rtl/>
          </w:rPr>
          <w:t xml:space="preserve"> תקופת</w:t>
        </w:r>
        <w:r w:rsidR="009B4CF7" w:rsidRPr="00F94AD0">
          <w:rPr>
            <w:rStyle w:val="Hyperlink"/>
            <w:rFonts w:asciiTheme="minorBidi" w:hAnsiTheme="minorBidi"/>
            <w:noProof/>
            <w:rtl/>
          </w:rPr>
          <w:t xml:space="preserve"> ההתקשרות</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Toc72652736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7</w:t>
        </w:r>
        <w:r w:rsidR="009B4CF7">
          <w:rPr>
            <w:noProof/>
            <w:webHidden/>
            <w:rtl/>
          </w:rPr>
          <w:fldChar w:fldCharType="end"/>
        </w:r>
      </w:hyperlink>
    </w:p>
    <w:p w:rsidR="00E1718A" w:rsidRDefault="00A33F8E" w:rsidP="00EA23B2">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37" w:history="1">
        <w:r w:rsidR="009B4CF7" w:rsidRPr="00F94AD0">
          <w:rPr>
            <w:rStyle w:val="Hyperlink"/>
            <w:noProof/>
            <w:rtl/>
          </w:rPr>
          <w:t xml:space="preserve">6. </w:t>
        </w:r>
        <w:r w:rsidR="00EA23B2">
          <w:rPr>
            <w:rStyle w:val="Hyperlink"/>
            <w:rFonts w:hint="cs"/>
            <w:noProof/>
            <w:rtl/>
          </w:rPr>
          <w:t>כנס</w:t>
        </w:r>
        <w:r w:rsidR="009B4CF7" w:rsidRPr="00F94AD0">
          <w:rPr>
            <w:rStyle w:val="Hyperlink"/>
            <w:noProof/>
            <w:rtl/>
          </w:rPr>
          <w:t xml:space="preserve"> ספקים חובה</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Toc72652737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7</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38" w:history="1">
        <w:r w:rsidR="009B4CF7" w:rsidRPr="00F94AD0">
          <w:rPr>
            <w:rStyle w:val="Hyperlink"/>
            <w:noProof/>
            <w:rtl/>
          </w:rPr>
          <w:t>7. תנאים מוקדמים להשתתפות במכרז</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Toc72652738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8</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39" w:history="1">
        <w:r w:rsidR="009B4CF7" w:rsidRPr="00F94AD0">
          <w:rPr>
            <w:rStyle w:val="Hyperlink"/>
            <w:noProof/>
            <w:rtl/>
          </w:rPr>
          <w:t>8. דרישות נוספות</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Toc72652739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10</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40" w:history="1">
        <w:r w:rsidR="009B4CF7" w:rsidRPr="00F94AD0">
          <w:rPr>
            <w:rStyle w:val="Hyperlink"/>
            <w:noProof/>
          </w:rPr>
          <w:t>9.</w:t>
        </w:r>
        <w:r w:rsidR="009B4CF7" w:rsidRPr="00F94AD0">
          <w:rPr>
            <w:rStyle w:val="Hyperlink"/>
            <w:noProof/>
            <w:rtl/>
          </w:rPr>
          <w:t xml:space="preserve"> הצעה של המציע לבדו</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Toc72652740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11</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41" w:history="1">
        <w:r w:rsidR="009B4CF7" w:rsidRPr="00F94AD0">
          <w:rPr>
            <w:rStyle w:val="Hyperlink"/>
            <w:noProof/>
          </w:rPr>
          <w:t>10.</w:t>
        </w:r>
        <w:r w:rsidR="009B4CF7" w:rsidRPr="00F94AD0">
          <w:rPr>
            <w:rStyle w:val="Hyperlink"/>
            <w:noProof/>
            <w:rtl/>
          </w:rPr>
          <w:t xml:space="preserve"> הצעת מחיר</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Toc72652741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11</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42" w:history="1">
        <w:r w:rsidR="009B4CF7" w:rsidRPr="00F94AD0">
          <w:rPr>
            <w:rStyle w:val="Hyperlink"/>
            <w:noProof/>
          </w:rPr>
          <w:t>11.</w:t>
        </w:r>
        <w:r w:rsidR="009B4CF7" w:rsidRPr="00F94AD0">
          <w:rPr>
            <w:rStyle w:val="Hyperlink"/>
            <w:noProof/>
            <w:rtl/>
          </w:rPr>
          <w:t xml:space="preserve"> בדיקת ההצעות והערכתן</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Toc72652742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12</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43" w:history="1">
        <w:r w:rsidR="009B4CF7" w:rsidRPr="00F94AD0">
          <w:rPr>
            <w:rStyle w:val="Hyperlink"/>
            <w:noProof/>
            <w:rtl/>
          </w:rPr>
          <w:t>12. תנאי מתן השירותים על ידי ספק השירותים</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Toc72652743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16</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44" w:history="1">
        <w:r w:rsidR="009B4CF7" w:rsidRPr="00F94AD0">
          <w:rPr>
            <w:rStyle w:val="Hyperlink"/>
            <w:noProof/>
          </w:rPr>
          <w:t>13.</w:t>
        </w:r>
        <w:r w:rsidR="009B4CF7" w:rsidRPr="00F94AD0">
          <w:rPr>
            <w:rStyle w:val="Hyperlink"/>
            <w:noProof/>
            <w:rtl/>
          </w:rPr>
          <w:t xml:space="preserve"> מנגנון התמורה</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Toc72652744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16</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45" w:history="1">
        <w:r w:rsidR="009B4CF7" w:rsidRPr="00F94AD0">
          <w:rPr>
            <w:rStyle w:val="Hyperlink"/>
            <w:noProof/>
          </w:rPr>
          <w:t>14.</w:t>
        </w:r>
        <w:r w:rsidR="009B4CF7" w:rsidRPr="00F94AD0">
          <w:rPr>
            <w:rStyle w:val="Hyperlink"/>
            <w:noProof/>
            <w:rtl/>
          </w:rPr>
          <w:t xml:space="preserve"> פרסום המכרז ומתן מענה לשאלות הבהרה</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Toc72652745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24</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46" w:history="1">
        <w:r w:rsidR="009B4CF7" w:rsidRPr="00F94AD0">
          <w:rPr>
            <w:rStyle w:val="Hyperlink"/>
            <w:noProof/>
            <w:rtl/>
          </w:rPr>
          <w:t>15. אופן הגשת ההצעות</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Toc72652746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25</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47" w:history="1">
        <w:r w:rsidR="009B4CF7" w:rsidRPr="00F94AD0">
          <w:rPr>
            <w:rStyle w:val="Hyperlink"/>
            <w:noProof/>
            <w:rtl/>
          </w:rPr>
          <w:t>16. תוקף ההצעות שיוגשו במענה למכרז</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Toc72652747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26</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48" w:history="1">
        <w:r w:rsidR="009B4CF7" w:rsidRPr="00F94AD0">
          <w:rPr>
            <w:rStyle w:val="Hyperlink"/>
            <w:noProof/>
            <w:rtl/>
          </w:rPr>
          <w:t>17. שינויים והסתייגויות</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Toc72652748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26</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49" w:history="1">
        <w:r w:rsidR="009B4CF7" w:rsidRPr="00F94AD0">
          <w:rPr>
            <w:rStyle w:val="Hyperlink"/>
            <w:noProof/>
            <w:rtl/>
          </w:rPr>
          <w:t>18. שמירת סודיות והיעדר ניגוד עניינים</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Toc72652749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26</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50" w:history="1">
        <w:r w:rsidR="009B4CF7" w:rsidRPr="00F94AD0">
          <w:rPr>
            <w:rStyle w:val="Hyperlink"/>
            <w:noProof/>
            <w:rtl/>
          </w:rPr>
          <w:t>19. סיווג ביטחוני</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Toc72652750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27</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51" w:history="1">
        <w:r w:rsidR="009B4CF7" w:rsidRPr="00F94AD0">
          <w:rPr>
            <w:rStyle w:val="Hyperlink"/>
            <w:noProof/>
          </w:rPr>
          <w:t>20.</w:t>
        </w:r>
        <w:r w:rsidR="009B4CF7" w:rsidRPr="00F94AD0">
          <w:rPr>
            <w:rStyle w:val="Hyperlink"/>
            <w:noProof/>
            <w:rtl/>
          </w:rPr>
          <w:t xml:space="preserve"> אבטחת מידע</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Toc72652751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28</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72" w:history="1">
        <w:r w:rsidR="009B4CF7" w:rsidRPr="00F94AD0">
          <w:rPr>
            <w:rStyle w:val="Hyperlink"/>
            <w:rFonts w:ascii="Times New (W1)" w:hAnsi="Times New (W1)" w:cs="David"/>
            <w:noProof/>
            <w:rtl/>
          </w:rPr>
          <w:t>נספח א' – חוברת ההצעה</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Toc72652772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33</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73" w:history="1">
        <w:r w:rsidR="009B4CF7" w:rsidRPr="00F94AD0">
          <w:rPr>
            <w:rStyle w:val="Hyperlink"/>
            <w:noProof/>
            <w:rtl/>
          </w:rPr>
          <w:t>נספח א'</w:t>
        </w:r>
        <w:r w:rsidR="009B4CF7" w:rsidRPr="00F94AD0">
          <w:rPr>
            <w:rStyle w:val="Hyperlink"/>
            <w:noProof/>
          </w:rPr>
          <w:t>1</w:t>
        </w:r>
        <w:r w:rsidR="009B4CF7" w:rsidRPr="00F94AD0">
          <w:rPr>
            <w:rStyle w:val="Hyperlink"/>
            <w:noProof/>
            <w:rtl/>
          </w:rPr>
          <w:t xml:space="preserve"> – תצהיר לפי חוק עסקאות גופים ציבוריים</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Toc72652773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39</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74" w:history="1">
        <w:r w:rsidR="009B4CF7" w:rsidRPr="00F94AD0">
          <w:rPr>
            <w:rStyle w:val="Hyperlink"/>
            <w:noProof/>
            <w:rtl/>
          </w:rPr>
          <w:t>נספח א'</w:t>
        </w:r>
        <w:r w:rsidR="009B4CF7" w:rsidRPr="00F94AD0">
          <w:rPr>
            <w:rStyle w:val="Hyperlink"/>
            <w:noProof/>
          </w:rPr>
          <w:t>2</w:t>
        </w:r>
        <w:r w:rsidR="009B4CF7" w:rsidRPr="00F94AD0">
          <w:rPr>
            <w:rStyle w:val="Hyperlink"/>
            <w:noProof/>
            <w:rtl/>
          </w:rPr>
          <w:t xml:space="preserve"> – הצהרה בדבר קיום הוראות חוק שוויון זכויות לאנשים עם מוגבלות</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Toc72652774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40</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75" w:history="1">
        <w:r w:rsidR="009B4CF7" w:rsidRPr="00F94AD0">
          <w:rPr>
            <w:rStyle w:val="Hyperlink"/>
            <w:noProof/>
            <w:rtl/>
          </w:rPr>
          <w:t>נספח א'</w:t>
        </w:r>
        <w:r w:rsidR="009B4CF7" w:rsidRPr="00F94AD0">
          <w:rPr>
            <w:rStyle w:val="Hyperlink"/>
            <w:noProof/>
          </w:rPr>
          <w:t>3</w:t>
        </w:r>
        <w:r w:rsidR="009B4CF7" w:rsidRPr="00F94AD0">
          <w:rPr>
            <w:rStyle w:val="Hyperlink"/>
            <w:noProof/>
            <w:rtl/>
          </w:rPr>
          <w:t xml:space="preserve"> – תצהיר בדבר אי תיאום הצעות במכרז</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Toc72652775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42</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76" w:history="1">
        <w:r w:rsidR="009B4CF7" w:rsidRPr="00F94AD0">
          <w:rPr>
            <w:rStyle w:val="Hyperlink"/>
            <w:noProof/>
            <w:rtl/>
          </w:rPr>
          <w:t>נספח א'</w:t>
        </w:r>
        <w:r w:rsidR="009B4CF7" w:rsidRPr="00F94AD0">
          <w:rPr>
            <w:rStyle w:val="Hyperlink"/>
            <w:noProof/>
          </w:rPr>
          <w:t>4</w:t>
        </w:r>
        <w:r w:rsidR="009B4CF7" w:rsidRPr="00F94AD0">
          <w:rPr>
            <w:rStyle w:val="Hyperlink"/>
            <w:noProof/>
            <w:rtl/>
          </w:rPr>
          <w:t xml:space="preserve"> – התחייבות לעשיית שימוש בתוכנות מקוריות</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Toc72652776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44</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77" w:history="1">
        <w:r w:rsidR="009B4CF7" w:rsidRPr="00F94AD0">
          <w:rPr>
            <w:rStyle w:val="Hyperlink"/>
            <w:noProof/>
            <w:rtl/>
          </w:rPr>
          <w:t>נספח א'</w:t>
        </w:r>
        <w:r w:rsidR="009B4CF7" w:rsidRPr="00F94AD0">
          <w:rPr>
            <w:rStyle w:val="Hyperlink"/>
            <w:noProof/>
          </w:rPr>
          <w:t>5</w:t>
        </w:r>
        <w:r w:rsidR="009B4CF7" w:rsidRPr="00F94AD0">
          <w:rPr>
            <w:rStyle w:val="Hyperlink"/>
            <w:noProof/>
            <w:rtl/>
          </w:rPr>
          <w:t xml:space="preserve"> – אישור עורך דין בדבר מורשי חתימה</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Toc72652777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45</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78" w:history="1">
        <w:r w:rsidR="009B4CF7" w:rsidRPr="00F94AD0">
          <w:rPr>
            <w:rStyle w:val="Hyperlink"/>
            <w:noProof/>
            <w:rtl/>
          </w:rPr>
          <w:t>נספח א'6 – התחייבות לסודיות והעדר ניגוד עניינים</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Toc72652778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46</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79" w:history="1">
        <w:r w:rsidR="009B4CF7" w:rsidRPr="00F94AD0">
          <w:rPr>
            <w:rStyle w:val="Hyperlink"/>
            <w:noProof/>
            <w:rtl/>
          </w:rPr>
          <w:t>נספח א'7– אישור רו"ח אודות העדר הערת עסק חי</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Toc72652779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47</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80" w:history="1">
        <w:r w:rsidR="009B4CF7" w:rsidRPr="00F94AD0">
          <w:rPr>
            <w:rStyle w:val="Hyperlink"/>
            <w:noProof/>
            <w:rtl/>
          </w:rPr>
          <w:t>נספח א'8 – תצהיר בדבר העדר הרשעות בעברות לפי חוק עובדים זרים, תשנ"א-1991 ולפי חוק שכר מינימום, התשמ"ז-1987</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Toc72652780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50</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781" w:history="1">
        <w:r w:rsidR="009B4CF7" w:rsidRPr="00F94AD0">
          <w:rPr>
            <w:rStyle w:val="Hyperlink"/>
            <w:noProof/>
            <w:rtl/>
          </w:rPr>
          <w:t>נספח ב' – הצעת מחיר</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Toc72652781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54</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829" w:history="1">
        <w:r w:rsidR="009B4CF7" w:rsidRPr="00F94AD0">
          <w:rPr>
            <w:rStyle w:val="Hyperlink"/>
            <w:noProof/>
            <w:rtl/>
          </w:rPr>
          <w:t xml:space="preserve"> רשימת נספחים להסכם</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Toc72652829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80</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830" w:history="1">
        <w:r w:rsidR="009B4CF7" w:rsidRPr="00F94AD0">
          <w:rPr>
            <w:rStyle w:val="Hyperlink"/>
            <w:noProof/>
            <w:rtl/>
          </w:rPr>
          <w:t>נספח ג'3 לחוזה ההתקשרות – מפרט שירותים</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Toc72652830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82</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831" w:history="1">
        <w:r w:rsidR="009B4CF7" w:rsidRPr="00F94AD0">
          <w:rPr>
            <w:rStyle w:val="Hyperlink"/>
            <w:noProof/>
            <w:rtl/>
          </w:rPr>
          <w:t>נספח ג'4 לחוזה ההתקשרות – נוסח ערבות לביצוע</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Toc72652831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105</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832" w:history="1">
        <w:r w:rsidR="009B4CF7" w:rsidRPr="00F94AD0">
          <w:rPr>
            <w:rStyle w:val="Hyperlink"/>
            <w:noProof/>
            <w:rtl/>
          </w:rPr>
          <w:t>נספח ג'5 לחוזה ההתקשרות –    הצהרה בהתאם לסעיף 28(א)(1) לחוק להגברת האכיפה על דיני העבודה, תשע"ב-2011</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Toc72652832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106</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833" w:history="1">
        <w:r w:rsidR="009B4CF7" w:rsidRPr="00F94AD0">
          <w:rPr>
            <w:rStyle w:val="Hyperlink"/>
            <w:noProof/>
            <w:rtl/>
          </w:rPr>
          <w:t>נספח ג'6 לחוזה ההתקשרות – התחייבות לעבודה בפורטל הספקים הממשלתי</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Toc72652833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107</w:t>
        </w:r>
        <w:r w:rsidR="009B4CF7">
          <w:rPr>
            <w:noProof/>
            <w:webHidden/>
            <w:rtl/>
          </w:rPr>
          <w:fldChar w:fldCharType="end"/>
        </w:r>
      </w:hyperlink>
    </w:p>
    <w:p w:rsidR="00E1718A" w:rsidRDefault="00A33F8E" w:rsidP="009B4F59">
      <w:pPr>
        <w:pStyle w:val="TOC1"/>
        <w:keepNext/>
        <w:keepLines/>
        <w:tabs>
          <w:tab w:val="right" w:leader="dot" w:pos="9344"/>
        </w:tabs>
        <w:rPr>
          <w:rFonts w:asciiTheme="minorHAnsi" w:eastAsiaTheme="minorEastAsia" w:hAnsiTheme="minorHAnsi" w:cstheme="minorBidi"/>
          <w:b w:val="0"/>
          <w:bCs w:val="0"/>
          <w:i w:val="0"/>
          <w:iCs w:val="0"/>
          <w:noProof/>
          <w:sz w:val="22"/>
          <w:szCs w:val="22"/>
          <w:rtl/>
        </w:rPr>
      </w:pPr>
      <w:hyperlink w:anchor="_Toc72652834" w:history="1">
        <w:r w:rsidR="009B4CF7" w:rsidRPr="00F94AD0">
          <w:rPr>
            <w:rStyle w:val="Hyperlink"/>
            <w:noProof/>
            <w:rtl/>
          </w:rPr>
          <w:t>נספח ג'7 – תמורה</w:t>
        </w:r>
        <w:r w:rsidR="009B4CF7">
          <w:rPr>
            <w:noProof/>
            <w:webHidden/>
            <w:rtl/>
          </w:rPr>
          <w:tab/>
        </w:r>
        <w:r w:rsidR="009B4CF7">
          <w:rPr>
            <w:noProof/>
            <w:webHidden/>
            <w:rtl/>
          </w:rPr>
          <w:fldChar w:fldCharType="begin"/>
        </w:r>
        <w:r w:rsidR="009B4CF7">
          <w:rPr>
            <w:noProof/>
            <w:webHidden/>
            <w:rtl/>
          </w:rPr>
          <w:instrText xml:space="preserve"> </w:instrText>
        </w:r>
        <w:r w:rsidR="009B4CF7">
          <w:rPr>
            <w:noProof/>
            <w:webHidden/>
          </w:rPr>
          <w:instrText>PAGEREF</w:instrText>
        </w:r>
        <w:r w:rsidR="009B4CF7">
          <w:rPr>
            <w:noProof/>
            <w:webHidden/>
            <w:rtl/>
          </w:rPr>
          <w:instrText xml:space="preserve"> _</w:instrText>
        </w:r>
        <w:r w:rsidR="009B4CF7">
          <w:rPr>
            <w:noProof/>
            <w:webHidden/>
          </w:rPr>
          <w:instrText>Toc72652834 \h</w:instrText>
        </w:r>
        <w:r w:rsidR="009B4CF7">
          <w:rPr>
            <w:noProof/>
            <w:webHidden/>
            <w:rtl/>
          </w:rPr>
          <w:instrText xml:space="preserve"> </w:instrText>
        </w:r>
        <w:r w:rsidR="009B4CF7">
          <w:rPr>
            <w:noProof/>
            <w:webHidden/>
            <w:rtl/>
          </w:rPr>
        </w:r>
        <w:r w:rsidR="009B4CF7">
          <w:rPr>
            <w:noProof/>
            <w:webHidden/>
            <w:rtl/>
          </w:rPr>
          <w:fldChar w:fldCharType="separate"/>
        </w:r>
        <w:r w:rsidR="00534921">
          <w:rPr>
            <w:noProof/>
            <w:webHidden/>
            <w:rtl/>
          </w:rPr>
          <w:t>118</w:t>
        </w:r>
        <w:r w:rsidR="009B4CF7">
          <w:rPr>
            <w:noProof/>
            <w:webHidden/>
            <w:rtl/>
          </w:rPr>
          <w:fldChar w:fldCharType="end"/>
        </w:r>
      </w:hyperlink>
    </w:p>
    <w:p w:rsidR="00E1718A" w:rsidRDefault="00E1718A" w:rsidP="009B4F59">
      <w:pPr>
        <w:pStyle w:val="TOC1"/>
        <w:keepNext/>
        <w:keepLines/>
        <w:tabs>
          <w:tab w:val="left" w:pos="480"/>
          <w:tab w:val="right" w:leader="dot" w:pos="9344"/>
        </w:tabs>
        <w:rPr>
          <w:rFonts w:asciiTheme="minorHAnsi" w:eastAsiaTheme="minorEastAsia" w:hAnsiTheme="minorHAnsi" w:cstheme="minorBidi"/>
          <w:b w:val="0"/>
          <w:bCs w:val="0"/>
          <w:i w:val="0"/>
          <w:iCs w:val="0"/>
          <w:noProof/>
          <w:sz w:val="22"/>
          <w:szCs w:val="22"/>
          <w:rtl/>
        </w:rPr>
      </w:pPr>
    </w:p>
    <w:p w:rsidR="00DF3CA7" w:rsidRPr="00DF3CA7" w:rsidRDefault="00A57D96" w:rsidP="009B4F59">
      <w:pPr>
        <w:keepNext/>
        <w:keepLines/>
        <w:tabs>
          <w:tab w:val="left" w:pos="565"/>
        </w:tabs>
        <w:spacing w:line="240" w:lineRule="auto"/>
        <w:rPr>
          <w:rtl/>
        </w:rPr>
        <w:sectPr w:rsidR="00DF3CA7" w:rsidRPr="00DF3CA7" w:rsidSect="00A4720E">
          <w:headerReference w:type="even" r:id="rId15"/>
          <w:headerReference w:type="default" r:id="rId16"/>
          <w:footerReference w:type="default" r:id="rId17"/>
          <w:headerReference w:type="first" r:id="rId18"/>
          <w:endnotePr>
            <w:numFmt w:val="lowerLetter"/>
          </w:endnotePr>
          <w:pgSz w:w="11906" w:h="16838" w:code="9"/>
          <w:pgMar w:top="1440" w:right="1276" w:bottom="1440" w:left="1276" w:header="720" w:footer="856" w:gutter="0"/>
          <w:cols w:space="720"/>
          <w:bidi/>
          <w:rtlGutter/>
        </w:sectPr>
      </w:pPr>
      <w:r>
        <w:rPr>
          <w:rtl/>
        </w:rPr>
        <w:fldChar w:fldCharType="end"/>
      </w:r>
    </w:p>
    <w:p w:rsidR="005E7F83" w:rsidRPr="002F06A4" w:rsidRDefault="00A57D96" w:rsidP="009B4F59">
      <w:pPr>
        <w:pStyle w:val="affff4"/>
        <w:keepNext/>
        <w:keepLines/>
        <w:rPr>
          <w:rtl/>
        </w:rPr>
      </w:pPr>
      <w:bookmarkStart w:id="7" w:name="_Toc524610643"/>
      <w:bookmarkStart w:id="8" w:name="_Toc72652731"/>
      <w:r>
        <w:rPr>
          <w:rFonts w:hint="cs"/>
          <w:rtl/>
        </w:rPr>
        <w:lastRenderedPageBreak/>
        <w:t xml:space="preserve">הנחיות </w:t>
      </w:r>
      <w:r w:rsidRPr="00C81598">
        <w:rPr>
          <w:rFonts w:hint="cs"/>
          <w:sz w:val="32"/>
          <w:rtl/>
        </w:rPr>
        <w:t>כלליות</w:t>
      </w:r>
      <w:bookmarkEnd w:id="7"/>
      <w:bookmarkEnd w:id="8"/>
    </w:p>
    <w:p w:rsidR="005E7F83" w:rsidRPr="002F06A4" w:rsidRDefault="00A57D96" w:rsidP="009B4F59">
      <w:pPr>
        <w:keepNext/>
        <w:keepLines/>
        <w:spacing w:after="240"/>
        <w:rPr>
          <w:rtl/>
        </w:rPr>
      </w:pPr>
      <w:r w:rsidRPr="002F06A4">
        <w:rPr>
          <w:rtl/>
        </w:rPr>
        <w:t>בשם</w:t>
      </w:r>
      <w:r w:rsidR="00D000FE">
        <w:rPr>
          <w:rFonts w:hint="cs"/>
          <w:rtl/>
        </w:rPr>
        <w:t xml:space="preserve"> משרד המשפטים (להלן: "</w:t>
      </w:r>
      <w:r w:rsidR="00D000FE" w:rsidRPr="00D000FE">
        <w:rPr>
          <w:rFonts w:hint="cs"/>
          <w:b/>
          <w:bCs/>
          <w:rtl/>
        </w:rPr>
        <w:t>המזמין</w:t>
      </w:r>
      <w:r w:rsidR="00D000FE">
        <w:rPr>
          <w:rFonts w:hint="cs"/>
          <w:rtl/>
        </w:rPr>
        <w:t>")</w:t>
      </w:r>
      <w:r w:rsidR="00703FC5" w:rsidRPr="002F06A4">
        <w:rPr>
          <w:rtl/>
        </w:rPr>
        <w:t>,</w:t>
      </w:r>
      <w:r w:rsidRPr="002F06A4">
        <w:rPr>
          <w:rtl/>
        </w:rPr>
        <w:t xml:space="preserve"> </w:t>
      </w:r>
      <w:r w:rsidR="001B3EA5" w:rsidRPr="002F06A4">
        <w:rPr>
          <w:rtl/>
        </w:rPr>
        <w:t xml:space="preserve">הריני פונה אליכם </w:t>
      </w:r>
      <w:r w:rsidRPr="002F06A4">
        <w:rPr>
          <w:rtl/>
        </w:rPr>
        <w:t xml:space="preserve">בזאת </w:t>
      </w:r>
      <w:r w:rsidR="001B3EA5" w:rsidRPr="002F06A4">
        <w:rPr>
          <w:rtl/>
        </w:rPr>
        <w:t xml:space="preserve">בבקשה </w:t>
      </w:r>
      <w:r w:rsidRPr="002F06A4">
        <w:rPr>
          <w:rtl/>
        </w:rPr>
        <w:t xml:space="preserve">לקבלת הצעות </w:t>
      </w:r>
      <w:r w:rsidR="0061749D" w:rsidRPr="002F06A4">
        <w:rPr>
          <w:rtl/>
        </w:rPr>
        <w:t>במסגרת</w:t>
      </w:r>
      <w:r w:rsidR="002A24E4">
        <w:rPr>
          <w:rFonts w:hint="cs"/>
          <w:rtl/>
        </w:rPr>
        <w:t xml:space="preserve"> </w:t>
      </w:r>
      <w:sdt>
        <w:sdtPr>
          <w:rPr>
            <w:rtl/>
          </w:rPr>
          <w:alias w:val="כותרת"/>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Content>
          <w:r w:rsidR="00E21070">
            <w:rPr>
              <w:rtl/>
            </w:rPr>
            <w:t>מכרז פומבי מס' 33-22 למתן שירותי אבטחה למתקני משרד המשפטים</w:t>
          </w:r>
        </w:sdtContent>
      </w:sdt>
      <w:r w:rsidR="00213CD1">
        <w:rPr>
          <w:rFonts w:hint="cs"/>
          <w:rtl/>
        </w:rPr>
        <w:t xml:space="preserve">. </w:t>
      </w:r>
      <w:r w:rsidRPr="002F06A4">
        <w:rPr>
          <w:rtl/>
        </w:rPr>
        <w:t xml:space="preserve">פרק זה כולל </w:t>
      </w:r>
      <w:r w:rsidR="00472E71" w:rsidRPr="002F06A4">
        <w:rPr>
          <w:rtl/>
        </w:rPr>
        <w:t>רקע,</w:t>
      </w:r>
      <w:r w:rsidR="00957C09" w:rsidRPr="002F06A4">
        <w:rPr>
          <w:rtl/>
        </w:rPr>
        <w:t xml:space="preserve"> מתכונת ביצוע העבודה,</w:t>
      </w:r>
      <w:r w:rsidRPr="002F06A4">
        <w:rPr>
          <w:rtl/>
        </w:rPr>
        <w:t xml:space="preserve"> התנאים הכלליים להגשת ההצעות, אופן הגשת ההצעות והדרך לבחירת הזוכ</w:t>
      </w:r>
      <w:r w:rsidR="00957C09" w:rsidRPr="002F06A4">
        <w:rPr>
          <w:rtl/>
        </w:rPr>
        <w:t>ה</w:t>
      </w:r>
      <w:r w:rsidRPr="002F06A4">
        <w:rPr>
          <w:rtl/>
        </w:rPr>
        <w:t>.</w:t>
      </w:r>
    </w:p>
    <w:p w:rsidR="008C5001" w:rsidRPr="002F06A4" w:rsidRDefault="00A57D96" w:rsidP="009B4F59">
      <w:pPr>
        <w:keepNext/>
        <w:keepLines/>
        <w:spacing w:after="240"/>
        <w:rPr>
          <w:bCs/>
          <w:u w:val="single"/>
          <w:rtl/>
        </w:rPr>
      </w:pPr>
      <w:r w:rsidRPr="002F06A4">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F06A4">
        <w:rPr>
          <w:rFonts w:hint="cs"/>
          <w:rtl/>
        </w:rPr>
        <w:t>מהמצ</w:t>
      </w:r>
      <w:r w:rsidR="00616E26">
        <w:rPr>
          <w:rFonts w:hint="cs"/>
          <w:rtl/>
        </w:rPr>
        <w:t>י</w:t>
      </w:r>
      <w:r w:rsidR="001F5944" w:rsidRPr="002F06A4">
        <w:rPr>
          <w:rFonts w:hint="cs"/>
          <w:rtl/>
        </w:rPr>
        <w:t>עים</w:t>
      </w:r>
      <w:r w:rsidRPr="002F06A4">
        <w:rPr>
          <w:rtl/>
        </w:rPr>
        <w:t xml:space="preserve"> את תנאי פרק זה, או כי לא הבין אותם כראוי. </w:t>
      </w:r>
    </w:p>
    <w:p w:rsidR="00B55762" w:rsidRPr="00B55762" w:rsidRDefault="00A57D96" w:rsidP="009B4F59">
      <w:pPr>
        <w:pStyle w:val="14"/>
        <w:rPr>
          <w:u w:val="none"/>
          <w:rtl/>
        </w:rPr>
      </w:pPr>
      <w:bookmarkStart w:id="9" w:name="_Toc450576752"/>
      <w:bookmarkStart w:id="10" w:name="_Toc451095686"/>
      <w:bookmarkStart w:id="11" w:name="_Toc476649972"/>
      <w:bookmarkStart w:id="12" w:name="_Toc516551341"/>
      <w:bookmarkStart w:id="13" w:name="_Toc521604032"/>
      <w:bookmarkStart w:id="14" w:name="_Toc524610644"/>
      <w:bookmarkStart w:id="15" w:name="_Toc72429158"/>
      <w:bookmarkStart w:id="16" w:name="_Toc72652732"/>
      <w:r w:rsidRPr="002F06A4">
        <w:rPr>
          <w:rtl/>
        </w:rPr>
        <w:t>הוראות כלליות</w:t>
      </w:r>
      <w:bookmarkEnd w:id="9"/>
      <w:bookmarkEnd w:id="10"/>
      <w:bookmarkEnd w:id="11"/>
      <w:bookmarkEnd w:id="12"/>
      <w:bookmarkEnd w:id="13"/>
      <w:bookmarkEnd w:id="14"/>
      <w:bookmarkEnd w:id="15"/>
      <w:bookmarkEnd w:id="16"/>
    </w:p>
    <w:p w:rsidR="00B55762" w:rsidRPr="00B55762" w:rsidRDefault="00A57D96" w:rsidP="009B4F59">
      <w:pPr>
        <w:keepNext/>
        <w:keepLines/>
        <w:numPr>
          <w:ilvl w:val="1"/>
          <w:numId w:val="20"/>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rsidR="00085949" w:rsidRPr="002F06A4" w:rsidRDefault="00A57D96" w:rsidP="009B4F59">
      <w:pPr>
        <w:keepNext/>
        <w:keepLines/>
        <w:numPr>
          <w:ilvl w:val="2"/>
          <w:numId w:val="20"/>
        </w:numPr>
        <w:spacing w:after="160"/>
        <w:contextualSpacing/>
        <w:rPr>
          <w:rFonts w:asciiTheme="minorBidi" w:hAnsiTheme="minorBidi" w:cstheme="minorBidi"/>
          <w:b/>
        </w:rPr>
      </w:pPr>
      <w:bookmarkStart w:id="17" w:name="פרטי_המכרז"/>
      <w:r w:rsidRPr="002F06A4">
        <w:rPr>
          <w:rFonts w:asciiTheme="minorBidi" w:hAnsiTheme="minorBidi" w:cstheme="minorBidi"/>
          <w:bCs/>
          <w:rtl/>
        </w:rPr>
        <w:t>פרטי המכרז</w:t>
      </w:r>
      <w:bookmarkEnd w:id="17"/>
      <w:r w:rsidRPr="002F06A4">
        <w:rPr>
          <w:rFonts w:asciiTheme="minorBidi" w:hAnsiTheme="minorBidi" w:cstheme="minorBidi"/>
          <w:b/>
          <w:rtl/>
        </w:rPr>
        <w:t xml:space="preserve"> </w:t>
      </w:r>
      <w:r w:rsidR="00703FC5" w:rsidRPr="002F06A4">
        <w:rPr>
          <w:rFonts w:asciiTheme="minorBidi" w:hAnsiTheme="minorBidi" w:cstheme="minorBidi"/>
          <w:b/>
          <w:rtl/>
        </w:rPr>
        <w:t>–</w:t>
      </w:r>
      <w:r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Pr="002F06A4">
        <w:rPr>
          <w:rFonts w:asciiTheme="minorBidi" w:hAnsiTheme="minorBidi" w:cstheme="minorBidi"/>
          <w:b/>
          <w:rtl/>
        </w:rPr>
        <w:t>, אופן הגשת הצעות ואופן בחירת הזוכה.</w:t>
      </w:r>
    </w:p>
    <w:p w:rsidR="00810077" w:rsidRPr="002F06A4" w:rsidRDefault="00A57D96" w:rsidP="009B4F59">
      <w:pPr>
        <w:keepNext/>
        <w:keepLines/>
        <w:numPr>
          <w:ilvl w:val="2"/>
          <w:numId w:val="20"/>
        </w:numPr>
        <w:spacing w:after="160"/>
        <w:contextualSpacing/>
        <w:rPr>
          <w:rFonts w:asciiTheme="minorBidi" w:hAnsiTheme="minorBidi" w:cstheme="minorBidi"/>
          <w:b/>
        </w:rPr>
      </w:pPr>
      <w:bookmarkStart w:id="18" w:name="חוברת_ההצעה"/>
      <w:r w:rsidRPr="002F06A4">
        <w:rPr>
          <w:rFonts w:asciiTheme="minorBidi" w:hAnsiTheme="minorBidi" w:cstheme="minorBidi"/>
          <w:bCs/>
          <w:rtl/>
        </w:rPr>
        <w:t>חוברת ההצעה</w:t>
      </w:r>
      <w:bookmarkEnd w:id="18"/>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w:t>
      </w:r>
      <w:r w:rsidR="0013462C">
        <w:rPr>
          <w:rFonts w:asciiTheme="minorBidi" w:hAnsiTheme="minorBidi" w:cstheme="minorBidi" w:hint="cs"/>
          <w:b/>
          <w:rtl/>
        </w:rPr>
        <w:t xml:space="preserve">עשויות להיפסל </w:t>
      </w:r>
      <w:r w:rsidR="00085949" w:rsidRPr="002F06A4">
        <w:rPr>
          <w:rFonts w:asciiTheme="minorBidi" w:hAnsiTheme="minorBidi" w:cstheme="minorBidi"/>
          <w:b/>
          <w:rtl/>
        </w:rPr>
        <w:t>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rsidR="00915B30" w:rsidRPr="002F06A4" w:rsidRDefault="00A57D96" w:rsidP="009B4F59">
      <w:pPr>
        <w:keepNext/>
        <w:keepLines/>
        <w:numPr>
          <w:ilvl w:val="1"/>
          <w:numId w:val="20"/>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rsidR="00915B30" w:rsidRPr="006961DF" w:rsidRDefault="00A57D96" w:rsidP="009B4F59">
      <w:pPr>
        <w:keepNext/>
        <w:keepLines/>
        <w:numPr>
          <w:ilvl w:val="1"/>
          <w:numId w:val="20"/>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sidR="00213CD1">
        <w:rPr>
          <w:rFonts w:asciiTheme="minorBidi" w:eastAsia="David" w:hAnsiTheme="minorBidi" w:cstheme="minorBidi" w:hint="cs"/>
          <w:rtl/>
          <w:lang w:eastAsia="he-IL"/>
        </w:rPr>
        <w:t xml:space="preserve"> כולל פרק המבוא</w:t>
      </w:r>
      <w:r w:rsidRPr="002F06A4">
        <w:rPr>
          <w:rFonts w:asciiTheme="minorBidi" w:eastAsia="David" w:hAnsiTheme="minorBidi" w:cstheme="minorBidi"/>
          <w:rtl/>
          <w:lang w:eastAsia="he-IL"/>
        </w:rPr>
        <w:t xml:space="preserve"> מהווים חלק בלתי נפרד מההסכם עליו יחתמו הזוכה במכרז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rsidR="00E8789C" w:rsidRDefault="00A57D96" w:rsidP="009B4F59">
      <w:pPr>
        <w:pStyle w:val="14"/>
        <w:rPr>
          <w:rtl/>
        </w:rPr>
      </w:pPr>
      <w:bookmarkStart w:id="19" w:name="_Toc179603249"/>
      <w:bookmarkStart w:id="20" w:name="_Toc451095687"/>
      <w:bookmarkStart w:id="21" w:name="_Toc476649974"/>
      <w:bookmarkStart w:id="22" w:name="_Toc516551342"/>
      <w:bookmarkStart w:id="23" w:name="_Toc521604033"/>
      <w:bookmarkStart w:id="24" w:name="_Toc524610645"/>
      <w:bookmarkStart w:id="25" w:name="_Toc72429159"/>
      <w:bookmarkStart w:id="26" w:name="_Ref72645717"/>
      <w:bookmarkStart w:id="27" w:name="_Toc72652733"/>
      <w:bookmarkStart w:id="28" w:name="_Toc476649973"/>
      <w:r w:rsidRPr="002F06A4">
        <w:rPr>
          <w:rtl/>
        </w:rPr>
        <w:t>הגדרות</w:t>
      </w:r>
      <w:bookmarkEnd w:id="19"/>
      <w:bookmarkEnd w:id="20"/>
      <w:r w:rsidRPr="002F06A4">
        <w:rPr>
          <w:rtl/>
        </w:rPr>
        <w:t xml:space="preserve"> מושגים</w:t>
      </w:r>
      <w:bookmarkEnd w:id="21"/>
      <w:bookmarkEnd w:id="22"/>
      <w:bookmarkEnd w:id="23"/>
      <w:bookmarkEnd w:id="24"/>
      <w:bookmarkEnd w:id="25"/>
      <w:bookmarkEnd w:id="26"/>
      <w:bookmarkEnd w:id="27"/>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3F370A" w:rsidTr="0061226F">
        <w:tc>
          <w:tcPr>
            <w:tcW w:w="2546" w:type="dxa"/>
            <w:shd w:val="clear" w:color="auto" w:fill="auto"/>
          </w:tcPr>
          <w:p w:rsidR="0013462C" w:rsidRPr="00AF6A18" w:rsidRDefault="00A57D96" w:rsidP="009B4F59">
            <w:pPr>
              <w:keepNext/>
              <w:keepLines/>
              <w:tabs>
                <w:tab w:val="left" w:pos="2268"/>
                <w:tab w:val="left" w:pos="2410"/>
              </w:tabs>
              <w:rPr>
                <w:rFonts w:ascii="Times New Roman" w:hAnsi="Times New Roman"/>
                <w:b/>
                <w:bCs/>
                <w:rtl/>
              </w:rPr>
            </w:pPr>
            <w:r w:rsidRPr="00AF6A18">
              <w:rPr>
                <w:rFonts w:hint="cs"/>
                <w:b/>
                <w:bCs/>
                <w:rtl/>
              </w:rPr>
              <w:t>אגף הביטחון משרד המשפטים</w:t>
            </w:r>
          </w:p>
          <w:p w:rsidR="0013462C" w:rsidRDefault="0013462C" w:rsidP="009B4F59">
            <w:pPr>
              <w:keepNext/>
              <w:keepLines/>
              <w:spacing w:before="60" w:after="60"/>
              <w:jc w:val="left"/>
              <w:rPr>
                <w:rFonts w:asciiTheme="minorBidi" w:hAnsiTheme="minorBidi" w:cstheme="minorBidi"/>
                <w:b/>
                <w:bCs/>
                <w:rtl/>
              </w:rPr>
            </w:pPr>
          </w:p>
        </w:tc>
        <w:tc>
          <w:tcPr>
            <w:tcW w:w="6385" w:type="dxa"/>
            <w:shd w:val="clear" w:color="auto" w:fill="auto"/>
          </w:tcPr>
          <w:p w:rsidR="0013462C" w:rsidRPr="00AF6A18" w:rsidRDefault="00A57D96" w:rsidP="009B4F59">
            <w:pPr>
              <w:keepNext/>
              <w:keepLines/>
              <w:rPr>
                <w:b/>
                <w:rtl/>
              </w:rPr>
            </w:pPr>
            <w:r w:rsidRPr="00AF6A18">
              <w:rPr>
                <w:rFonts w:hint="cs"/>
                <w:rtl/>
              </w:rPr>
              <w:t>המנחה בתחום האבטחה במשרד המשפטים</w:t>
            </w:r>
          </w:p>
          <w:p w:rsidR="0013462C" w:rsidRPr="00492F37" w:rsidRDefault="0013462C" w:rsidP="009B4F59">
            <w:pPr>
              <w:keepNext/>
              <w:keepLines/>
              <w:contextualSpacing/>
              <w:rPr>
                <w:rFonts w:ascii="Arial" w:eastAsiaTheme="majorEastAsia" w:hAnsi="Arial"/>
                <w:rtl/>
              </w:rPr>
            </w:pPr>
          </w:p>
        </w:tc>
      </w:tr>
      <w:tr w:rsidR="003F370A" w:rsidTr="0061226F">
        <w:tc>
          <w:tcPr>
            <w:tcW w:w="2546" w:type="dxa"/>
            <w:shd w:val="clear" w:color="auto" w:fill="auto"/>
          </w:tcPr>
          <w:p w:rsidR="0013462C" w:rsidRPr="00AF6A18" w:rsidRDefault="00A57D96" w:rsidP="009B4F59">
            <w:pPr>
              <w:keepNext/>
              <w:keepLines/>
              <w:tabs>
                <w:tab w:val="left" w:pos="2268"/>
                <w:tab w:val="left" w:pos="2410"/>
              </w:tabs>
              <w:rPr>
                <w:b/>
                <w:bCs/>
                <w:rtl/>
              </w:rPr>
            </w:pPr>
            <w:r w:rsidRPr="00AF6A18">
              <w:rPr>
                <w:rFonts w:ascii="Times New Roman" w:hAnsi="Times New Roman" w:hint="cs"/>
                <w:b/>
                <w:bCs/>
                <w:rtl/>
              </w:rPr>
              <w:t>איש אבטחה</w:t>
            </w:r>
          </w:p>
        </w:tc>
        <w:tc>
          <w:tcPr>
            <w:tcW w:w="6385" w:type="dxa"/>
            <w:shd w:val="clear" w:color="auto" w:fill="auto"/>
          </w:tcPr>
          <w:p w:rsidR="0013462C" w:rsidRPr="00AF6A18" w:rsidRDefault="00A57D96" w:rsidP="009B4F59">
            <w:pPr>
              <w:keepNext/>
              <w:keepLines/>
              <w:rPr>
                <w:rtl/>
              </w:rPr>
            </w:pPr>
            <w:r w:rsidRPr="00AF6A18">
              <w:rPr>
                <w:rFonts w:hint="cs"/>
                <w:b/>
                <w:rtl/>
              </w:rPr>
              <w:t>אדם הנותן שירותים מטעם המציע בהתאם לקבוע במסמכי מכרז זה.</w:t>
            </w:r>
          </w:p>
        </w:tc>
      </w:tr>
      <w:tr w:rsidR="003F370A" w:rsidTr="0061226F">
        <w:tc>
          <w:tcPr>
            <w:tcW w:w="2546" w:type="dxa"/>
            <w:shd w:val="clear" w:color="auto" w:fill="auto"/>
          </w:tcPr>
          <w:p w:rsidR="0013462C" w:rsidRPr="00303D38" w:rsidRDefault="00A57D96" w:rsidP="009B4F59">
            <w:pPr>
              <w:keepNext/>
              <w:keepLines/>
              <w:spacing w:before="60" w:after="60"/>
              <w:jc w:val="left"/>
              <w:rPr>
                <w:rFonts w:asciiTheme="minorBidi" w:hAnsiTheme="minorBidi" w:cstheme="minorBidi"/>
                <w:b/>
                <w:bCs/>
                <w:rtl/>
              </w:rPr>
            </w:pPr>
            <w:r>
              <w:rPr>
                <w:rFonts w:asciiTheme="minorBidi" w:hAnsiTheme="minorBidi" w:cstheme="minorBidi" w:hint="cs"/>
                <w:b/>
                <w:bCs/>
                <w:rtl/>
              </w:rPr>
              <w:t>גוף ציבורי</w:t>
            </w:r>
          </w:p>
        </w:tc>
        <w:tc>
          <w:tcPr>
            <w:tcW w:w="6385" w:type="dxa"/>
            <w:shd w:val="clear" w:color="auto" w:fill="auto"/>
          </w:tcPr>
          <w:p w:rsidR="0013462C" w:rsidRPr="00257F4B" w:rsidRDefault="00A57D96" w:rsidP="009B4F59">
            <w:pPr>
              <w:keepNext/>
              <w:keepLines/>
              <w:contextualSpacing/>
              <w:rPr>
                <w:rFonts w:asciiTheme="minorBidi" w:hAnsiTheme="minorBidi" w:cstheme="minorBidi"/>
                <w:rtl/>
              </w:rPr>
            </w:pPr>
            <w:r>
              <w:rPr>
                <w:rFonts w:ascii="Arial" w:eastAsiaTheme="majorEastAsia" w:hAnsi="Arial" w:hint="cs"/>
                <w:rtl/>
              </w:rPr>
              <w:t>כל גוף המנוי בסעיף 2(א) לחוק חובת המכרזים תשנ"ב - 1992</w:t>
            </w:r>
          </w:p>
        </w:tc>
      </w:tr>
      <w:tr w:rsidR="003F370A" w:rsidTr="0061226F">
        <w:tc>
          <w:tcPr>
            <w:tcW w:w="2546" w:type="dxa"/>
            <w:shd w:val="clear" w:color="auto" w:fill="auto"/>
          </w:tcPr>
          <w:p w:rsidR="0013462C" w:rsidRPr="00303D38" w:rsidRDefault="00A57D96" w:rsidP="009B4F59">
            <w:pPr>
              <w:keepNext/>
              <w:keepLines/>
              <w:spacing w:before="60" w:after="60"/>
              <w:jc w:val="left"/>
              <w:rPr>
                <w:rFonts w:asciiTheme="minorBidi" w:hAnsiTheme="minorBidi" w:cstheme="minorBidi"/>
                <w:b/>
                <w:bCs/>
                <w:rtl/>
              </w:rPr>
            </w:pPr>
            <w:r w:rsidRPr="00303D38">
              <w:rPr>
                <w:rFonts w:asciiTheme="minorBidi" w:hAnsiTheme="minorBidi" w:cstheme="minorBidi"/>
                <w:b/>
                <w:bCs/>
                <w:rtl/>
              </w:rPr>
              <w:t xml:space="preserve">"ההצעה" </w:t>
            </w:r>
            <w:r>
              <w:rPr>
                <w:rFonts w:asciiTheme="minorBidi" w:hAnsiTheme="minorBidi" w:cstheme="minorBidi" w:hint="cs"/>
                <w:b/>
                <w:bCs/>
                <w:rtl/>
              </w:rPr>
              <w:t>או</w:t>
            </w:r>
            <w:r w:rsidRPr="00303D38">
              <w:rPr>
                <w:rFonts w:asciiTheme="minorBidi" w:hAnsiTheme="minorBidi" w:cstheme="minorBidi"/>
                <w:b/>
                <w:bCs/>
                <w:rtl/>
              </w:rPr>
              <w:t xml:space="preserve"> "הצעת הספק"</w:t>
            </w:r>
            <w:r w:rsidRPr="00303D38">
              <w:rPr>
                <w:rFonts w:asciiTheme="minorBidi" w:hAnsiTheme="minorBidi" w:cstheme="minorBidi" w:hint="cs"/>
                <w:b/>
                <w:bCs/>
                <w:rtl/>
              </w:rPr>
              <w:t xml:space="preserve">  </w:t>
            </w:r>
          </w:p>
        </w:tc>
        <w:tc>
          <w:tcPr>
            <w:tcW w:w="6385" w:type="dxa"/>
            <w:shd w:val="clear" w:color="auto" w:fill="auto"/>
          </w:tcPr>
          <w:p w:rsidR="0013462C" w:rsidRPr="002F06A4" w:rsidRDefault="00A57D96" w:rsidP="009B4F59">
            <w:pPr>
              <w:keepNext/>
              <w:keepLines/>
              <w:spacing w:before="60" w:after="60"/>
              <w:rPr>
                <w:rFonts w:asciiTheme="minorBidi" w:hAnsiTheme="minorBidi" w:cstheme="minorBidi"/>
                <w:rtl/>
              </w:rPr>
            </w:pPr>
            <w:r w:rsidRPr="00257F4B">
              <w:rPr>
                <w:rFonts w:asciiTheme="minorBidi" w:hAnsiTheme="minorBidi" w:cstheme="minorBidi"/>
                <w:rtl/>
              </w:rPr>
              <w:t>הצעת הספק למכרז</w:t>
            </w:r>
            <w:r w:rsidR="0085238F">
              <w:rPr>
                <w:rFonts w:asciiTheme="minorBidi" w:hAnsiTheme="minorBidi" w:cstheme="minorBidi" w:hint="cs"/>
                <w:rtl/>
              </w:rPr>
              <w:t xml:space="preserve"> זה</w:t>
            </w:r>
            <w:r w:rsidRPr="00257F4B">
              <w:rPr>
                <w:rFonts w:asciiTheme="minorBidi" w:hAnsiTheme="minorBidi" w:cstheme="minorBidi"/>
                <w:rtl/>
              </w:rPr>
              <w:t xml:space="preserve"> על נספחי</w:t>
            </w:r>
            <w:r w:rsidRPr="00257F4B">
              <w:rPr>
                <w:rFonts w:asciiTheme="minorBidi" w:hAnsiTheme="minorBidi" w:cstheme="minorBidi" w:hint="cs"/>
                <w:rtl/>
              </w:rPr>
              <w:t>ה</w:t>
            </w:r>
            <w:r w:rsidRPr="00257F4B">
              <w:rPr>
                <w:rFonts w:asciiTheme="minorBidi" w:hAnsiTheme="minorBidi" w:cstheme="minorBidi"/>
                <w:rtl/>
              </w:rPr>
              <w:t>.</w:t>
            </w:r>
          </w:p>
        </w:tc>
      </w:tr>
      <w:tr w:rsidR="003F370A" w:rsidTr="0061226F">
        <w:tc>
          <w:tcPr>
            <w:tcW w:w="2546" w:type="dxa"/>
            <w:shd w:val="clear" w:color="auto" w:fill="auto"/>
          </w:tcPr>
          <w:p w:rsidR="0013462C" w:rsidRDefault="00A57D96" w:rsidP="009B4F59">
            <w:pPr>
              <w:keepNext/>
              <w:keepLines/>
              <w:spacing w:before="60" w:after="60"/>
              <w:rPr>
                <w:rFonts w:asciiTheme="minorBidi" w:hAnsiTheme="minorBidi" w:cstheme="minorBidi"/>
                <w:b/>
                <w:bCs/>
                <w:rtl/>
              </w:rPr>
            </w:pPr>
            <w:r w:rsidRPr="00AF6A18">
              <w:rPr>
                <w:rFonts w:ascii="Times New Roman" w:hAnsi="Times New Roman" w:hint="cs"/>
                <w:b/>
                <w:bCs/>
                <w:rtl/>
              </w:rPr>
              <w:t>מוקד</w:t>
            </w:r>
          </w:p>
        </w:tc>
        <w:tc>
          <w:tcPr>
            <w:tcW w:w="6385" w:type="dxa"/>
            <w:shd w:val="clear" w:color="auto" w:fill="auto"/>
          </w:tcPr>
          <w:p w:rsidR="0013462C" w:rsidRDefault="00A57D96" w:rsidP="009B4F59">
            <w:pPr>
              <w:keepNext/>
              <w:keepLines/>
              <w:spacing w:before="60" w:after="60"/>
              <w:rPr>
                <w:rFonts w:asciiTheme="minorBidi" w:hAnsiTheme="minorBidi"/>
                <w:rtl/>
              </w:rPr>
            </w:pPr>
            <w:r w:rsidRPr="00AF6A18">
              <w:rPr>
                <w:rFonts w:ascii="Arial" w:hAnsi="Arial"/>
                <w:rtl/>
              </w:rPr>
              <w:t>מקום המאויש 24/7 ע"י מוקדן אשר אליו מתנקזות כל ההודעות וההתראות מכלל המתקנים במחוז</w:t>
            </w:r>
          </w:p>
        </w:tc>
      </w:tr>
      <w:tr w:rsidR="003F370A" w:rsidTr="0061226F">
        <w:tc>
          <w:tcPr>
            <w:tcW w:w="2546" w:type="dxa"/>
            <w:shd w:val="clear" w:color="auto" w:fill="auto"/>
          </w:tcPr>
          <w:p w:rsidR="0013462C" w:rsidRPr="00303D38" w:rsidRDefault="00A57D96" w:rsidP="009B4F59">
            <w:pPr>
              <w:keepNext/>
              <w:keepLines/>
              <w:spacing w:before="60" w:after="60"/>
              <w:jc w:val="left"/>
              <w:rPr>
                <w:rFonts w:asciiTheme="minorBidi" w:hAnsiTheme="minorBidi" w:cstheme="minorBidi"/>
                <w:b/>
                <w:bCs/>
                <w:rtl/>
              </w:rPr>
            </w:pPr>
            <w:r w:rsidRPr="00AF6A18">
              <w:rPr>
                <w:rFonts w:ascii="Times New Roman" w:hAnsi="Times New Roman" w:hint="cs"/>
                <w:b/>
                <w:bCs/>
                <w:rtl/>
              </w:rPr>
              <w:t>מתקן ליבה</w:t>
            </w:r>
          </w:p>
        </w:tc>
        <w:tc>
          <w:tcPr>
            <w:tcW w:w="6385" w:type="dxa"/>
            <w:shd w:val="clear" w:color="auto" w:fill="auto"/>
          </w:tcPr>
          <w:p w:rsidR="0013462C" w:rsidRPr="006A1D1F" w:rsidRDefault="00A57D96" w:rsidP="009B4F59">
            <w:pPr>
              <w:keepNext/>
              <w:keepLines/>
              <w:spacing w:before="60" w:after="60"/>
              <w:rPr>
                <w:rFonts w:asciiTheme="minorBidi" w:hAnsiTheme="minorBidi"/>
                <w:rtl/>
              </w:rPr>
            </w:pPr>
            <w:r w:rsidRPr="00AF6A18">
              <w:rPr>
                <w:rFonts w:ascii="Arial" w:hAnsi="Arial"/>
                <w:rtl/>
              </w:rPr>
              <w:t>מת</w:t>
            </w:r>
            <w:r w:rsidRPr="00AF6A18">
              <w:rPr>
                <w:rFonts w:ascii="Arial" w:hAnsi="Arial" w:hint="eastAsia"/>
                <w:rtl/>
              </w:rPr>
              <w:t>ק</w:t>
            </w:r>
            <w:r w:rsidRPr="00AF6A18">
              <w:rPr>
                <w:rFonts w:ascii="Arial" w:hAnsi="Arial"/>
                <w:rtl/>
              </w:rPr>
              <w:t>ן שאושר ע"י מנהל אגף בכיר חירום ביטחון מידע וסייבר ככזה, מתקן המאובטח 24/7, מת</w:t>
            </w:r>
            <w:r w:rsidR="0085238F">
              <w:rPr>
                <w:rFonts w:ascii="Arial" w:hAnsi="Arial" w:hint="cs"/>
                <w:rtl/>
              </w:rPr>
              <w:t>ק</w:t>
            </w:r>
            <w:r w:rsidRPr="00AF6A18">
              <w:rPr>
                <w:rFonts w:ascii="Arial" w:hAnsi="Arial"/>
                <w:rtl/>
              </w:rPr>
              <w:t>ן שאושר ע"י משטרת ישראל כמתקן "רמה א" על פי ההגדרות בחוק להסדרת הביטחון בגופים ציבוריים</w:t>
            </w:r>
            <w:r w:rsidR="00DC204B">
              <w:rPr>
                <w:rFonts w:ascii="Arial" w:hAnsi="Arial" w:hint="cs"/>
                <w:rtl/>
              </w:rPr>
              <w:t xml:space="preserve"> תשנ"ח 1998</w:t>
            </w:r>
            <w:r w:rsidRPr="00AF6A18">
              <w:rPr>
                <w:rFonts w:ascii="Arial" w:hAnsi="Arial"/>
                <w:rtl/>
              </w:rPr>
              <w:t>, מתקן המכיל חומרים מסווגים על פי ההגדרות במדיניות אבטחת המידע של משרד המשפטים</w:t>
            </w:r>
          </w:p>
        </w:tc>
      </w:tr>
      <w:tr w:rsidR="003F370A" w:rsidTr="0061226F">
        <w:tc>
          <w:tcPr>
            <w:tcW w:w="2546" w:type="dxa"/>
            <w:shd w:val="clear" w:color="auto" w:fill="auto"/>
          </w:tcPr>
          <w:p w:rsidR="0013462C" w:rsidRPr="00303D38" w:rsidRDefault="00A57D96" w:rsidP="009B4F59">
            <w:pPr>
              <w:keepNext/>
              <w:keepLines/>
              <w:spacing w:before="60" w:after="60"/>
              <w:rPr>
                <w:rFonts w:asciiTheme="minorBidi" w:hAnsiTheme="minorBidi" w:cstheme="minorBidi"/>
                <w:b/>
                <w:bCs/>
                <w:rtl/>
              </w:rPr>
            </w:pPr>
            <w:r w:rsidRPr="00303D38">
              <w:rPr>
                <w:rFonts w:asciiTheme="minorBidi" w:hAnsiTheme="minorBidi" w:cstheme="minorBidi" w:hint="cs"/>
                <w:b/>
                <w:bCs/>
                <w:rtl/>
              </w:rPr>
              <w:lastRenderedPageBreak/>
              <w:t>"הממונה"</w:t>
            </w:r>
          </w:p>
        </w:tc>
        <w:tc>
          <w:tcPr>
            <w:tcW w:w="6385" w:type="dxa"/>
            <w:shd w:val="clear" w:color="auto" w:fill="auto"/>
          </w:tcPr>
          <w:p w:rsidR="0013462C" w:rsidRPr="002F06A4" w:rsidRDefault="00A57D96" w:rsidP="009B4F59">
            <w:pPr>
              <w:keepNext/>
              <w:keepLines/>
              <w:spacing w:before="60" w:after="60"/>
              <w:rPr>
                <w:rFonts w:asciiTheme="minorBidi" w:hAnsiTheme="minorBidi" w:cstheme="minorBidi"/>
                <w:highlight w:val="magenta"/>
                <w:rtl/>
              </w:rPr>
            </w:pPr>
            <w:r w:rsidRPr="0013462C">
              <w:rPr>
                <w:rFonts w:asciiTheme="minorBidi" w:hAnsiTheme="minorBidi"/>
                <w:rtl/>
              </w:rPr>
              <w:t>מנהל אגף הביטחון או עובד המשרד שימונה על ידו בהודעה לעובד ולספק בכתב.</w:t>
            </w:r>
          </w:p>
        </w:tc>
      </w:tr>
      <w:tr w:rsidR="003F370A" w:rsidTr="0061226F">
        <w:tc>
          <w:tcPr>
            <w:tcW w:w="2546" w:type="dxa"/>
            <w:shd w:val="clear" w:color="auto" w:fill="auto"/>
          </w:tcPr>
          <w:p w:rsidR="0013462C" w:rsidRPr="00303D38" w:rsidRDefault="00A57D96" w:rsidP="009B4F59">
            <w:pPr>
              <w:keepNext/>
              <w:keepLines/>
              <w:spacing w:before="60" w:after="60"/>
              <w:rPr>
                <w:rFonts w:asciiTheme="minorBidi" w:hAnsiTheme="minorBidi" w:cstheme="minorBidi"/>
                <w:b/>
                <w:bCs/>
                <w:rtl/>
              </w:rPr>
            </w:pPr>
            <w:r w:rsidRPr="00303D38">
              <w:rPr>
                <w:rFonts w:asciiTheme="minorBidi" w:hAnsiTheme="minorBidi" w:cstheme="minorBidi" w:hint="cs"/>
                <w:b/>
                <w:bCs/>
                <w:rtl/>
              </w:rPr>
              <w:t>"המציע"</w:t>
            </w:r>
          </w:p>
        </w:tc>
        <w:tc>
          <w:tcPr>
            <w:tcW w:w="6385" w:type="dxa"/>
            <w:shd w:val="clear" w:color="auto" w:fill="auto"/>
          </w:tcPr>
          <w:p w:rsidR="0013462C" w:rsidRPr="00257F4B" w:rsidRDefault="00A57D96" w:rsidP="009B4F59">
            <w:pPr>
              <w:keepNext/>
              <w:keepLines/>
              <w:spacing w:before="60" w:after="60"/>
              <w:rPr>
                <w:rFonts w:asciiTheme="minorBidi" w:hAnsiTheme="minorBidi" w:cstheme="minorBidi"/>
                <w:rtl/>
              </w:rPr>
            </w:pPr>
            <w:r w:rsidRPr="00257F4B">
              <w:rPr>
                <w:rFonts w:asciiTheme="minorBidi" w:hAnsiTheme="minorBidi" w:cstheme="minorBidi" w:hint="cs"/>
                <w:rtl/>
              </w:rPr>
              <w:t xml:space="preserve">גורם </w:t>
            </w:r>
            <w:r>
              <w:rPr>
                <w:rFonts w:asciiTheme="minorBidi" w:hAnsiTheme="minorBidi" w:cstheme="minorBidi" w:hint="cs"/>
                <w:rtl/>
              </w:rPr>
              <w:t>ש</w:t>
            </w:r>
            <w:r w:rsidRPr="00257F4B">
              <w:rPr>
                <w:rFonts w:asciiTheme="minorBidi" w:hAnsiTheme="minorBidi" w:cstheme="minorBidi" w:hint="cs"/>
                <w:rtl/>
              </w:rPr>
              <w:t>הגיש הצעה בכתב למשרד למכרז זה.</w:t>
            </w:r>
          </w:p>
        </w:tc>
      </w:tr>
      <w:tr w:rsidR="003F370A" w:rsidTr="0061226F">
        <w:tc>
          <w:tcPr>
            <w:tcW w:w="2546" w:type="dxa"/>
            <w:shd w:val="clear" w:color="auto" w:fill="auto"/>
          </w:tcPr>
          <w:p w:rsidR="0013462C" w:rsidRPr="00303D38" w:rsidRDefault="00A57D96" w:rsidP="009B4F59">
            <w:pPr>
              <w:keepNext/>
              <w:keepLines/>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"המזמין"</w:t>
            </w:r>
          </w:p>
        </w:tc>
        <w:tc>
          <w:tcPr>
            <w:tcW w:w="6385" w:type="dxa"/>
            <w:shd w:val="clear" w:color="auto" w:fill="auto"/>
          </w:tcPr>
          <w:p w:rsidR="0013462C" w:rsidRPr="002F06A4" w:rsidRDefault="00A57D96" w:rsidP="009B4F59">
            <w:pPr>
              <w:keepNext/>
              <w:keepLines/>
              <w:spacing w:before="60" w:after="60"/>
              <w:rPr>
                <w:rFonts w:asciiTheme="minorBidi" w:hAnsiTheme="minorBidi" w:cstheme="minorBidi"/>
                <w:rtl/>
              </w:rPr>
            </w:pPr>
            <w:r w:rsidRPr="00257F4B">
              <w:rPr>
                <w:rFonts w:asciiTheme="minorBidi" w:hAnsiTheme="minorBidi" w:cstheme="minorBidi" w:hint="cs"/>
                <w:rtl/>
              </w:rPr>
              <w:t>משרד המשפטים.</w:t>
            </w:r>
          </w:p>
        </w:tc>
      </w:tr>
      <w:tr w:rsidR="003F370A" w:rsidTr="0061226F">
        <w:tc>
          <w:tcPr>
            <w:tcW w:w="2546" w:type="dxa"/>
            <w:shd w:val="clear" w:color="auto" w:fill="auto"/>
          </w:tcPr>
          <w:p w:rsidR="0013462C" w:rsidRPr="00303D38" w:rsidRDefault="00A57D96" w:rsidP="009B4F59">
            <w:pPr>
              <w:keepNext/>
              <w:keepLines/>
              <w:spacing w:before="60" w:after="60"/>
              <w:rPr>
                <w:rFonts w:asciiTheme="minorBidi" w:hAnsiTheme="minorBidi" w:cstheme="minorBidi"/>
                <w:b/>
                <w:bCs/>
                <w:rtl/>
              </w:rPr>
            </w:pPr>
            <w:r>
              <w:rPr>
                <w:rFonts w:asciiTheme="minorBidi" w:hAnsiTheme="minorBidi" w:cstheme="minorBidi" w:hint="cs"/>
                <w:b/>
                <w:bCs/>
                <w:rtl/>
              </w:rPr>
              <w:t xml:space="preserve">"הספק" או </w:t>
            </w:r>
            <w:r w:rsidRPr="00303D38">
              <w:rPr>
                <w:rFonts w:asciiTheme="minorBidi" w:hAnsiTheme="minorBidi" w:cstheme="minorBidi" w:hint="cs"/>
                <w:b/>
                <w:bCs/>
                <w:rtl/>
              </w:rPr>
              <w:t>"הספק הזוכה"</w:t>
            </w:r>
            <w:r>
              <w:rPr>
                <w:rFonts w:asciiTheme="minorBidi" w:hAnsiTheme="minorBidi" w:cstheme="minorBidi" w:hint="cs"/>
                <w:b/>
                <w:bCs/>
                <w:rtl/>
              </w:rPr>
              <w:t xml:space="preserve"> או </w:t>
            </w:r>
            <w:r w:rsidRPr="00303D38">
              <w:rPr>
                <w:rFonts w:asciiTheme="minorBidi" w:hAnsiTheme="minorBidi" w:cstheme="minorBidi" w:hint="cs"/>
                <w:b/>
                <w:bCs/>
                <w:rtl/>
              </w:rPr>
              <w:t>"הזוכה"</w:t>
            </w:r>
          </w:p>
        </w:tc>
        <w:tc>
          <w:tcPr>
            <w:tcW w:w="6385" w:type="dxa"/>
            <w:shd w:val="clear" w:color="auto" w:fill="auto"/>
          </w:tcPr>
          <w:p w:rsidR="0013462C" w:rsidRPr="002F06A4" w:rsidRDefault="00A57D96" w:rsidP="009B4F59">
            <w:pPr>
              <w:keepNext/>
              <w:keepLines/>
              <w:spacing w:before="60" w:after="60"/>
              <w:rPr>
                <w:rFonts w:asciiTheme="minorBidi" w:hAnsiTheme="minorBidi" w:cstheme="minorBidi"/>
                <w:rtl/>
              </w:rPr>
            </w:pPr>
            <w:r w:rsidRPr="00257F4B">
              <w:rPr>
                <w:rFonts w:asciiTheme="minorBidi" w:hAnsiTheme="minorBidi" w:cstheme="minorBidi"/>
                <w:rtl/>
              </w:rPr>
              <w:t>מצי</w:t>
            </w:r>
            <w:r w:rsidRPr="00257F4B">
              <w:rPr>
                <w:rFonts w:asciiTheme="minorBidi" w:hAnsiTheme="minorBidi" w:cstheme="minorBidi" w:hint="cs"/>
                <w:rtl/>
              </w:rPr>
              <w:t xml:space="preserve">ע שהצעתו תבחר כהצעה זוכה ואשר יהיה אחראי למתן </w:t>
            </w:r>
            <w:r w:rsidR="00AE5752">
              <w:rPr>
                <w:rtl/>
              </w:rPr>
              <w:t xml:space="preserve"> </w:t>
            </w:r>
            <w:r w:rsidR="00AE5752" w:rsidRPr="00AE5752">
              <w:rPr>
                <w:rFonts w:asciiTheme="minorBidi" w:hAnsiTheme="minorBidi"/>
                <w:rtl/>
              </w:rPr>
              <w:t>למתן שירותי אבטחה למתקני משרד המשפטים</w:t>
            </w:r>
            <w:r w:rsidR="00AE5752" w:rsidRPr="00AE5752">
              <w:rPr>
                <w:rFonts w:asciiTheme="minorBidi" w:hAnsiTheme="minorBidi" w:hint="cs"/>
                <w:rtl/>
              </w:rPr>
              <w:t xml:space="preserve"> </w:t>
            </w:r>
            <w:r>
              <w:rPr>
                <w:rFonts w:hint="cs"/>
                <w:rtl/>
              </w:rPr>
              <w:t xml:space="preserve"> </w:t>
            </w:r>
            <w:r w:rsidRPr="00257F4B">
              <w:rPr>
                <w:rFonts w:asciiTheme="minorBidi" w:hAnsiTheme="minorBidi" w:cstheme="minorBidi" w:hint="cs"/>
                <w:rtl/>
              </w:rPr>
              <w:t xml:space="preserve">עפ"י דרישות מכרז זה. </w:t>
            </w:r>
          </w:p>
        </w:tc>
      </w:tr>
      <w:tr w:rsidR="003F370A" w:rsidTr="0061226F">
        <w:tc>
          <w:tcPr>
            <w:tcW w:w="2546" w:type="dxa"/>
            <w:shd w:val="clear" w:color="auto" w:fill="auto"/>
          </w:tcPr>
          <w:p w:rsidR="0013462C" w:rsidRPr="00303D38" w:rsidRDefault="00A57D96" w:rsidP="009B4F59">
            <w:pPr>
              <w:keepNext/>
              <w:keepLines/>
              <w:spacing w:before="60" w:after="60"/>
              <w:rPr>
                <w:rFonts w:asciiTheme="minorBidi" w:hAnsiTheme="minorBidi" w:cstheme="minorBidi"/>
                <w:b/>
                <w:bCs/>
                <w:rtl/>
              </w:rPr>
            </w:pPr>
            <w:r w:rsidRPr="00303D38">
              <w:rPr>
                <w:rFonts w:asciiTheme="minorBidi" w:hAnsiTheme="minorBidi" w:cstheme="minorBidi" w:hint="cs"/>
                <w:b/>
                <w:bCs/>
                <w:rtl/>
              </w:rPr>
              <w:t>"הצמדה"</w:t>
            </w:r>
          </w:p>
        </w:tc>
        <w:tc>
          <w:tcPr>
            <w:tcW w:w="6385" w:type="dxa"/>
            <w:shd w:val="clear" w:color="auto" w:fill="auto"/>
          </w:tcPr>
          <w:p w:rsidR="0013462C" w:rsidRPr="003537EC" w:rsidRDefault="00A57D96" w:rsidP="009B4F59">
            <w:pPr>
              <w:keepNext/>
              <w:keepLines/>
              <w:spacing w:before="60" w:after="60"/>
              <w:rPr>
                <w:rFonts w:asciiTheme="minorBidi" w:hAnsiTheme="minorBidi" w:cstheme="minorBidi"/>
                <w:rtl/>
              </w:rPr>
            </w:pPr>
            <w:r w:rsidRPr="00AD46EB">
              <w:rPr>
                <w:rFonts w:asciiTheme="minorBidi" w:hAnsiTheme="minorBidi" w:cstheme="minorBidi" w:hint="cs"/>
                <w:rtl/>
              </w:rPr>
              <w:t>בהתאם ל</w:t>
            </w:r>
            <w:r w:rsidRPr="00AD46EB">
              <w:rPr>
                <w:rFonts w:hint="cs"/>
                <w:rtl/>
              </w:rPr>
              <w:t xml:space="preserve">הוראת תכ"ם, </w:t>
            </w:r>
            <w:r w:rsidR="00DC204B" w:rsidRPr="00DC204B">
              <w:rPr>
                <w:rtl/>
              </w:rPr>
              <w:t>הוראה מספר 7.3.2- כללי הצמדה בהתקשרויות</w:t>
            </w:r>
          </w:p>
        </w:tc>
      </w:tr>
      <w:tr w:rsidR="003F370A" w:rsidTr="0061226F">
        <w:tc>
          <w:tcPr>
            <w:tcW w:w="2546" w:type="dxa"/>
            <w:shd w:val="clear" w:color="auto" w:fill="auto"/>
          </w:tcPr>
          <w:p w:rsidR="0013462C" w:rsidRPr="00303D38" w:rsidRDefault="00A57D96" w:rsidP="009B4F59">
            <w:pPr>
              <w:keepNext/>
              <w:keepLines/>
              <w:spacing w:before="60" w:after="60"/>
              <w:rPr>
                <w:rFonts w:asciiTheme="minorBidi" w:hAnsiTheme="minorBidi" w:cstheme="minorBidi"/>
                <w:b/>
                <w:bCs/>
                <w:rtl/>
              </w:rPr>
            </w:pPr>
            <w:r>
              <w:rPr>
                <w:rFonts w:asciiTheme="minorBidi" w:hAnsiTheme="minorBidi" w:cstheme="minorBidi" w:hint="cs"/>
                <w:b/>
                <w:bCs/>
                <w:rtl/>
              </w:rPr>
              <w:t>"השירותים"</w:t>
            </w:r>
          </w:p>
        </w:tc>
        <w:tc>
          <w:tcPr>
            <w:tcW w:w="6385" w:type="dxa"/>
            <w:shd w:val="clear" w:color="auto" w:fill="auto"/>
          </w:tcPr>
          <w:p w:rsidR="0013462C" w:rsidRPr="00257F4B" w:rsidRDefault="00A57D96" w:rsidP="009B4F59">
            <w:pPr>
              <w:keepNext/>
              <w:keepLines/>
              <w:spacing w:before="60" w:after="60"/>
              <w:rPr>
                <w:rFonts w:asciiTheme="minorBidi" w:hAnsiTheme="minorBidi" w:cstheme="minorBidi"/>
                <w:rtl/>
              </w:rPr>
            </w:pPr>
            <w:r>
              <w:rPr>
                <w:rFonts w:asciiTheme="minorBidi" w:hAnsiTheme="minorBidi" w:cstheme="minorBidi" w:hint="cs"/>
                <w:rtl/>
              </w:rPr>
              <w:t xml:space="preserve">שירותי אבטחה למתקני משרד המשפטים בהתאם לכלל הדרישות המפורטות במכרז זה </w:t>
            </w:r>
            <w:r w:rsidRPr="0085238F">
              <w:rPr>
                <w:rFonts w:asciiTheme="minorBidi" w:hAnsiTheme="minorBidi" w:cstheme="minorBidi" w:hint="cs"/>
                <w:rtl/>
              </w:rPr>
              <w:t xml:space="preserve">ובנספח </w:t>
            </w:r>
            <w:r w:rsidR="0085238F" w:rsidRPr="0085238F">
              <w:rPr>
                <w:rFonts w:asciiTheme="minorBidi" w:hAnsiTheme="minorBidi" w:cstheme="minorBidi" w:hint="cs"/>
                <w:rtl/>
              </w:rPr>
              <w:t>הטכני</w:t>
            </w:r>
            <w:r w:rsidRPr="0085238F">
              <w:rPr>
                <w:rFonts w:asciiTheme="minorBidi" w:hAnsiTheme="minorBidi" w:cstheme="minorBidi" w:hint="cs"/>
                <w:rtl/>
              </w:rPr>
              <w:t xml:space="preserve"> שיועבר במסגרת </w:t>
            </w:r>
            <w:r w:rsidR="00EA23B2">
              <w:rPr>
                <w:rFonts w:asciiTheme="minorBidi" w:hAnsiTheme="minorBidi" w:cstheme="minorBidi" w:hint="cs"/>
                <w:rtl/>
              </w:rPr>
              <w:t>כנס</w:t>
            </w:r>
            <w:r w:rsidRPr="0085238F">
              <w:rPr>
                <w:rFonts w:asciiTheme="minorBidi" w:hAnsiTheme="minorBidi" w:cstheme="minorBidi" w:hint="cs"/>
                <w:rtl/>
              </w:rPr>
              <w:t xml:space="preserve"> הספקים</w:t>
            </w:r>
            <w:r>
              <w:rPr>
                <w:rFonts w:asciiTheme="minorBidi" w:hAnsiTheme="minorBidi" w:cstheme="minorBidi" w:hint="cs"/>
                <w:rtl/>
              </w:rPr>
              <w:t xml:space="preserve">, לרבות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נספח_מפרט_שירותים \</w:instrText>
            </w:r>
            <w:r>
              <w:rPr>
                <w:rFonts w:asciiTheme="minorBidi" w:hAnsiTheme="minorBidi" w:cstheme="minorBidi" w:hint="cs"/>
              </w:rPr>
              <w:instrText>h</w:instrText>
            </w:r>
            <w:r>
              <w:rPr>
                <w:rFonts w:asciiTheme="minorBidi" w:hAnsiTheme="minorBidi" w:cstheme="minorBidi"/>
                <w:rtl/>
              </w:rPr>
              <w:instrText xml:space="preserve"> </w:instrText>
            </w:r>
            <w:r w:rsidR="0085238F">
              <w:rPr>
                <w:rFonts w:asciiTheme="minorBidi" w:hAnsiTheme="minorBidi" w:cstheme="minorBidi"/>
                <w:rtl/>
              </w:rPr>
              <w:instrText xml:space="preserve"> \* </w:instrText>
            </w:r>
            <w:r w:rsidR="0085238F">
              <w:rPr>
                <w:rFonts w:asciiTheme="minorBidi" w:hAnsiTheme="minorBidi" w:cstheme="minorBidi"/>
              </w:rPr>
              <w:instrText>MERGEFORMAT</w:instrText>
            </w:r>
            <w:r w:rsidR="0085238F">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Pr="00534921">
              <w:rPr>
                <w:rFonts w:asciiTheme="minorBidi" w:hAnsiTheme="minorBidi" w:cstheme="minorBidi" w:hint="cs"/>
                <w:rtl/>
              </w:rPr>
              <w:t xml:space="preserve">נספח ג'3 לחוזה ההתקשרות </w:t>
            </w:r>
            <w:r w:rsidRPr="00534921">
              <w:rPr>
                <w:rFonts w:asciiTheme="minorBidi" w:hAnsiTheme="minorBidi" w:cstheme="minorBidi"/>
                <w:rtl/>
              </w:rPr>
              <w:t>–</w:t>
            </w:r>
            <w:r w:rsidRPr="00534921">
              <w:rPr>
                <w:rFonts w:asciiTheme="minorBidi" w:hAnsiTheme="minorBidi" w:cstheme="minorBidi" w:hint="cs"/>
                <w:rtl/>
              </w:rPr>
              <w:t xml:space="preserve"> מפרט שירותים</w:t>
            </w:r>
            <w:r>
              <w:rPr>
                <w:rFonts w:asciiTheme="minorBidi" w:hAnsiTheme="minorBidi" w:cstheme="minorBidi"/>
                <w:rtl/>
              </w:rPr>
              <w:fldChar w:fldCharType="end"/>
            </w:r>
            <w:r>
              <w:rPr>
                <w:rFonts w:asciiTheme="minorBidi" w:hAnsiTheme="minorBidi" w:cstheme="minorBidi" w:hint="cs"/>
                <w:rtl/>
              </w:rPr>
              <w:t>, הדרישות הנגזרות ממנו ובתוספת התחייבויות המציע בחוברת ההצעה.</w:t>
            </w:r>
          </w:p>
        </w:tc>
      </w:tr>
      <w:tr w:rsidR="003F370A" w:rsidTr="0061226F">
        <w:tc>
          <w:tcPr>
            <w:tcW w:w="2546" w:type="dxa"/>
            <w:shd w:val="clear" w:color="auto" w:fill="auto"/>
          </w:tcPr>
          <w:p w:rsidR="0013462C" w:rsidRPr="00303D38" w:rsidRDefault="00A57D96" w:rsidP="009B4F59">
            <w:pPr>
              <w:keepNext/>
              <w:keepLines/>
              <w:spacing w:before="60" w:after="60"/>
              <w:rPr>
                <w:rFonts w:asciiTheme="minorBidi" w:hAnsiTheme="minorBidi" w:cstheme="minorBidi"/>
                <w:b/>
                <w:bCs/>
              </w:rPr>
            </w:pPr>
            <w:r w:rsidRPr="00303D38">
              <w:rPr>
                <w:rFonts w:asciiTheme="minorBidi" w:hAnsiTheme="minorBidi" w:cstheme="minorBidi" w:hint="cs"/>
                <w:b/>
                <w:bCs/>
                <w:rtl/>
              </w:rPr>
              <w:t>"</w:t>
            </w:r>
            <w:r>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rsidR="0013462C" w:rsidRPr="00303D38" w:rsidRDefault="0013462C" w:rsidP="009B4F59">
            <w:pPr>
              <w:keepNext/>
              <w:keepLines/>
              <w:spacing w:before="60" w:after="60"/>
              <w:rPr>
                <w:rFonts w:asciiTheme="minorBidi" w:hAnsiTheme="minorBidi" w:cstheme="minorBidi"/>
                <w:b/>
                <w:bCs/>
                <w:rtl/>
              </w:rPr>
            </w:pPr>
          </w:p>
        </w:tc>
        <w:tc>
          <w:tcPr>
            <w:tcW w:w="6385" w:type="dxa"/>
            <w:shd w:val="clear" w:color="auto" w:fill="auto"/>
          </w:tcPr>
          <w:p w:rsidR="0013462C" w:rsidRPr="00257F4B" w:rsidRDefault="00A57D96" w:rsidP="009B4F59">
            <w:pPr>
              <w:keepNext/>
              <w:keepLines/>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rsidR="0013462C" w:rsidRPr="002F06A4" w:rsidRDefault="00A57D96" w:rsidP="009B4F59">
            <w:pPr>
              <w:keepNext/>
              <w:keepLines/>
              <w:spacing w:before="60" w:after="60"/>
              <w:rPr>
                <w:rFonts w:asciiTheme="minorBidi" w:hAnsiTheme="minorBidi" w:cstheme="minorBidi"/>
                <w:rtl/>
              </w:rPr>
            </w:pPr>
            <w:r w:rsidRPr="00257F4B">
              <w:rPr>
                <w:rFonts w:asciiTheme="minorBidi" w:hAnsiTheme="minorBidi" w:cstheme="minorBidi" w:hint="cs"/>
                <w:rtl/>
              </w:rPr>
              <w:t xml:space="preserve">זה </w:t>
            </w:r>
            <w:r>
              <w:rPr>
                <w:rFonts w:asciiTheme="minorBidi" w:hAnsiTheme="minorBidi" w:cstheme="minorBidi"/>
                <w:color w:val="FF0000"/>
                <w:highlight w:val="yellow"/>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Ref524614028 \h</w:instrText>
            </w:r>
            <w:r>
              <w:rPr>
                <w:rFonts w:asciiTheme="minorBidi" w:hAnsiTheme="minorBidi" w:cstheme="minorBidi"/>
                <w:rtl/>
              </w:rPr>
              <w:instrText xml:space="preserve"> </w:instrText>
            </w:r>
            <w:r>
              <w:rPr>
                <w:rFonts w:asciiTheme="minorBidi" w:hAnsiTheme="minorBidi" w:cstheme="minorBidi"/>
                <w:color w:val="FF0000"/>
                <w:highlight w:val="yellow"/>
                <w:rtl/>
              </w:rPr>
            </w:r>
            <w:r>
              <w:rPr>
                <w:rFonts w:asciiTheme="minorBidi" w:hAnsiTheme="minorBidi" w:cstheme="minorBidi"/>
                <w:color w:val="FF0000"/>
                <w:highlight w:val="yellow"/>
                <w:rtl/>
              </w:rPr>
              <w:fldChar w:fldCharType="separate"/>
            </w:r>
            <w:r w:rsidRPr="00265F3E">
              <w:rPr>
                <w:rtl/>
              </w:rPr>
              <w:t xml:space="preserve">נספח </w:t>
            </w:r>
            <w:r>
              <w:rPr>
                <w:rFonts w:hint="cs"/>
                <w:rtl/>
              </w:rPr>
              <w:t>ג</w:t>
            </w:r>
            <w:r w:rsidRPr="00265F3E">
              <w:rPr>
                <w:rtl/>
              </w:rPr>
              <w:t xml:space="preserve">' </w:t>
            </w:r>
            <w:r>
              <w:rPr>
                <w:rtl/>
              </w:rPr>
              <w:t>–</w:t>
            </w:r>
            <w:r>
              <w:rPr>
                <w:rFonts w:hint="cs"/>
                <w:rtl/>
              </w:rPr>
              <w:t xml:space="preserve"> הסכם </w:t>
            </w:r>
            <w:r w:rsidRPr="00BD7A28">
              <w:rPr>
                <w:rtl/>
              </w:rPr>
              <w:t>התקשרות</w:t>
            </w:r>
            <w:r>
              <w:rPr>
                <w:rFonts w:asciiTheme="minorBidi" w:hAnsiTheme="minorBidi" w:cstheme="minorBidi"/>
                <w:color w:val="FF0000"/>
                <w:highlight w:val="yellow"/>
                <w:rtl/>
              </w:rPr>
              <w:fldChar w:fldCharType="end"/>
            </w:r>
            <w:r>
              <w:rPr>
                <w:rFonts w:asciiTheme="minorBidi" w:hAnsiTheme="minorBidi" w:cstheme="minorBidi" w:hint="cs"/>
                <w:rtl/>
              </w:rPr>
              <w:t xml:space="preserve"> </w:t>
            </w:r>
            <w:r w:rsidRPr="00257F4B">
              <w:rPr>
                <w:rFonts w:asciiTheme="minorBidi" w:hAnsiTheme="minorBidi" w:cstheme="minorBidi" w:hint="cs"/>
                <w:rtl/>
              </w:rPr>
              <w:t>להלן.</w:t>
            </w:r>
          </w:p>
        </w:tc>
      </w:tr>
      <w:tr w:rsidR="003F370A" w:rsidTr="0061226F">
        <w:tc>
          <w:tcPr>
            <w:tcW w:w="2546" w:type="dxa"/>
            <w:shd w:val="clear" w:color="auto" w:fill="auto"/>
          </w:tcPr>
          <w:p w:rsidR="0013462C" w:rsidRPr="00303D38" w:rsidRDefault="00A57D96" w:rsidP="009B4F59">
            <w:pPr>
              <w:keepNext/>
              <w:keepLines/>
              <w:spacing w:before="60" w:after="60"/>
              <w:rPr>
                <w:rFonts w:asciiTheme="minorBidi" w:hAnsiTheme="minorBidi" w:cstheme="minorBidi"/>
                <w:b/>
                <w:bCs/>
                <w:rtl/>
              </w:rPr>
            </w:pPr>
            <w:r w:rsidRPr="00303D38">
              <w:rPr>
                <w:rFonts w:asciiTheme="minorBidi" w:hAnsiTheme="minorBidi" w:cstheme="minorBidi"/>
                <w:b/>
                <w:bCs/>
                <w:rtl/>
              </w:rPr>
              <w:t>"חוק חובת המכרזים"</w:t>
            </w:r>
          </w:p>
        </w:tc>
        <w:tc>
          <w:tcPr>
            <w:tcW w:w="6385" w:type="dxa"/>
            <w:shd w:val="clear" w:color="auto" w:fill="auto"/>
          </w:tcPr>
          <w:p w:rsidR="0013462C" w:rsidRPr="002F06A4" w:rsidRDefault="00A57D96" w:rsidP="009B4F59">
            <w:pPr>
              <w:keepNext/>
              <w:keepLines/>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3F370A" w:rsidTr="0061226F">
        <w:tc>
          <w:tcPr>
            <w:tcW w:w="2546" w:type="dxa"/>
            <w:shd w:val="clear" w:color="auto" w:fill="auto"/>
          </w:tcPr>
          <w:p w:rsidR="0013462C" w:rsidRPr="00303D38" w:rsidRDefault="00A57D96" w:rsidP="009B4F59">
            <w:pPr>
              <w:keepNext/>
              <w:keepLines/>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6385" w:type="dxa"/>
            <w:shd w:val="clear" w:color="auto" w:fill="auto"/>
          </w:tcPr>
          <w:p w:rsidR="0013462C" w:rsidRPr="002F06A4" w:rsidRDefault="00A57D96" w:rsidP="009B4F59">
            <w:pPr>
              <w:keepNext/>
              <w:keepLines/>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3F370A" w:rsidTr="0061226F">
        <w:tc>
          <w:tcPr>
            <w:tcW w:w="2546" w:type="dxa"/>
            <w:shd w:val="clear" w:color="auto" w:fill="auto"/>
          </w:tcPr>
          <w:p w:rsidR="0013462C" w:rsidRPr="00303D38" w:rsidRDefault="00A57D96" w:rsidP="009B4F59">
            <w:pPr>
              <w:keepNext/>
              <w:keepLines/>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6385" w:type="dxa"/>
            <w:shd w:val="clear" w:color="auto" w:fill="auto"/>
          </w:tcPr>
          <w:p w:rsidR="0013462C" w:rsidRPr="002F06A4" w:rsidRDefault="00A57D96" w:rsidP="009B4F59">
            <w:pPr>
              <w:keepNext/>
              <w:keepLines/>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3F370A" w:rsidTr="0061226F">
        <w:tc>
          <w:tcPr>
            <w:tcW w:w="2546" w:type="dxa"/>
            <w:shd w:val="clear" w:color="auto" w:fill="auto"/>
          </w:tcPr>
          <w:p w:rsidR="0013462C" w:rsidRPr="00303D38" w:rsidRDefault="00A57D96" w:rsidP="009B4F59">
            <w:pPr>
              <w:keepNext/>
              <w:keepLines/>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rsidR="0013462C" w:rsidRDefault="00A57D96" w:rsidP="009B4F59">
            <w:pPr>
              <w:keepNext/>
              <w:keepLines/>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rsidR="0013462C" w:rsidRPr="002F06A4" w:rsidRDefault="00A57D96" w:rsidP="009B4F59">
            <w:pPr>
              <w:keepNext/>
              <w:keepLines/>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3F370A" w:rsidTr="0061226F">
        <w:tc>
          <w:tcPr>
            <w:tcW w:w="2546" w:type="dxa"/>
            <w:shd w:val="clear" w:color="auto" w:fill="auto"/>
          </w:tcPr>
          <w:p w:rsidR="0013462C" w:rsidRPr="00303D38" w:rsidRDefault="00A57D96" w:rsidP="009B4F59">
            <w:pPr>
              <w:keepNext/>
              <w:keepLines/>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385" w:type="dxa"/>
            <w:shd w:val="clear" w:color="auto" w:fill="auto"/>
          </w:tcPr>
          <w:p w:rsidR="0013462C" w:rsidRPr="006961DF" w:rsidRDefault="00A57D96" w:rsidP="009B4F59">
            <w:pPr>
              <w:keepNext/>
              <w:keepLines/>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3F370A" w:rsidTr="0061226F">
        <w:tc>
          <w:tcPr>
            <w:tcW w:w="2546" w:type="dxa"/>
            <w:shd w:val="clear" w:color="auto" w:fill="auto"/>
          </w:tcPr>
          <w:p w:rsidR="0013462C" w:rsidRPr="00303D38" w:rsidRDefault="00A57D96" w:rsidP="009B4F59">
            <w:pPr>
              <w:keepNext/>
              <w:keepLines/>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p>
        </w:tc>
        <w:tc>
          <w:tcPr>
            <w:tcW w:w="6385" w:type="dxa"/>
            <w:shd w:val="clear" w:color="auto" w:fill="auto"/>
          </w:tcPr>
          <w:p w:rsidR="0013462C" w:rsidRPr="002F06A4" w:rsidRDefault="00A57D96" w:rsidP="009B4F59">
            <w:pPr>
              <w:keepNext/>
              <w:keepLines/>
              <w:rPr>
                <w:rtl/>
              </w:rPr>
            </w:pPr>
            <w:r w:rsidRPr="002F06A4">
              <w:rPr>
                <w:rtl/>
              </w:rPr>
              <w:t xml:space="preserve">נציג </w:t>
            </w:r>
            <w:r>
              <w:rPr>
                <w:rFonts w:hint="cs"/>
                <w:rtl/>
              </w:rPr>
              <w:t>המזמין</w:t>
            </w:r>
            <w:r w:rsidRPr="002F06A4">
              <w:rPr>
                <w:rtl/>
              </w:rPr>
              <w:t xml:space="preserve"> אשר יהיה אמון על הקשר עם המציע, ינחה אותו, יבקר ויבצע הזמנות עבודה והכל כמפורט במסמכי המכרז;</w:t>
            </w:r>
          </w:p>
        </w:tc>
      </w:tr>
      <w:tr w:rsidR="003F370A" w:rsidTr="0061226F">
        <w:tc>
          <w:tcPr>
            <w:tcW w:w="2546" w:type="dxa"/>
            <w:shd w:val="clear" w:color="auto" w:fill="auto"/>
          </w:tcPr>
          <w:p w:rsidR="0013462C" w:rsidRPr="00303D38" w:rsidRDefault="00A57D96" w:rsidP="009B4F59">
            <w:pPr>
              <w:keepNext/>
              <w:keepLines/>
              <w:spacing w:before="60" w:after="60"/>
              <w:rPr>
                <w:rFonts w:asciiTheme="minorBidi" w:hAnsiTheme="minorBidi" w:cstheme="minorBidi"/>
                <w:b/>
                <w:bCs/>
                <w:rtl/>
              </w:rPr>
            </w:pPr>
            <w:r>
              <w:rPr>
                <w:rFonts w:asciiTheme="minorBidi" w:hAnsiTheme="minorBidi" w:cstheme="minorBidi" w:hint="cs"/>
                <w:b/>
                <w:bCs/>
                <w:rtl/>
              </w:rPr>
              <w:t>"</w:t>
            </w:r>
            <w:r w:rsidRPr="00303D38">
              <w:rPr>
                <w:rFonts w:asciiTheme="minorBidi" w:hAnsiTheme="minorBidi" w:cstheme="minorBidi" w:hint="cs"/>
                <w:b/>
                <w:bCs/>
                <w:rtl/>
              </w:rPr>
              <w:t>נציג</w:t>
            </w:r>
            <w:r>
              <w:rPr>
                <w:rFonts w:asciiTheme="minorBidi" w:hAnsiTheme="minorBidi" w:cstheme="minorBidi" w:hint="cs"/>
                <w:b/>
                <w:bCs/>
                <w:rtl/>
              </w:rPr>
              <w:t xml:space="preserve"> הספק</w:t>
            </w:r>
            <w:r w:rsidRPr="00303D38">
              <w:rPr>
                <w:rFonts w:asciiTheme="minorBidi" w:hAnsiTheme="minorBidi" w:cstheme="minorBidi" w:hint="cs"/>
                <w:b/>
                <w:bCs/>
                <w:rtl/>
              </w:rPr>
              <w:t>"</w:t>
            </w:r>
          </w:p>
        </w:tc>
        <w:tc>
          <w:tcPr>
            <w:tcW w:w="6385" w:type="dxa"/>
            <w:shd w:val="clear" w:color="auto" w:fill="auto"/>
          </w:tcPr>
          <w:p w:rsidR="0013462C" w:rsidRPr="002F06A4" w:rsidRDefault="00A57D96" w:rsidP="009B4F59">
            <w:pPr>
              <w:keepNext/>
              <w:keepLines/>
              <w:spacing w:before="60" w:after="60"/>
              <w:rPr>
                <w:rFonts w:asciiTheme="minorBidi" w:hAnsiTheme="minorBidi" w:cstheme="minorBidi"/>
                <w:rtl/>
              </w:rPr>
            </w:pPr>
            <w:r w:rsidRPr="00257F4B">
              <w:rPr>
                <w:rFonts w:asciiTheme="minorBidi" w:hAnsiTheme="minorBidi" w:cstheme="minorBidi" w:hint="cs"/>
                <w:rtl/>
              </w:rPr>
              <w:t>מי שירכז מטעם הספק הזוכה את מתן השירותים למשרד.</w:t>
            </w:r>
          </w:p>
        </w:tc>
      </w:tr>
      <w:tr w:rsidR="003F370A" w:rsidTr="0061226F">
        <w:tc>
          <w:tcPr>
            <w:tcW w:w="2546" w:type="dxa"/>
            <w:shd w:val="clear" w:color="auto" w:fill="auto"/>
          </w:tcPr>
          <w:p w:rsidR="00A72C15" w:rsidRPr="00A72C15" w:rsidRDefault="00A57D96" w:rsidP="009B4F59">
            <w:pPr>
              <w:keepNext/>
              <w:keepLines/>
              <w:spacing w:after="160"/>
              <w:contextualSpacing/>
              <w:rPr>
                <w:rFonts w:asciiTheme="minorBidi" w:hAnsiTheme="minorBidi" w:cstheme="minorBidi"/>
                <w:b/>
                <w:bCs/>
                <w:rtl/>
              </w:rPr>
            </w:pPr>
            <w:r w:rsidRPr="001874A9">
              <w:rPr>
                <w:rStyle w:val="afff2"/>
                <w:rFonts w:hint="cs"/>
                <w:rtl/>
              </w:rPr>
              <w:t>צו הרחבה</w:t>
            </w:r>
            <w:r>
              <w:rPr>
                <w:rStyle w:val="afff2"/>
                <w:rFonts w:hint="cs"/>
                <w:rtl/>
              </w:rPr>
              <w:t xml:space="preserve">  </w:t>
            </w:r>
          </w:p>
        </w:tc>
        <w:tc>
          <w:tcPr>
            <w:tcW w:w="6385" w:type="dxa"/>
            <w:shd w:val="clear" w:color="auto" w:fill="auto"/>
          </w:tcPr>
          <w:p w:rsidR="00A72C15" w:rsidRPr="00A72C15" w:rsidRDefault="00A57D96" w:rsidP="009B4F59">
            <w:pPr>
              <w:keepNext/>
              <w:keepLines/>
              <w:spacing w:before="60" w:after="60"/>
              <w:rPr>
                <w:rtl/>
              </w:rPr>
            </w:pPr>
            <w:r w:rsidRPr="00A72C15">
              <w:rPr>
                <w:rFonts w:hint="cs"/>
                <w:rtl/>
              </w:rPr>
              <w:t>צו ההרחבה בענף השמירה לפי חוק ההסכמים הקיבוציים, התי"ז-1957;</w:t>
            </w:r>
          </w:p>
        </w:tc>
      </w:tr>
      <w:tr w:rsidR="003F370A" w:rsidTr="0061226F">
        <w:tc>
          <w:tcPr>
            <w:tcW w:w="2546" w:type="dxa"/>
            <w:shd w:val="clear" w:color="auto" w:fill="auto"/>
          </w:tcPr>
          <w:p w:rsidR="0013462C" w:rsidRPr="00303D38" w:rsidRDefault="00A57D96" w:rsidP="009B4F59">
            <w:pPr>
              <w:keepNext/>
              <w:keepLines/>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6385" w:type="dxa"/>
            <w:shd w:val="clear" w:color="auto" w:fill="auto"/>
          </w:tcPr>
          <w:p w:rsidR="0013462C" w:rsidRPr="00257F4B" w:rsidRDefault="00A57D96" w:rsidP="009B4F59">
            <w:pPr>
              <w:keepNext/>
              <w:keepLines/>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tr w:rsidR="003F370A" w:rsidTr="0061226F">
        <w:tc>
          <w:tcPr>
            <w:tcW w:w="2546" w:type="dxa"/>
            <w:shd w:val="clear" w:color="auto" w:fill="auto"/>
          </w:tcPr>
          <w:p w:rsidR="0013462C" w:rsidRPr="00303D38" w:rsidRDefault="00A57D96" w:rsidP="009B4F59">
            <w:pPr>
              <w:keepNext/>
              <w:keepLines/>
              <w:spacing w:before="60" w:after="60"/>
              <w:rPr>
                <w:rFonts w:asciiTheme="minorBidi" w:hAnsiTheme="minorBidi" w:cstheme="minorBidi"/>
                <w:b/>
                <w:bCs/>
                <w:rtl/>
              </w:rPr>
            </w:pPr>
            <w:r w:rsidRPr="00303D38">
              <w:rPr>
                <w:rFonts w:asciiTheme="minorBidi" w:hAnsiTheme="minorBidi" w:cstheme="minorBidi" w:hint="cs"/>
                <w:b/>
                <w:bCs/>
                <w:rtl/>
              </w:rPr>
              <w:t>"תקופת ההתקשרות"</w:t>
            </w:r>
          </w:p>
        </w:tc>
        <w:tc>
          <w:tcPr>
            <w:tcW w:w="6385" w:type="dxa"/>
            <w:shd w:val="clear" w:color="auto" w:fill="auto"/>
          </w:tcPr>
          <w:p w:rsidR="0013462C" w:rsidRPr="004F4B2C" w:rsidRDefault="00A57D96" w:rsidP="009B4F59">
            <w:pPr>
              <w:keepNext/>
              <w:keepLines/>
              <w:spacing w:before="60" w:after="60"/>
              <w:rPr>
                <w:rFonts w:asciiTheme="minorBidi" w:hAnsiTheme="minorBidi" w:cstheme="minorBidi"/>
                <w:rtl/>
              </w:rPr>
            </w:pPr>
            <w:r w:rsidRPr="004F4B2C">
              <w:rPr>
                <w:rFonts w:asciiTheme="minorBidi" w:hAnsiTheme="minorBidi" w:cstheme="minorBidi" w:hint="cs"/>
                <w:rtl/>
              </w:rPr>
              <w:t xml:space="preserve">החל מחתימת ההסכם ולמשך הפרויקט, כאמור בסעיף </w:t>
            </w:r>
            <w:r w:rsidRPr="004F4B2C">
              <w:rPr>
                <w:rFonts w:asciiTheme="minorBidi" w:hAnsiTheme="minorBidi" w:cstheme="minorBidi"/>
                <w:rtl/>
              </w:rPr>
              <w:fldChar w:fldCharType="begin"/>
            </w:r>
            <w:r w:rsidRPr="004F4B2C">
              <w:rPr>
                <w:rFonts w:asciiTheme="minorBidi" w:hAnsiTheme="minorBidi" w:cstheme="minorBidi"/>
                <w:rtl/>
              </w:rPr>
              <w:instrText xml:space="preserve"> </w:instrText>
            </w:r>
            <w:r w:rsidRPr="004F4B2C">
              <w:rPr>
                <w:rFonts w:asciiTheme="minorBidi" w:hAnsiTheme="minorBidi" w:cstheme="minorBidi" w:hint="cs"/>
              </w:rPr>
              <w:instrText>REF</w:instrText>
            </w:r>
            <w:r w:rsidRPr="004F4B2C">
              <w:rPr>
                <w:rFonts w:asciiTheme="minorBidi" w:hAnsiTheme="minorBidi" w:cstheme="minorBidi" w:hint="cs"/>
                <w:rtl/>
              </w:rPr>
              <w:instrText xml:space="preserve"> _</w:instrText>
            </w:r>
            <w:r w:rsidRPr="004F4B2C">
              <w:rPr>
                <w:rFonts w:asciiTheme="minorBidi" w:hAnsiTheme="minorBidi" w:cstheme="minorBidi" w:hint="cs"/>
              </w:rPr>
              <w:instrText>Ref535844621 \r \h</w:instrText>
            </w:r>
            <w:r w:rsidRPr="004F4B2C">
              <w:rPr>
                <w:rFonts w:asciiTheme="minorBidi" w:hAnsiTheme="minorBidi" w:cstheme="minorBidi"/>
                <w:rtl/>
              </w:rPr>
              <w:instrText xml:space="preserve"> </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sidRPr="004F4B2C">
              <w:rPr>
                <w:rFonts w:asciiTheme="minorBidi" w:hAnsiTheme="minorBidi" w:cstheme="minorBidi"/>
                <w:rtl/>
              </w:rPr>
            </w:r>
            <w:r w:rsidRPr="004F4B2C">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5.1</w:t>
            </w:r>
            <w:r w:rsidRPr="004F4B2C">
              <w:rPr>
                <w:rFonts w:asciiTheme="minorBidi" w:hAnsiTheme="minorBidi" w:cstheme="minorBidi"/>
                <w:rtl/>
              </w:rPr>
              <w:fldChar w:fldCharType="end"/>
            </w:r>
            <w:r w:rsidRPr="004F4B2C">
              <w:rPr>
                <w:rFonts w:asciiTheme="minorBidi" w:hAnsiTheme="minorBidi" w:cstheme="minorBidi" w:hint="cs"/>
                <w:rtl/>
              </w:rPr>
              <w:t xml:space="preserve"> להלן. </w:t>
            </w:r>
          </w:p>
        </w:tc>
      </w:tr>
      <w:tr w:rsidR="003F370A" w:rsidTr="0061226F">
        <w:tc>
          <w:tcPr>
            <w:tcW w:w="2546" w:type="dxa"/>
            <w:shd w:val="clear" w:color="auto" w:fill="auto"/>
          </w:tcPr>
          <w:p w:rsidR="0013462C" w:rsidRPr="00303D38" w:rsidRDefault="00A57D96" w:rsidP="009B4F59">
            <w:pPr>
              <w:keepNext/>
              <w:keepLines/>
              <w:spacing w:before="60" w:after="60"/>
              <w:rPr>
                <w:rFonts w:asciiTheme="minorBidi" w:hAnsiTheme="minorBidi" w:cstheme="minorBidi"/>
                <w:b/>
                <w:bCs/>
                <w:rtl/>
              </w:rPr>
            </w:pPr>
            <w:r w:rsidRPr="00303D38">
              <w:rPr>
                <w:rFonts w:asciiTheme="minorBidi" w:hAnsiTheme="minorBidi" w:cstheme="minorBidi"/>
                <w:b/>
                <w:bCs/>
                <w:rtl/>
              </w:rPr>
              <w:t>"תקנות חובת המכרזים"</w:t>
            </w:r>
          </w:p>
        </w:tc>
        <w:tc>
          <w:tcPr>
            <w:tcW w:w="6385" w:type="dxa"/>
            <w:shd w:val="clear" w:color="auto" w:fill="auto"/>
          </w:tcPr>
          <w:p w:rsidR="0013462C" w:rsidRPr="004923EF" w:rsidRDefault="00A57D96" w:rsidP="009B4F59">
            <w:pPr>
              <w:keepNext/>
              <w:keepLines/>
              <w:spacing w:before="60" w:after="60"/>
              <w:rPr>
                <w:rFonts w:asciiTheme="minorBidi" w:hAnsiTheme="minorBidi" w:cstheme="minorBidi"/>
                <w:highlight w:val="yellow"/>
                <w:rtl/>
              </w:rPr>
            </w:pPr>
            <w:r w:rsidRPr="002F06A4">
              <w:rPr>
                <w:rFonts w:asciiTheme="minorBidi" w:hAnsiTheme="minorBidi" w:cstheme="minorBidi"/>
                <w:rtl/>
              </w:rPr>
              <w:t>תקנות חובת המכרזים, התשנ"ג-1993.</w:t>
            </w:r>
          </w:p>
        </w:tc>
      </w:tr>
    </w:tbl>
    <w:p w:rsidR="00257F4B" w:rsidRPr="00257F4B" w:rsidRDefault="00A57D96" w:rsidP="009B4F59">
      <w:pPr>
        <w:pStyle w:val="14"/>
        <w:rPr>
          <w:rtl/>
        </w:rPr>
      </w:pPr>
      <w:bookmarkStart w:id="29" w:name="_Toc516551343"/>
      <w:bookmarkStart w:id="30" w:name="_Toc521604034"/>
      <w:bookmarkStart w:id="31" w:name="_Toc524610646"/>
      <w:bookmarkStart w:id="32" w:name="_Toc72429160"/>
      <w:bookmarkStart w:id="33" w:name="_Toc72652734"/>
      <w:r w:rsidRPr="002F06A4">
        <w:rPr>
          <w:rtl/>
        </w:rPr>
        <w:lastRenderedPageBreak/>
        <w:t>השירותים הנדרשים</w:t>
      </w:r>
      <w:bookmarkEnd w:id="28"/>
      <w:bookmarkEnd w:id="29"/>
      <w:bookmarkEnd w:id="30"/>
      <w:bookmarkEnd w:id="31"/>
      <w:bookmarkEnd w:id="32"/>
      <w:bookmarkEnd w:id="33"/>
    </w:p>
    <w:p w:rsidR="00CA5722" w:rsidRPr="005F0DE7" w:rsidRDefault="00A57D96" w:rsidP="009B4F59">
      <w:pPr>
        <w:pStyle w:val="afe"/>
        <w:keepNext/>
        <w:keepLines/>
        <w:numPr>
          <w:ilvl w:val="1"/>
          <w:numId w:val="14"/>
        </w:numPr>
        <w:rPr>
          <w:rtl/>
        </w:rPr>
      </w:pPr>
      <w:r w:rsidRPr="005F0DE7">
        <w:rPr>
          <w:rtl/>
        </w:rPr>
        <w:t>משרד המשפטים מבקש להבטיח כי ביחידות המשרד</w:t>
      </w:r>
      <w:r w:rsidR="005F0DE7" w:rsidRPr="005F0DE7">
        <w:rPr>
          <w:rFonts w:hint="cs"/>
          <w:rtl/>
        </w:rPr>
        <w:t xml:space="preserve"> הפזורות ברחבי הארץ</w:t>
      </w:r>
      <w:r w:rsidRPr="005F0DE7">
        <w:rPr>
          <w:rtl/>
        </w:rPr>
        <w:t xml:space="preserve"> יתקיים מערך אבטחה ברמה איכותית וגבוהה מבחינת כוח האדם, הציוד, ביצוע המשימות, הפיקוח, הארגון ומכל בחינה אחרת. </w:t>
      </w:r>
    </w:p>
    <w:p w:rsidR="00CA5722" w:rsidRPr="005F0DE7" w:rsidRDefault="00A57D96" w:rsidP="009B4F59">
      <w:pPr>
        <w:pStyle w:val="afe"/>
        <w:keepNext/>
        <w:keepLines/>
        <w:numPr>
          <w:ilvl w:val="1"/>
          <w:numId w:val="14"/>
        </w:numPr>
        <w:rPr>
          <w:rtl/>
        </w:rPr>
      </w:pPr>
      <w:r w:rsidRPr="005F0DE7">
        <w:rPr>
          <w:rtl/>
        </w:rPr>
        <w:t>מערך האבטחה ביחידות המשרד יבטיח את שלומם של כל הנמצאים ביחידות המשרד ובסמיכות לו ואת שלמותו של רכוש המשרד ביחידות ובמתקנים שבהם תקוים האבטחה ואת שמירת הסדר בכל היחידות והמתקנים, בעת ביצוע פעולות אבטחה בתוך ומחוץ ליחידות ולמתקנים.</w:t>
      </w:r>
    </w:p>
    <w:p w:rsidR="006D0867" w:rsidRPr="005F0DE7" w:rsidRDefault="00A57D96" w:rsidP="009B4F59">
      <w:pPr>
        <w:pStyle w:val="afe"/>
        <w:keepNext/>
        <w:keepLines/>
        <w:numPr>
          <w:ilvl w:val="1"/>
          <w:numId w:val="14"/>
        </w:numPr>
        <w:rPr>
          <w:rtl/>
        </w:rPr>
      </w:pPr>
      <w:r w:rsidRPr="005F0DE7">
        <w:rPr>
          <w:rtl/>
        </w:rPr>
        <w:t>על הספק הזוכה ועובדיו יהיה לפעול באופן נמרץ ויעיל ולנקוט בכל האמצעים שיידרשו למניעת כל סיכון לפגיעה בגוף או ברכוש, למניעת כל נזק כאמור, להקטנת כל נזק כזה אם אירע ולהושטת כל עזרה שתידרש מטעמו בקרות נזק כאמור</w:t>
      </w:r>
      <w:r w:rsidRPr="005F0DE7">
        <w:rPr>
          <w:rFonts w:hint="cs"/>
          <w:rtl/>
        </w:rPr>
        <w:t>.</w:t>
      </w:r>
    </w:p>
    <w:p w:rsidR="00A34A15" w:rsidRPr="005F0DE7" w:rsidRDefault="00A57D96" w:rsidP="009B4F59">
      <w:pPr>
        <w:pStyle w:val="afe"/>
        <w:keepNext/>
        <w:keepLines/>
        <w:numPr>
          <w:ilvl w:val="1"/>
          <w:numId w:val="14"/>
        </w:numPr>
        <w:rPr>
          <w:rtl/>
        </w:rPr>
      </w:pPr>
      <w:r w:rsidRPr="005F0DE7">
        <w:rPr>
          <w:rFonts w:hint="cs"/>
          <w:rtl/>
        </w:rPr>
        <w:t xml:space="preserve">מפרט השירותים, השירות ושיטת העבודה הנדרשים לביצועו של מכרז זה מפורטים </w:t>
      </w:r>
      <w:r w:rsidR="0014175F" w:rsidRPr="005F0DE7">
        <w:rPr>
          <w:rFonts w:hint="cs"/>
          <w:rtl/>
        </w:rPr>
        <w:t>ב</w:t>
      </w:r>
      <w:r w:rsidR="000C4CB2" w:rsidRPr="005F0DE7">
        <w:fldChar w:fldCharType="begin"/>
      </w:r>
      <w:r w:rsidR="000C4CB2" w:rsidRPr="005F0DE7">
        <w:instrText xml:space="preserve"> REF </w:instrText>
      </w:r>
      <w:r w:rsidR="000C4CB2" w:rsidRPr="005F0DE7">
        <w:rPr>
          <w:rtl/>
        </w:rPr>
        <w:instrText>נספח_מפרט_שירותים</w:instrText>
      </w:r>
      <w:r w:rsidR="000C4CB2" w:rsidRPr="005F0DE7">
        <w:instrText xml:space="preserve"> \h </w:instrText>
      </w:r>
      <w:r w:rsidR="005F0DE7">
        <w:instrText xml:space="preserve"> \* MERGEFORMAT </w:instrText>
      </w:r>
      <w:r w:rsidR="000C4CB2" w:rsidRPr="005F0DE7">
        <w:fldChar w:fldCharType="separate"/>
      </w:r>
      <w:r>
        <w:rPr>
          <w:rFonts w:hint="cs"/>
          <w:rtl/>
        </w:rPr>
        <w:t xml:space="preserve">נספח ג'3 לחוזה ההתקשרות </w:t>
      </w:r>
      <w:r>
        <w:rPr>
          <w:rtl/>
        </w:rPr>
        <w:t>–</w:t>
      </w:r>
      <w:r>
        <w:rPr>
          <w:rFonts w:hint="cs"/>
          <w:rtl/>
        </w:rPr>
        <w:t xml:space="preserve"> מפרט שירותים</w:t>
      </w:r>
      <w:r w:rsidR="000C4CB2" w:rsidRPr="005F0DE7">
        <w:fldChar w:fldCharType="end"/>
      </w:r>
      <w:r w:rsidR="00CA5722" w:rsidRPr="005F0DE7">
        <w:rPr>
          <w:rFonts w:hint="cs"/>
          <w:rtl/>
        </w:rPr>
        <w:t xml:space="preserve"> </w:t>
      </w:r>
      <w:r w:rsidR="00CA5722" w:rsidRPr="0085238F">
        <w:rPr>
          <w:rFonts w:hint="cs"/>
          <w:u w:val="single"/>
          <w:rtl/>
        </w:rPr>
        <w:t xml:space="preserve">וכן בנספח </w:t>
      </w:r>
      <w:r w:rsidR="000052DF" w:rsidRPr="0085238F">
        <w:rPr>
          <w:rFonts w:hint="cs"/>
          <w:u w:val="single"/>
          <w:rtl/>
        </w:rPr>
        <w:t>הטכני</w:t>
      </w:r>
      <w:r w:rsidR="00CA5722" w:rsidRPr="0085238F">
        <w:rPr>
          <w:rFonts w:hint="cs"/>
          <w:u w:val="single"/>
          <w:rtl/>
        </w:rPr>
        <w:t xml:space="preserve"> אשר יועבר במסגרת </w:t>
      </w:r>
      <w:r w:rsidR="00EA23B2">
        <w:rPr>
          <w:rFonts w:hint="cs"/>
          <w:u w:val="single"/>
          <w:rtl/>
        </w:rPr>
        <w:t>כנס</w:t>
      </w:r>
      <w:r w:rsidR="00CA5722" w:rsidRPr="0085238F">
        <w:rPr>
          <w:rFonts w:hint="cs"/>
          <w:u w:val="single"/>
          <w:rtl/>
        </w:rPr>
        <w:t xml:space="preserve"> מציעים</w:t>
      </w:r>
      <w:r w:rsidR="00CA5722" w:rsidRPr="005F0DE7">
        <w:rPr>
          <w:rFonts w:hint="cs"/>
          <w:rtl/>
        </w:rPr>
        <w:t xml:space="preserve"> כאמור בסעיף </w:t>
      </w:r>
      <w:r w:rsidR="000052DF" w:rsidRPr="005F0DE7">
        <w:fldChar w:fldCharType="begin"/>
      </w:r>
      <w:r w:rsidR="000052DF" w:rsidRPr="005F0DE7">
        <w:rPr>
          <w:rtl/>
        </w:rPr>
        <w:instrText xml:space="preserve"> </w:instrText>
      </w:r>
      <w:r w:rsidR="000052DF" w:rsidRPr="005F0DE7">
        <w:rPr>
          <w:rFonts w:hint="cs"/>
        </w:rPr>
        <w:instrText>REF</w:instrText>
      </w:r>
      <w:r w:rsidR="000052DF" w:rsidRPr="005F0DE7">
        <w:rPr>
          <w:rFonts w:hint="cs"/>
          <w:rtl/>
        </w:rPr>
        <w:instrText xml:space="preserve"> _</w:instrText>
      </w:r>
      <w:r w:rsidR="000052DF" w:rsidRPr="005F0DE7">
        <w:rPr>
          <w:rFonts w:hint="cs"/>
        </w:rPr>
        <w:instrText>Ref72320834 \r \h</w:instrText>
      </w:r>
      <w:r w:rsidR="000052DF" w:rsidRPr="005F0DE7">
        <w:rPr>
          <w:rtl/>
        </w:rPr>
        <w:instrText xml:space="preserve"> </w:instrText>
      </w:r>
      <w:r w:rsidR="005F0DE7">
        <w:instrText xml:space="preserve"> \* MERGEFORMAT </w:instrText>
      </w:r>
      <w:r w:rsidR="000052DF" w:rsidRPr="005F0DE7">
        <w:fldChar w:fldCharType="separate"/>
      </w:r>
      <w:r>
        <w:rPr>
          <w:cs/>
        </w:rPr>
        <w:t>‎</w:t>
      </w:r>
      <w:r>
        <w:t>6</w:t>
      </w:r>
      <w:r w:rsidR="000052DF" w:rsidRPr="005F0DE7">
        <w:fldChar w:fldCharType="end"/>
      </w:r>
      <w:r w:rsidR="000C4CB2" w:rsidRPr="005F0DE7">
        <w:rPr>
          <w:rFonts w:hint="cs"/>
          <w:rtl/>
        </w:rPr>
        <w:t>.</w:t>
      </w:r>
    </w:p>
    <w:p w:rsidR="001433A7" w:rsidRPr="00F250B9" w:rsidRDefault="00A57D96" w:rsidP="009B4F59">
      <w:pPr>
        <w:pStyle w:val="14"/>
        <w:rPr>
          <w:sz w:val="28"/>
          <w:rtl/>
        </w:rPr>
      </w:pPr>
      <w:bookmarkStart w:id="34" w:name="_Toc451095689"/>
      <w:bookmarkStart w:id="35" w:name="_Ref464640690"/>
      <w:bookmarkStart w:id="36" w:name="_Toc476649975"/>
      <w:bookmarkStart w:id="37" w:name="_Toc516551344"/>
      <w:bookmarkStart w:id="38" w:name="_Ref518546192"/>
      <w:bookmarkStart w:id="39" w:name="_Toc521604035"/>
      <w:bookmarkStart w:id="40" w:name="_Ref521941308"/>
      <w:bookmarkStart w:id="41" w:name="_Ref524598885"/>
      <w:bookmarkStart w:id="42" w:name="_Toc524610647"/>
      <w:bookmarkStart w:id="43" w:name="_Toc72429161"/>
      <w:bookmarkStart w:id="44" w:name="_Toc72652735"/>
      <w:bookmarkStart w:id="45" w:name="_Ref73437555"/>
      <w:bookmarkStart w:id="46" w:name="_Ref73437630"/>
      <w:bookmarkStart w:id="47" w:name="_Ref86130004"/>
      <w:r w:rsidRPr="002F06A4">
        <w:rPr>
          <w:rtl/>
        </w:rPr>
        <w:t>לוח זמנים לעריכת המכרז</w:t>
      </w:r>
      <w:bookmarkEnd w:id="34"/>
      <w:bookmarkEnd w:id="35"/>
      <w:bookmarkEnd w:id="36"/>
      <w:bookmarkEnd w:id="37"/>
      <w:bookmarkEnd w:id="38"/>
      <w:bookmarkEnd w:id="39"/>
      <w:bookmarkEnd w:id="40"/>
      <w:bookmarkEnd w:id="41"/>
      <w:bookmarkEnd w:id="42"/>
      <w:bookmarkEnd w:id="43"/>
      <w:bookmarkEnd w:id="44"/>
      <w:bookmarkEnd w:id="45"/>
      <w:bookmarkEnd w:id="46"/>
      <w:bookmarkEnd w:id="47"/>
    </w:p>
    <w:tbl>
      <w:tblPr>
        <w:tblStyle w:val="17"/>
        <w:bidiVisual/>
        <w:tblW w:w="0" w:type="auto"/>
        <w:jc w:val="center"/>
        <w:tblLook w:val="04A0" w:firstRow="1" w:lastRow="0" w:firstColumn="1" w:lastColumn="0" w:noHBand="0" w:noVBand="1"/>
      </w:tblPr>
      <w:tblGrid>
        <w:gridCol w:w="3828"/>
        <w:gridCol w:w="3829"/>
      </w:tblGrid>
      <w:tr w:rsidR="003F370A" w:rsidTr="003F370A">
        <w:trPr>
          <w:cnfStyle w:val="100000000000" w:firstRow="1" w:lastRow="0" w:firstColumn="0" w:lastColumn="0" w:oddVBand="0" w:evenVBand="0" w:oddHBand="0" w:evenHBand="0" w:firstRowFirstColumn="0" w:firstRowLastColumn="0" w:lastRowFirstColumn="0" w:lastRowLastColumn="0"/>
          <w:jc w:val="center"/>
        </w:trPr>
        <w:tc>
          <w:tcPr>
            <w:tcW w:w="3828" w:type="dxa"/>
          </w:tcPr>
          <w:p w:rsidR="00371C62" w:rsidRPr="002F06A4" w:rsidRDefault="00A57D96" w:rsidP="009B4F59">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9" w:type="dxa"/>
          </w:tcPr>
          <w:p w:rsidR="00371C62" w:rsidRPr="002F06A4" w:rsidRDefault="00A57D96" w:rsidP="009B4F59">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3F370A" w:rsidTr="003F370A">
        <w:trPr>
          <w:jc w:val="center"/>
        </w:trPr>
        <w:tc>
          <w:tcPr>
            <w:tcW w:w="3828" w:type="dxa"/>
          </w:tcPr>
          <w:p w:rsidR="00371C62" w:rsidRPr="002F06A4" w:rsidRDefault="00A57D96" w:rsidP="009B4F59">
            <w:pPr>
              <w:keepNext/>
              <w:keepLines/>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829" w:type="dxa"/>
          </w:tcPr>
          <w:p w:rsidR="00371C62" w:rsidRPr="002F06A4" w:rsidRDefault="00DB635E" w:rsidP="009B4F59">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23/03/2022</w:t>
            </w:r>
          </w:p>
        </w:tc>
      </w:tr>
      <w:tr w:rsidR="003F370A" w:rsidTr="003F370A">
        <w:trPr>
          <w:jc w:val="center"/>
        </w:trPr>
        <w:tc>
          <w:tcPr>
            <w:tcW w:w="3828" w:type="dxa"/>
          </w:tcPr>
          <w:p w:rsidR="00371C62" w:rsidRPr="002F06A4" w:rsidRDefault="00A57D96" w:rsidP="009B4F59">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בקשה להבהרות</w:t>
            </w:r>
          </w:p>
        </w:tc>
        <w:tc>
          <w:tcPr>
            <w:tcW w:w="3829" w:type="dxa"/>
          </w:tcPr>
          <w:p w:rsidR="00371C62" w:rsidRPr="002F06A4" w:rsidRDefault="00A57D96" w:rsidP="00DB635E">
            <w:pPr>
              <w:keepNext/>
              <w:keepLines/>
              <w:spacing w:before="60" w:after="60" w:line="240" w:lineRule="auto"/>
              <w:jc w:val="center"/>
              <w:rPr>
                <w:rFonts w:asciiTheme="minorBidi" w:hAnsiTheme="minorBidi" w:cstheme="minorBidi"/>
                <w:b/>
                <w:bCs/>
                <w:rtl/>
              </w:rPr>
            </w:pPr>
            <w:bookmarkStart w:id="48" w:name="מועד_אחרון_העברת_שאלות_הבהרה"/>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w:t>
            </w:r>
            <w:bookmarkEnd w:id="48"/>
            <w:r w:rsidR="008F57D2">
              <w:rPr>
                <w:rFonts w:asciiTheme="minorBidi" w:hAnsiTheme="minorBidi" w:cstheme="minorBidi" w:hint="cs"/>
                <w:b/>
                <w:bCs/>
                <w:rtl/>
              </w:rPr>
              <w:t>25.04.2022 עד השעה 12:00</w:t>
            </w:r>
          </w:p>
        </w:tc>
      </w:tr>
      <w:tr w:rsidR="003F370A" w:rsidTr="003F370A">
        <w:trPr>
          <w:jc w:val="center"/>
        </w:trPr>
        <w:tc>
          <w:tcPr>
            <w:tcW w:w="3828" w:type="dxa"/>
          </w:tcPr>
          <w:p w:rsidR="006305FF" w:rsidRPr="002F06A4" w:rsidRDefault="00A57D96" w:rsidP="009B4F59">
            <w:pPr>
              <w:keepNext/>
              <w:keepLines/>
              <w:spacing w:before="60" w:after="60" w:line="240" w:lineRule="auto"/>
              <w:rPr>
                <w:rFonts w:asciiTheme="minorBidi" w:hAnsiTheme="minorBidi" w:cstheme="minorBidi"/>
                <w:bCs/>
                <w:rtl/>
              </w:rPr>
            </w:pPr>
            <w:r>
              <w:rPr>
                <w:rFonts w:asciiTheme="minorBidi" w:hAnsiTheme="minorBidi" w:cstheme="minorBidi" w:hint="cs"/>
                <w:bCs/>
                <w:rtl/>
              </w:rPr>
              <w:t>המועד האחרון למענה לבקשות ההבהרה</w:t>
            </w:r>
          </w:p>
        </w:tc>
        <w:tc>
          <w:tcPr>
            <w:tcW w:w="3829" w:type="dxa"/>
          </w:tcPr>
          <w:p w:rsidR="006305FF" w:rsidRPr="002F06A4" w:rsidRDefault="00A57D96" w:rsidP="008F57D2">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עד ל</w:t>
            </w:r>
            <w:r>
              <w:rPr>
                <w:rFonts w:asciiTheme="minorBidi" w:hAnsiTheme="minorBidi" w:cstheme="minorBidi" w:hint="cs"/>
                <w:b/>
                <w:bCs/>
                <w:rtl/>
              </w:rPr>
              <w:t>יום</w:t>
            </w:r>
            <w:r w:rsidRPr="002F06A4">
              <w:rPr>
                <w:rFonts w:asciiTheme="minorBidi" w:hAnsiTheme="minorBidi" w:cstheme="minorBidi"/>
                <w:b/>
                <w:bCs/>
                <w:rtl/>
              </w:rPr>
              <w:t xml:space="preserve"> </w:t>
            </w:r>
            <w:r w:rsidR="008F57D2">
              <w:rPr>
                <w:rFonts w:asciiTheme="minorBidi" w:hAnsiTheme="minorBidi" w:cstheme="minorBidi" w:hint="cs"/>
                <w:b/>
                <w:bCs/>
                <w:rtl/>
              </w:rPr>
              <w:t>10/05/2022</w:t>
            </w:r>
          </w:p>
        </w:tc>
      </w:tr>
      <w:tr w:rsidR="003F370A" w:rsidTr="003F370A">
        <w:trPr>
          <w:jc w:val="center"/>
        </w:trPr>
        <w:tc>
          <w:tcPr>
            <w:tcW w:w="3828" w:type="dxa"/>
          </w:tcPr>
          <w:p w:rsidR="00371C62" w:rsidRPr="002F06A4" w:rsidRDefault="00A57D96" w:rsidP="009B4F59">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829" w:type="dxa"/>
          </w:tcPr>
          <w:p w:rsidR="00371C62" w:rsidRPr="002F06A4" w:rsidRDefault="00A57D96" w:rsidP="008F57D2">
            <w:pPr>
              <w:keepNext/>
              <w:keepLines/>
              <w:spacing w:before="60" w:after="60" w:line="240" w:lineRule="auto"/>
              <w:jc w:val="center"/>
              <w:rPr>
                <w:rFonts w:asciiTheme="minorBidi" w:hAnsiTheme="minorBidi" w:cstheme="minorBidi"/>
                <w:b/>
                <w:bCs/>
                <w:rtl/>
              </w:rPr>
            </w:pPr>
            <w:bookmarkStart w:id="49" w:name="מועד_אחרון_הגשת_הצעות"/>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w:t>
            </w:r>
            <w:r w:rsidR="008F57D2">
              <w:rPr>
                <w:rFonts w:asciiTheme="minorBidi" w:hAnsiTheme="minorBidi" w:cstheme="minorBidi" w:hint="cs"/>
                <w:b/>
                <w:bCs/>
                <w:rtl/>
              </w:rPr>
              <w:t>24/05/2022</w:t>
            </w:r>
            <w:r w:rsidRPr="002F06A4">
              <w:rPr>
                <w:rFonts w:asciiTheme="minorBidi" w:hAnsiTheme="minorBidi" w:cstheme="minorBidi"/>
                <w:b/>
                <w:bCs/>
                <w:rtl/>
              </w:rPr>
              <w:t xml:space="preserve">, בשעה </w:t>
            </w:r>
            <w:r w:rsidR="005E7F8E">
              <w:rPr>
                <w:rFonts w:asciiTheme="minorBidi" w:hAnsiTheme="minorBidi" w:cstheme="minorBidi" w:hint="cs"/>
                <w:b/>
                <w:bCs/>
                <w:rtl/>
              </w:rPr>
              <w:t>12</w:t>
            </w:r>
            <w:r w:rsidRPr="002F06A4">
              <w:rPr>
                <w:rFonts w:asciiTheme="minorBidi" w:hAnsiTheme="minorBidi" w:cstheme="minorBidi"/>
                <w:b/>
                <w:bCs/>
                <w:rtl/>
              </w:rPr>
              <w:t>:00</w:t>
            </w:r>
            <w:bookmarkEnd w:id="49"/>
          </w:p>
        </w:tc>
      </w:tr>
      <w:tr w:rsidR="003F370A" w:rsidTr="003F370A">
        <w:trPr>
          <w:jc w:val="center"/>
        </w:trPr>
        <w:tc>
          <w:tcPr>
            <w:tcW w:w="3828" w:type="dxa"/>
          </w:tcPr>
          <w:p w:rsidR="00371C62" w:rsidRPr="00A61838" w:rsidRDefault="00A57D96" w:rsidP="009B4F59">
            <w:pPr>
              <w:keepNext/>
              <w:keepLines/>
              <w:spacing w:before="60" w:after="60" w:line="240" w:lineRule="auto"/>
              <w:rPr>
                <w:rFonts w:asciiTheme="minorBidi" w:hAnsiTheme="minorBidi" w:cstheme="minorBidi"/>
                <w:bCs/>
                <w:rtl/>
              </w:rPr>
            </w:pPr>
            <w:r w:rsidRPr="00A61838">
              <w:rPr>
                <w:rFonts w:asciiTheme="minorBidi" w:hAnsiTheme="minorBidi" w:cstheme="minorBidi"/>
                <w:bCs/>
                <w:rtl/>
              </w:rPr>
              <w:t xml:space="preserve">תוקף </w:t>
            </w:r>
            <w:r w:rsidR="00D954B0" w:rsidRPr="00A61838">
              <w:rPr>
                <w:rFonts w:asciiTheme="minorBidi" w:hAnsiTheme="minorBidi" w:cstheme="minorBidi"/>
                <w:bCs/>
                <w:rtl/>
              </w:rPr>
              <w:t>ההצעה</w:t>
            </w:r>
            <w:r w:rsidR="00EA676E" w:rsidRPr="00A61838">
              <w:rPr>
                <w:rFonts w:asciiTheme="minorBidi" w:hAnsiTheme="minorBidi" w:cstheme="minorBidi" w:hint="cs"/>
                <w:bCs/>
                <w:rtl/>
              </w:rPr>
              <w:t xml:space="preserve"> </w:t>
            </w:r>
            <w:r w:rsidR="00DC204B">
              <w:rPr>
                <w:rFonts w:asciiTheme="minorBidi" w:hAnsiTheme="minorBidi" w:cstheme="minorBidi" w:hint="cs"/>
                <w:bCs/>
                <w:rtl/>
              </w:rPr>
              <w:t>וערבות ההצעה</w:t>
            </w:r>
          </w:p>
        </w:tc>
        <w:tc>
          <w:tcPr>
            <w:tcW w:w="3829" w:type="dxa"/>
          </w:tcPr>
          <w:p w:rsidR="00371C62" w:rsidRPr="002F06A4" w:rsidRDefault="008F57D2" w:rsidP="009B4F59">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30/09/2022</w:t>
            </w:r>
          </w:p>
        </w:tc>
      </w:tr>
      <w:tr w:rsidR="008F57D2" w:rsidTr="003F370A">
        <w:trPr>
          <w:jc w:val="center"/>
        </w:trPr>
        <w:tc>
          <w:tcPr>
            <w:tcW w:w="3828" w:type="dxa"/>
          </w:tcPr>
          <w:p w:rsidR="008F57D2" w:rsidRDefault="008F57D2" w:rsidP="009B4F59">
            <w:pPr>
              <w:keepNext/>
              <w:keepLines/>
              <w:spacing w:before="60" w:after="60" w:line="240" w:lineRule="auto"/>
              <w:rPr>
                <w:rFonts w:asciiTheme="minorBidi" w:hAnsiTheme="minorBidi" w:cstheme="minorBidi"/>
                <w:bCs/>
                <w:rtl/>
              </w:rPr>
            </w:pPr>
            <w:r>
              <w:rPr>
                <w:rFonts w:asciiTheme="minorBidi" w:hAnsiTheme="minorBidi" w:cstheme="minorBidi" w:hint="cs"/>
                <w:bCs/>
                <w:rtl/>
              </w:rPr>
              <w:t>מועד אחרון להרשמה לכנס הספקים</w:t>
            </w:r>
          </w:p>
        </w:tc>
        <w:tc>
          <w:tcPr>
            <w:tcW w:w="3829" w:type="dxa"/>
          </w:tcPr>
          <w:p w:rsidR="008F57D2" w:rsidRDefault="008F57D2" w:rsidP="008F57D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עד ליום 07/04/2022 בשעה  10:00</w:t>
            </w:r>
          </w:p>
        </w:tc>
      </w:tr>
      <w:tr w:rsidR="003F370A" w:rsidTr="003F370A">
        <w:trPr>
          <w:jc w:val="center"/>
        </w:trPr>
        <w:tc>
          <w:tcPr>
            <w:tcW w:w="3828" w:type="dxa"/>
          </w:tcPr>
          <w:p w:rsidR="00A61838" w:rsidRPr="00A61838" w:rsidRDefault="008F57D2" w:rsidP="009B4F59">
            <w:pPr>
              <w:keepNext/>
              <w:keepLines/>
              <w:spacing w:before="60" w:after="60" w:line="240" w:lineRule="auto"/>
              <w:rPr>
                <w:rFonts w:asciiTheme="minorBidi" w:hAnsiTheme="minorBidi" w:cstheme="minorBidi"/>
                <w:bCs/>
                <w:rtl/>
              </w:rPr>
            </w:pPr>
            <w:r>
              <w:rPr>
                <w:rFonts w:asciiTheme="minorBidi" w:hAnsiTheme="minorBidi" w:cstheme="minorBidi" w:hint="cs"/>
                <w:bCs/>
                <w:rtl/>
              </w:rPr>
              <w:t>כנס</w:t>
            </w:r>
            <w:r w:rsidR="00A57D96">
              <w:rPr>
                <w:rFonts w:asciiTheme="minorBidi" w:hAnsiTheme="minorBidi" w:cstheme="minorBidi" w:hint="cs"/>
                <w:bCs/>
                <w:rtl/>
              </w:rPr>
              <w:t xml:space="preserve"> ספקים</w:t>
            </w:r>
          </w:p>
        </w:tc>
        <w:tc>
          <w:tcPr>
            <w:tcW w:w="3829" w:type="dxa"/>
          </w:tcPr>
          <w:p w:rsidR="00A61838" w:rsidRDefault="008F57D2" w:rsidP="00813811">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 xml:space="preserve">10/04/2022 בשעה </w:t>
            </w:r>
            <w:r w:rsidR="00813811">
              <w:rPr>
                <w:rFonts w:asciiTheme="minorBidi" w:hAnsiTheme="minorBidi" w:cstheme="minorBidi" w:hint="cs"/>
                <w:b/>
                <w:bCs/>
                <w:rtl/>
              </w:rPr>
              <w:t>09</w:t>
            </w:r>
            <w:r>
              <w:rPr>
                <w:rFonts w:asciiTheme="minorBidi" w:hAnsiTheme="minorBidi" w:cstheme="minorBidi" w:hint="cs"/>
                <w:b/>
                <w:bCs/>
                <w:rtl/>
              </w:rPr>
              <w:t>:</w:t>
            </w:r>
            <w:r w:rsidR="00813811">
              <w:rPr>
                <w:rFonts w:asciiTheme="minorBidi" w:hAnsiTheme="minorBidi" w:cstheme="minorBidi" w:hint="cs"/>
                <w:b/>
                <w:bCs/>
                <w:rtl/>
              </w:rPr>
              <w:t>30</w:t>
            </w:r>
          </w:p>
        </w:tc>
      </w:tr>
    </w:tbl>
    <w:p w:rsidR="006A2410" w:rsidRDefault="006A2410" w:rsidP="009B4F59">
      <w:pPr>
        <w:keepNext/>
        <w:keepLines/>
        <w:ind w:left="567"/>
        <w:rPr>
          <w:rFonts w:asciiTheme="minorBidi" w:hAnsiTheme="minorBidi" w:cstheme="minorBidi"/>
          <w:b/>
          <w:rtl/>
        </w:rPr>
      </w:pPr>
    </w:p>
    <w:p w:rsidR="00085949" w:rsidRDefault="00A57D96" w:rsidP="009B4F59">
      <w:pPr>
        <w:keepNext/>
        <w:keepLines/>
        <w:ind w:left="567"/>
        <w:rPr>
          <w:rFonts w:asciiTheme="minorBidi" w:hAnsiTheme="minorBidi" w:cstheme="minorBidi"/>
          <w:b/>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9852F1">
        <w:rPr>
          <w:rtl/>
        </w:rPr>
        <w:t>ימ</w:t>
      </w:r>
      <w:r w:rsidR="000723D1" w:rsidRPr="00003682">
        <w:rPr>
          <w:rFonts w:asciiTheme="minorBidi" w:hAnsiTheme="minorBidi" w:cstheme="minorBidi"/>
          <w:b/>
          <w:rtl/>
        </w:rPr>
        <w:t>סר לכל מי שרכש את מסמכי המכרז או נרשם על-ידי נציג.</w:t>
      </w:r>
    </w:p>
    <w:p w:rsidR="00224D04" w:rsidRPr="00224D04" w:rsidRDefault="00A57D96" w:rsidP="009B4F59">
      <w:pPr>
        <w:pStyle w:val="14"/>
        <w:rPr>
          <w:rFonts w:asciiTheme="minorBidi" w:hAnsiTheme="minorBidi" w:cstheme="minorBidi"/>
          <w:b/>
        </w:rPr>
      </w:pPr>
      <w:bookmarkStart w:id="50" w:name="_Toc516551345"/>
      <w:bookmarkStart w:id="51" w:name="_Toc521604036"/>
      <w:bookmarkStart w:id="52" w:name="_Toc524610648"/>
      <w:bookmarkStart w:id="53" w:name="_Toc72429162"/>
      <w:bookmarkStart w:id="54" w:name="_Toc72652736"/>
      <w:r w:rsidRPr="00C073ED">
        <w:rPr>
          <w:rFonts w:hint="cs"/>
          <w:rtl/>
        </w:rPr>
        <w:t>תקופת</w:t>
      </w:r>
      <w:r w:rsidRPr="00224D04">
        <w:rPr>
          <w:rFonts w:asciiTheme="minorBidi" w:hAnsiTheme="minorBidi" w:cstheme="minorBidi"/>
          <w:b/>
          <w:rtl/>
        </w:rPr>
        <w:t xml:space="preserve"> ההתקשרות</w:t>
      </w:r>
      <w:bookmarkEnd w:id="50"/>
      <w:bookmarkEnd w:id="51"/>
      <w:bookmarkEnd w:id="52"/>
      <w:bookmarkEnd w:id="53"/>
      <w:bookmarkEnd w:id="54"/>
    </w:p>
    <w:p w:rsidR="001468E6" w:rsidRDefault="00A57D96" w:rsidP="009B4F59">
      <w:pPr>
        <w:pStyle w:val="afe"/>
        <w:keepNext/>
        <w:keepLines/>
        <w:numPr>
          <w:ilvl w:val="1"/>
          <w:numId w:val="14"/>
        </w:numPr>
      </w:pPr>
      <w:bookmarkStart w:id="55" w:name="_Ref535844621"/>
      <w:bookmarkStart w:id="56" w:name="OLE_LINK4"/>
      <w:bookmarkStart w:id="57" w:name="OLE_LINK3"/>
      <w:r w:rsidRPr="008A725B">
        <w:rPr>
          <w:rFonts w:hint="cs"/>
          <w:rtl/>
        </w:rPr>
        <w:t>תקופת ההתקשרות בין המשרד לזוכה תהא</w:t>
      </w:r>
      <w:r w:rsidR="00673992">
        <w:rPr>
          <w:rFonts w:hint="cs"/>
          <w:rtl/>
        </w:rPr>
        <w:t xml:space="preserve"> </w:t>
      </w:r>
      <w:r w:rsidR="00DC204B">
        <w:rPr>
          <w:rFonts w:hint="cs"/>
          <w:rtl/>
        </w:rPr>
        <w:t>שנים עשר חודשים</w:t>
      </w:r>
      <w:r w:rsidR="00673992">
        <w:rPr>
          <w:rFonts w:hint="cs"/>
          <w:rtl/>
        </w:rPr>
        <w:t>. למזמין קיימת הזכות להאריך את תקופת ההתקשרות בתקופה או בתקופות נוספות עד לסך הכל חמש (5) שנים</w:t>
      </w:r>
      <w:bookmarkEnd w:id="55"/>
      <w:r w:rsidR="00952AE6">
        <w:rPr>
          <w:rFonts w:hint="cs"/>
          <w:rtl/>
        </w:rPr>
        <w:t xml:space="preserve">. </w:t>
      </w:r>
    </w:p>
    <w:p w:rsidR="00952AE6" w:rsidRDefault="00952AE6" w:rsidP="00952AE6">
      <w:pPr>
        <w:pStyle w:val="afe"/>
        <w:keepNext/>
        <w:keepLines/>
        <w:ind w:left="1247"/>
      </w:pPr>
      <w:r>
        <w:rPr>
          <w:rFonts w:hint="cs"/>
          <w:rtl/>
        </w:rPr>
        <w:t>המשרד יודיע לספק לפחות 30 ימים טרם סיום תקופת ההתקשרות.</w:t>
      </w:r>
    </w:p>
    <w:bookmarkEnd w:id="56"/>
    <w:bookmarkEnd w:id="57"/>
    <w:p w:rsidR="00224D04" w:rsidRDefault="00A57D96" w:rsidP="009B4F59">
      <w:pPr>
        <w:pStyle w:val="afe"/>
        <w:keepNext/>
        <w:keepLines/>
        <w:numPr>
          <w:ilvl w:val="1"/>
          <w:numId w:val="14"/>
        </w:numPr>
        <w:rPr>
          <w:rFonts w:asciiTheme="minorBidi" w:hAnsiTheme="minorBidi" w:cstheme="minorBidi"/>
        </w:rPr>
      </w:pPr>
      <w:r>
        <w:rPr>
          <w:rFonts w:asciiTheme="minorBidi" w:hAnsiTheme="minorBidi" w:cstheme="minorBidi" w:hint="cs"/>
          <w:rtl/>
        </w:rPr>
        <w:t xml:space="preserve">מבלי לגרוע מהאמור, </w:t>
      </w:r>
      <w:r w:rsidR="00CA4605">
        <w:rPr>
          <w:rFonts w:asciiTheme="minorBidi" w:hAnsiTheme="minorBidi" w:cstheme="minorBidi" w:hint="cs"/>
          <w:rtl/>
        </w:rPr>
        <w:t>ששת</w:t>
      </w:r>
      <w:r w:rsidR="00BD7A28" w:rsidRPr="00BD7A28">
        <w:rPr>
          <w:rFonts w:asciiTheme="minorBidi" w:hAnsiTheme="minorBidi" w:cstheme="minorBidi"/>
          <w:rtl/>
        </w:rPr>
        <w:t xml:space="preserve"> החודשים הראשונים ישמשו כתקופת ניסיון למתן השירות. באם בתום תקופה זו לא </w:t>
      </w:r>
      <w:r w:rsidR="00304EE6">
        <w:rPr>
          <w:rFonts w:asciiTheme="minorBidi" w:hAnsiTheme="minorBidi" w:cstheme="minorBidi" w:hint="cs"/>
          <w:rtl/>
        </w:rPr>
        <w:t>י</w:t>
      </w:r>
      <w:r w:rsidR="00BD7A28" w:rsidRPr="00BD7A28">
        <w:rPr>
          <w:rFonts w:asciiTheme="minorBidi" w:hAnsiTheme="minorBidi" w:cstheme="minorBidi"/>
          <w:rtl/>
        </w:rPr>
        <w:t xml:space="preserve">היה </w:t>
      </w:r>
      <w:r w:rsidR="00E50FAD">
        <w:rPr>
          <w:rFonts w:asciiTheme="minorBidi" w:hAnsiTheme="minorBidi" w:cstheme="minorBidi" w:hint="cs"/>
          <w:rtl/>
        </w:rPr>
        <w:t>ה</w:t>
      </w:r>
      <w:r w:rsidR="00304EE6">
        <w:rPr>
          <w:rFonts w:asciiTheme="minorBidi" w:hAnsiTheme="minorBidi" w:cstheme="minorBidi" w:hint="cs"/>
          <w:rtl/>
        </w:rPr>
        <w:t>משרד</w:t>
      </w:r>
      <w:r w:rsidR="00BD7A28" w:rsidRPr="00BD7A28">
        <w:rPr>
          <w:rFonts w:asciiTheme="minorBidi" w:hAnsiTheme="minorBidi" w:cstheme="minorBidi"/>
          <w:rtl/>
        </w:rPr>
        <w:t xml:space="preserve"> שבע רצון מהשירותים המתבקשים נשוא מכרז זה, תסתיים ההתקשרות עם הזוכה</w:t>
      </w:r>
      <w:r>
        <w:rPr>
          <w:rFonts w:asciiTheme="minorBidi" w:hAnsiTheme="minorBidi" w:cstheme="minorBidi" w:hint="cs"/>
          <w:rtl/>
        </w:rPr>
        <w:t xml:space="preserve"> לאלתר</w:t>
      </w:r>
      <w:r w:rsidR="00BD7A28" w:rsidRPr="00BD7A28">
        <w:rPr>
          <w:rFonts w:asciiTheme="minorBidi" w:hAnsiTheme="minorBidi" w:cstheme="minorBidi"/>
          <w:rtl/>
        </w:rPr>
        <w:t xml:space="preserve"> ולזוכה לא תהיה כל טענה בעניין זה. </w:t>
      </w:r>
      <w:r>
        <w:rPr>
          <w:rFonts w:asciiTheme="minorBidi" w:hAnsiTheme="minorBidi" w:cstheme="minorBidi" w:hint="cs"/>
          <w:rtl/>
        </w:rPr>
        <w:t xml:space="preserve">מודגש כי </w:t>
      </w:r>
      <w:r w:rsidR="00BD7A28" w:rsidRPr="00BD7A28">
        <w:rPr>
          <w:rFonts w:asciiTheme="minorBidi" w:hAnsiTheme="minorBidi" w:cstheme="minorBidi"/>
          <w:rtl/>
        </w:rPr>
        <w:t>הזוכה יהיה זכאי לתשלום רק בגין השירות שניתן עד למועד סיומו. במקרה שכזה, יהא רשאי</w:t>
      </w:r>
      <w:r>
        <w:rPr>
          <w:rFonts w:asciiTheme="minorBidi" w:hAnsiTheme="minorBidi" w:cstheme="minorBidi" w:hint="cs"/>
          <w:rtl/>
        </w:rPr>
        <w:t xml:space="preserve"> המשרד באמצעות ועדת המכרזים</w:t>
      </w:r>
      <w:r w:rsidR="00E50FAD">
        <w:rPr>
          <w:rFonts w:asciiTheme="minorBidi" w:hAnsiTheme="minorBidi" w:cstheme="minorBidi" w:hint="cs"/>
          <w:rtl/>
        </w:rPr>
        <w:t xml:space="preserve"> </w:t>
      </w:r>
      <w:r w:rsidR="00BD7A28" w:rsidRPr="00BD7A28">
        <w:rPr>
          <w:rFonts w:asciiTheme="minorBidi" w:hAnsiTheme="minorBidi" w:cstheme="minorBidi"/>
          <w:rtl/>
        </w:rPr>
        <w:t>לפנות למציע שדורג הבא אחרי</w:t>
      </w:r>
      <w:r>
        <w:rPr>
          <w:rFonts w:asciiTheme="minorBidi" w:hAnsiTheme="minorBidi" w:cstheme="minorBidi" w:hint="cs"/>
          <w:rtl/>
        </w:rPr>
        <w:t xml:space="preserve"> הזוכה</w:t>
      </w:r>
      <w:r w:rsidR="00BD7A28" w:rsidRPr="00BD7A28">
        <w:rPr>
          <w:rFonts w:asciiTheme="minorBidi" w:hAnsiTheme="minorBidi" w:cstheme="minorBidi"/>
          <w:rtl/>
        </w:rPr>
        <w:t xml:space="preserve"> להמשך מתן השירותים בתחומים המדוברים</w:t>
      </w:r>
      <w:r w:rsidRPr="006E070A">
        <w:rPr>
          <w:rFonts w:asciiTheme="minorBidi" w:hAnsiTheme="minorBidi" w:cstheme="minorBidi"/>
          <w:rtl/>
        </w:rPr>
        <w:t xml:space="preserve">. </w:t>
      </w:r>
    </w:p>
    <w:p w:rsidR="000D51A8" w:rsidRDefault="00EA23B2" w:rsidP="009B4F59">
      <w:pPr>
        <w:pStyle w:val="14"/>
        <w:rPr>
          <w:rtl/>
        </w:rPr>
      </w:pPr>
      <w:bookmarkStart w:id="58" w:name="_Toc453076373"/>
      <w:bookmarkStart w:id="59" w:name="_Toc453076374"/>
      <w:bookmarkStart w:id="60" w:name="_Toc453076375"/>
      <w:bookmarkStart w:id="61" w:name="_Toc453076376"/>
      <w:bookmarkStart w:id="62" w:name="_Toc453076377"/>
      <w:bookmarkStart w:id="63" w:name="_Toc453076378"/>
      <w:bookmarkStart w:id="64" w:name="_Toc453076379"/>
      <w:bookmarkStart w:id="65" w:name="_Toc453076380"/>
      <w:bookmarkStart w:id="66" w:name="_Toc453076381"/>
      <w:bookmarkStart w:id="67" w:name="_Toc453076382"/>
      <w:bookmarkStart w:id="68" w:name="_Toc453076383"/>
      <w:bookmarkStart w:id="69" w:name="_Toc453076384"/>
      <w:bookmarkStart w:id="70" w:name="_Toc453076385"/>
      <w:bookmarkStart w:id="71" w:name="_Toc453076386"/>
      <w:bookmarkStart w:id="72" w:name="_Toc453076387"/>
      <w:bookmarkStart w:id="73" w:name="_Toc453076388"/>
      <w:bookmarkStart w:id="74" w:name="_Toc453076404"/>
      <w:bookmarkStart w:id="75" w:name="_Toc453076405"/>
      <w:bookmarkStart w:id="76" w:name="_Toc453076406"/>
      <w:bookmarkStart w:id="77" w:name="_Toc453076427"/>
      <w:bookmarkStart w:id="78" w:name="_Toc453076428"/>
      <w:bookmarkStart w:id="79" w:name="_Toc453076429"/>
      <w:bookmarkStart w:id="80" w:name="_Toc453076430"/>
      <w:bookmarkStart w:id="81" w:name="_Toc453076431"/>
      <w:bookmarkStart w:id="82" w:name="_Toc453076432"/>
      <w:bookmarkStart w:id="83" w:name="_Toc453076433"/>
      <w:bookmarkStart w:id="84" w:name="_Toc453076434"/>
      <w:bookmarkStart w:id="85" w:name="_Toc453076435"/>
      <w:bookmarkStart w:id="86" w:name="_Toc453076436"/>
      <w:bookmarkStart w:id="87" w:name="_Ref72320834"/>
      <w:bookmarkStart w:id="88" w:name="_Toc72429163"/>
      <w:bookmarkStart w:id="89" w:name="_Toc72652737"/>
      <w:bookmarkStart w:id="90" w:name="_Toc450576759"/>
      <w:bookmarkStart w:id="91" w:name="_Toc451095696"/>
      <w:bookmarkStart w:id="92" w:name="_Toc476649976"/>
      <w:bookmarkStart w:id="93" w:name="_Toc516551346"/>
      <w:bookmarkStart w:id="94" w:name="_Ref518546166"/>
      <w:bookmarkStart w:id="95" w:name="_Toc521604037"/>
      <w:bookmarkStart w:id="96" w:name="_Toc524610649"/>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r>
        <w:rPr>
          <w:rFonts w:hint="cs"/>
          <w:rtl/>
        </w:rPr>
        <w:lastRenderedPageBreak/>
        <w:t>כנס</w:t>
      </w:r>
      <w:r w:rsidR="00A57D96">
        <w:rPr>
          <w:rFonts w:hint="cs"/>
          <w:rtl/>
        </w:rPr>
        <w:t xml:space="preserve"> </w:t>
      </w:r>
      <w:r w:rsidR="00764E2E">
        <w:rPr>
          <w:rFonts w:hint="cs"/>
          <w:rtl/>
        </w:rPr>
        <w:t>ספקים</w:t>
      </w:r>
      <w:r w:rsidR="00F72206">
        <w:rPr>
          <w:rFonts w:hint="cs"/>
          <w:rtl/>
        </w:rPr>
        <w:t xml:space="preserve"> חובה</w:t>
      </w:r>
      <w:bookmarkEnd w:id="87"/>
      <w:bookmarkEnd w:id="88"/>
      <w:bookmarkEnd w:id="89"/>
    </w:p>
    <w:p w:rsidR="00526D8D" w:rsidRPr="00526D8D" w:rsidRDefault="00A57D96" w:rsidP="00EA23B2">
      <w:pPr>
        <w:pStyle w:val="afe"/>
        <w:keepNext/>
        <w:keepLines/>
        <w:numPr>
          <w:ilvl w:val="1"/>
          <w:numId w:val="14"/>
        </w:numPr>
        <w:rPr>
          <w:rFonts w:asciiTheme="minorBidi" w:hAnsiTheme="minorBidi" w:cstheme="minorBidi"/>
        </w:rPr>
      </w:pPr>
      <w:r>
        <w:rPr>
          <w:rFonts w:asciiTheme="minorBidi" w:hAnsiTheme="minorBidi" w:cstheme="minorBidi" w:hint="cs"/>
          <w:rtl/>
        </w:rPr>
        <w:t xml:space="preserve">בתאריכים </w:t>
      </w:r>
      <w:r w:rsidR="00840596">
        <w:rPr>
          <w:rFonts w:asciiTheme="minorBidi" w:hAnsiTheme="minorBidi" w:cstheme="minorBidi" w:hint="cs"/>
          <w:rtl/>
        </w:rPr>
        <w:t xml:space="preserve">שיקבעו על ידי המשרד </w:t>
      </w:r>
      <w:r>
        <w:rPr>
          <w:rFonts w:asciiTheme="minorBidi" w:hAnsiTheme="minorBidi" w:cstheme="minorBidi" w:hint="cs"/>
          <w:rtl/>
        </w:rPr>
        <w:t>ייער</w:t>
      </w:r>
      <w:r w:rsidR="00840596">
        <w:rPr>
          <w:rFonts w:asciiTheme="minorBidi" w:hAnsiTheme="minorBidi" w:cstheme="minorBidi" w:hint="cs"/>
          <w:rtl/>
        </w:rPr>
        <w:t>כו</w:t>
      </w:r>
      <w:r>
        <w:rPr>
          <w:rFonts w:asciiTheme="minorBidi" w:hAnsiTheme="minorBidi" w:cstheme="minorBidi" w:hint="cs"/>
          <w:rtl/>
        </w:rPr>
        <w:t xml:space="preserve"> </w:t>
      </w:r>
      <w:r w:rsidR="00EA23B2">
        <w:rPr>
          <w:rFonts w:asciiTheme="minorBidi" w:hAnsiTheme="minorBidi" w:cstheme="minorBidi" w:hint="cs"/>
          <w:rtl/>
        </w:rPr>
        <w:t>כנסי</w:t>
      </w:r>
      <w:r>
        <w:rPr>
          <w:rFonts w:asciiTheme="minorBidi" w:hAnsiTheme="minorBidi" w:cstheme="minorBidi" w:hint="cs"/>
          <w:rtl/>
        </w:rPr>
        <w:t xml:space="preserve"> </w:t>
      </w:r>
      <w:r w:rsidR="00764E2E">
        <w:rPr>
          <w:rFonts w:asciiTheme="minorBidi" w:hAnsiTheme="minorBidi" w:cstheme="minorBidi" w:hint="cs"/>
          <w:rtl/>
        </w:rPr>
        <w:t>ספקים</w:t>
      </w:r>
      <w:r>
        <w:rPr>
          <w:rFonts w:asciiTheme="minorBidi" w:hAnsiTheme="minorBidi" w:cstheme="minorBidi" w:hint="cs"/>
          <w:rtl/>
        </w:rPr>
        <w:t xml:space="preserve"> </w:t>
      </w:r>
      <w:r w:rsidRPr="00526D8D">
        <w:rPr>
          <w:rFonts w:asciiTheme="minorBidi" w:hAnsiTheme="minorBidi" w:cstheme="minorBidi" w:hint="cs"/>
          <w:b/>
          <w:bCs/>
          <w:u w:val="single"/>
          <w:rtl/>
        </w:rPr>
        <w:t>חובה.</w:t>
      </w:r>
      <w:r w:rsidRPr="00840596">
        <w:rPr>
          <w:rFonts w:asciiTheme="minorBidi" w:hAnsiTheme="minorBidi" w:cstheme="minorBidi" w:hint="cs"/>
          <w:rtl/>
        </w:rPr>
        <w:t xml:space="preserve"> </w:t>
      </w:r>
      <w:r w:rsidR="00840596" w:rsidRPr="00840596">
        <w:rPr>
          <w:rFonts w:asciiTheme="minorBidi" w:hAnsiTheme="minorBidi" w:cstheme="minorBidi" w:hint="cs"/>
          <w:rtl/>
        </w:rPr>
        <w:t>על כל מציע להשתתף ב</w:t>
      </w:r>
      <w:r w:rsidR="00EA23B2">
        <w:rPr>
          <w:rFonts w:asciiTheme="minorBidi" w:hAnsiTheme="minorBidi" w:cstheme="minorBidi" w:hint="cs"/>
          <w:rtl/>
        </w:rPr>
        <w:t>כנס</w:t>
      </w:r>
      <w:r w:rsidR="00840596" w:rsidRPr="00840596">
        <w:rPr>
          <w:rFonts w:asciiTheme="minorBidi" w:hAnsiTheme="minorBidi" w:cstheme="minorBidi" w:hint="cs"/>
          <w:rtl/>
        </w:rPr>
        <w:t xml:space="preserve"> </w:t>
      </w:r>
      <w:r w:rsidR="00764E2E">
        <w:rPr>
          <w:rFonts w:asciiTheme="minorBidi" w:hAnsiTheme="minorBidi" w:cstheme="minorBidi" w:hint="cs"/>
          <w:rtl/>
        </w:rPr>
        <w:t>ספקים</w:t>
      </w:r>
      <w:r w:rsidR="00840596" w:rsidRPr="00840596">
        <w:rPr>
          <w:rFonts w:asciiTheme="minorBidi" w:hAnsiTheme="minorBidi" w:cstheme="minorBidi" w:hint="cs"/>
          <w:rtl/>
        </w:rPr>
        <w:t xml:space="preserve"> אחד בלבד. </w:t>
      </w:r>
      <w:r w:rsidRPr="00526D8D">
        <w:rPr>
          <w:rFonts w:asciiTheme="minorBidi" w:hAnsiTheme="minorBidi" w:cstheme="minorBidi" w:hint="cs"/>
          <w:rtl/>
        </w:rPr>
        <w:t>מציע שלא יגיע וירשם ב</w:t>
      </w:r>
      <w:r w:rsidR="00EA23B2">
        <w:rPr>
          <w:rFonts w:asciiTheme="minorBidi" w:hAnsiTheme="minorBidi" w:cstheme="minorBidi" w:hint="cs"/>
          <w:rtl/>
        </w:rPr>
        <w:t>כנס</w:t>
      </w:r>
      <w:r w:rsidRPr="00526D8D">
        <w:rPr>
          <w:rFonts w:asciiTheme="minorBidi" w:hAnsiTheme="minorBidi" w:cstheme="minorBidi" w:hint="cs"/>
          <w:rtl/>
        </w:rPr>
        <w:t xml:space="preserve"> ה</w:t>
      </w:r>
      <w:r w:rsidR="00764E2E">
        <w:rPr>
          <w:rFonts w:asciiTheme="minorBidi" w:hAnsiTheme="minorBidi" w:cstheme="minorBidi" w:hint="cs"/>
          <w:rtl/>
        </w:rPr>
        <w:t>ספקים</w:t>
      </w:r>
      <w:r w:rsidRPr="00526D8D">
        <w:rPr>
          <w:rFonts w:asciiTheme="minorBidi" w:hAnsiTheme="minorBidi" w:cstheme="minorBidi" w:hint="cs"/>
          <w:rtl/>
        </w:rPr>
        <w:t xml:space="preserve"> לא יוכל להגיש הצעתו.</w:t>
      </w:r>
      <w:r>
        <w:rPr>
          <w:rFonts w:asciiTheme="minorBidi" w:hAnsiTheme="minorBidi" w:cstheme="minorBidi" w:hint="cs"/>
          <w:rtl/>
        </w:rPr>
        <w:t xml:space="preserve"> ה</w:t>
      </w:r>
      <w:r w:rsidR="00EA23B2">
        <w:rPr>
          <w:rFonts w:asciiTheme="minorBidi" w:hAnsiTheme="minorBidi" w:cstheme="minorBidi" w:hint="cs"/>
          <w:rtl/>
        </w:rPr>
        <w:t>כנס</w:t>
      </w:r>
      <w:r>
        <w:rPr>
          <w:rFonts w:asciiTheme="minorBidi" w:hAnsiTheme="minorBidi" w:cstheme="minorBidi" w:hint="cs"/>
          <w:rtl/>
        </w:rPr>
        <w:t xml:space="preserve"> יתקיים בלשכה הראשית</w:t>
      </w:r>
      <w:r w:rsidR="00764E2E">
        <w:rPr>
          <w:rFonts w:asciiTheme="minorBidi" w:hAnsiTheme="minorBidi" w:cstheme="minorBidi" w:hint="cs"/>
          <w:rtl/>
        </w:rPr>
        <w:t>.</w:t>
      </w:r>
    </w:p>
    <w:p w:rsidR="004D2BB1" w:rsidRDefault="00A57D96" w:rsidP="009B4F59">
      <w:pPr>
        <w:pStyle w:val="afe"/>
        <w:keepNext/>
        <w:keepLines/>
        <w:numPr>
          <w:ilvl w:val="1"/>
          <w:numId w:val="14"/>
        </w:numPr>
        <w:rPr>
          <w:rFonts w:asciiTheme="minorBidi" w:hAnsiTheme="minorBidi" w:cstheme="minorBidi"/>
        </w:rPr>
      </w:pPr>
      <w:r>
        <w:rPr>
          <w:rFonts w:asciiTheme="minorBidi" w:hAnsiTheme="minorBidi" w:cstheme="minorBidi" w:hint="cs"/>
          <w:rtl/>
        </w:rPr>
        <w:t>יובהר שב</w:t>
      </w:r>
      <w:r w:rsidR="00EA23B2">
        <w:rPr>
          <w:rFonts w:asciiTheme="minorBidi" w:hAnsiTheme="minorBidi" w:cstheme="minorBidi" w:hint="cs"/>
          <w:rtl/>
        </w:rPr>
        <w:t>כנס</w:t>
      </w:r>
      <w:r w:rsidR="00764E2E">
        <w:rPr>
          <w:rFonts w:asciiTheme="minorBidi" w:hAnsiTheme="minorBidi" w:cstheme="minorBidi" w:hint="cs"/>
          <w:rtl/>
        </w:rPr>
        <w:t>ים</w:t>
      </w:r>
      <w:r>
        <w:rPr>
          <w:rFonts w:asciiTheme="minorBidi" w:hAnsiTheme="minorBidi" w:cstheme="minorBidi" w:hint="cs"/>
          <w:rtl/>
        </w:rPr>
        <w:t xml:space="preserve"> אלו לא תינתן האפשרות לשאול שאלות </w:t>
      </w:r>
      <w:r w:rsidR="000C333A">
        <w:rPr>
          <w:rFonts w:asciiTheme="minorBidi" w:hAnsiTheme="minorBidi" w:cstheme="minorBidi" w:hint="cs"/>
          <w:rtl/>
        </w:rPr>
        <w:t>בעניי</w:t>
      </w:r>
      <w:r w:rsidR="000C333A">
        <w:rPr>
          <w:rFonts w:asciiTheme="minorBidi" w:hAnsiTheme="minorBidi" w:cstheme="minorBidi" w:hint="eastAsia"/>
          <w:rtl/>
        </w:rPr>
        <w:t>ן</w:t>
      </w:r>
      <w:r w:rsidR="000C333A">
        <w:rPr>
          <w:rFonts w:asciiTheme="minorBidi" w:hAnsiTheme="minorBidi" w:cstheme="minorBidi" w:hint="cs"/>
          <w:rtl/>
        </w:rPr>
        <w:t xml:space="preserve"> </w:t>
      </w:r>
      <w:r>
        <w:rPr>
          <w:rFonts w:asciiTheme="minorBidi" w:hAnsiTheme="minorBidi" w:cstheme="minorBidi" w:hint="cs"/>
          <w:rtl/>
        </w:rPr>
        <w:t xml:space="preserve">המכרז, ומטרתם </w:t>
      </w:r>
      <w:r w:rsidR="00251ADC">
        <w:rPr>
          <w:rFonts w:asciiTheme="minorBidi" w:hAnsiTheme="minorBidi" w:cstheme="minorBidi" w:hint="cs"/>
          <w:rtl/>
        </w:rPr>
        <w:t>היא</w:t>
      </w:r>
      <w:r>
        <w:rPr>
          <w:rFonts w:asciiTheme="minorBidi" w:hAnsiTheme="minorBidi" w:cstheme="minorBidi" w:hint="cs"/>
          <w:rtl/>
        </w:rPr>
        <w:t xml:space="preserve"> לאפשר למציעים להתרשם מהשירותים שיידרשו בפועל בלבד. שאלות בנוגע למכרז יופנו אך ורק בהתאם לסעיף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Ref3222862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14</w:t>
      </w:r>
      <w:r>
        <w:rPr>
          <w:rFonts w:asciiTheme="minorBidi" w:hAnsiTheme="minorBidi" w:cstheme="minorBidi"/>
          <w:rtl/>
        </w:rPr>
        <w:fldChar w:fldCharType="end"/>
      </w:r>
      <w:r>
        <w:rPr>
          <w:rFonts w:asciiTheme="minorBidi" w:hAnsiTheme="minorBidi" w:cstheme="minorBidi" w:hint="cs"/>
          <w:rtl/>
        </w:rPr>
        <w:t xml:space="preserve"> להלן בלבד. רק התשובות שיפורסמו במסגרת המענה לשאלות הבהרה של המשרד יהיו תקפות.</w:t>
      </w:r>
    </w:p>
    <w:p w:rsidR="00F72206" w:rsidRPr="00F72206" w:rsidRDefault="00A57D96" w:rsidP="009B4F59">
      <w:pPr>
        <w:pStyle w:val="afe"/>
        <w:keepNext/>
        <w:keepLines/>
        <w:numPr>
          <w:ilvl w:val="1"/>
          <w:numId w:val="14"/>
        </w:numPr>
        <w:rPr>
          <w:rFonts w:asciiTheme="minorBidi" w:hAnsiTheme="minorBidi" w:cstheme="minorBidi"/>
          <w:rtl/>
        </w:rPr>
      </w:pPr>
      <w:r w:rsidRPr="00F72206">
        <w:rPr>
          <w:rFonts w:asciiTheme="minorBidi" w:hAnsiTheme="minorBidi"/>
          <w:rtl/>
        </w:rPr>
        <w:t xml:space="preserve">בכנס הספקים יידרשו המשתתפים למסור, בכתב, את שם איש הקשר שלהם לעניין מכרז זה, את מספרי הטלפון הקווי והסלולארי שלו וכתובת אי-מייל למשלוח הודעות. </w:t>
      </w:r>
    </w:p>
    <w:p w:rsidR="00F72206" w:rsidRPr="00F72206" w:rsidRDefault="00A57D96" w:rsidP="009B4F59">
      <w:pPr>
        <w:pStyle w:val="afe"/>
        <w:keepNext/>
        <w:keepLines/>
        <w:numPr>
          <w:ilvl w:val="1"/>
          <w:numId w:val="14"/>
        </w:numPr>
        <w:rPr>
          <w:rFonts w:asciiTheme="minorBidi" w:hAnsiTheme="minorBidi" w:cstheme="minorBidi"/>
          <w:rtl/>
        </w:rPr>
      </w:pPr>
      <w:r w:rsidRPr="00F72206">
        <w:rPr>
          <w:rFonts w:asciiTheme="minorBidi" w:hAnsiTheme="minorBidi"/>
          <w:rtl/>
        </w:rPr>
        <w:t>מסירת הודעות מהמשרד לאיש הקשר כמוה כהודעה לגוף המציע/משתתף.</w:t>
      </w:r>
    </w:p>
    <w:p w:rsidR="00F72206" w:rsidRPr="00F72206" w:rsidRDefault="00A57D96" w:rsidP="009B4F59">
      <w:pPr>
        <w:pStyle w:val="afe"/>
        <w:keepNext/>
        <w:keepLines/>
        <w:numPr>
          <w:ilvl w:val="1"/>
          <w:numId w:val="14"/>
        </w:numPr>
        <w:rPr>
          <w:rFonts w:asciiTheme="minorBidi" w:hAnsiTheme="minorBidi" w:cstheme="minorBidi"/>
          <w:b/>
          <w:bCs/>
          <w:rtl/>
        </w:rPr>
      </w:pPr>
      <w:r w:rsidRPr="00F72206">
        <w:rPr>
          <w:rFonts w:asciiTheme="minorBidi" w:hAnsiTheme="minorBidi"/>
          <w:b/>
          <w:bCs/>
          <w:rtl/>
        </w:rPr>
        <w:t>ההשתתפות בכנס הספקים היא חובה ומהווה תנאי סף להשתתפות במכרז.</w:t>
      </w:r>
    </w:p>
    <w:p w:rsidR="00764E2E" w:rsidRDefault="00A57D96" w:rsidP="009B4F59">
      <w:pPr>
        <w:pStyle w:val="afe"/>
        <w:keepNext/>
        <w:keepLines/>
        <w:numPr>
          <w:ilvl w:val="1"/>
          <w:numId w:val="14"/>
        </w:numPr>
        <w:rPr>
          <w:rFonts w:asciiTheme="minorBidi" w:hAnsiTheme="minorBidi" w:cstheme="minorBidi"/>
          <w:b/>
          <w:bCs/>
        </w:rPr>
      </w:pPr>
      <w:r w:rsidRPr="00764E2E">
        <w:rPr>
          <w:rFonts w:asciiTheme="minorBidi" w:hAnsiTheme="minorBidi" w:cstheme="minorBidi" w:hint="cs"/>
          <w:b/>
          <w:bCs/>
          <w:rtl/>
        </w:rPr>
        <w:t xml:space="preserve">במסגרת </w:t>
      </w:r>
      <w:r w:rsidR="00EA23B2">
        <w:rPr>
          <w:rFonts w:asciiTheme="minorBidi" w:hAnsiTheme="minorBidi" w:cstheme="minorBidi" w:hint="cs"/>
          <w:b/>
          <w:bCs/>
          <w:rtl/>
        </w:rPr>
        <w:t>כנס</w:t>
      </w:r>
      <w:r w:rsidRPr="00764E2E">
        <w:rPr>
          <w:rFonts w:asciiTheme="minorBidi" w:hAnsiTheme="minorBidi" w:cstheme="minorBidi" w:hint="cs"/>
          <w:b/>
          <w:bCs/>
          <w:rtl/>
        </w:rPr>
        <w:t xml:space="preserve"> הספקים</w:t>
      </w:r>
      <w:r>
        <w:rPr>
          <w:rFonts w:asciiTheme="minorBidi" w:hAnsiTheme="minorBidi" w:cstheme="minorBidi" w:hint="cs"/>
          <w:b/>
          <w:bCs/>
          <w:rtl/>
        </w:rPr>
        <w:t>, לאחר הרשמה</w:t>
      </w:r>
      <w:r w:rsidRPr="00764E2E">
        <w:rPr>
          <w:rFonts w:asciiTheme="minorBidi" w:hAnsiTheme="minorBidi" w:cstheme="minorBidi" w:hint="cs"/>
          <w:b/>
          <w:bCs/>
          <w:rtl/>
        </w:rPr>
        <w:t xml:space="preserve"> וכנגד חתימה על </w:t>
      </w:r>
      <w:r>
        <w:rPr>
          <w:rFonts w:asciiTheme="minorBidi" w:hAnsiTheme="minorBidi" w:cstheme="minorBidi" w:hint="cs"/>
          <w:b/>
          <w:bCs/>
          <w:rtl/>
        </w:rPr>
        <w:t>מסמך</w:t>
      </w:r>
      <w:r w:rsidR="000C333A">
        <w:rPr>
          <w:rFonts w:asciiTheme="minorBidi" w:hAnsiTheme="minorBidi" w:cstheme="minorBidi" w:hint="cs"/>
          <w:b/>
          <w:bCs/>
          <w:rtl/>
        </w:rPr>
        <w:t xml:space="preserve"> התחייבות לשמירה על </w:t>
      </w:r>
      <w:r>
        <w:rPr>
          <w:rFonts w:asciiTheme="minorBidi" w:hAnsiTheme="minorBidi" w:cstheme="minorBidi" w:hint="cs"/>
          <w:b/>
          <w:bCs/>
          <w:rtl/>
        </w:rPr>
        <w:t xml:space="preserve"> </w:t>
      </w:r>
      <w:r w:rsidRPr="00764E2E">
        <w:rPr>
          <w:rFonts w:asciiTheme="minorBidi" w:hAnsiTheme="minorBidi" w:cstheme="minorBidi" w:hint="cs"/>
          <w:b/>
          <w:bCs/>
          <w:rtl/>
        </w:rPr>
        <w:t>סודיות</w:t>
      </w:r>
      <w:r w:rsidR="00F72206">
        <w:rPr>
          <w:rFonts w:asciiTheme="minorBidi" w:hAnsiTheme="minorBidi" w:cstheme="minorBidi" w:hint="cs"/>
          <w:b/>
          <w:bCs/>
          <w:rtl/>
        </w:rPr>
        <w:t xml:space="preserve"> והתחייבות לאבטחת מידע</w:t>
      </w:r>
      <w:r w:rsidRPr="00764E2E">
        <w:rPr>
          <w:rFonts w:asciiTheme="minorBidi" w:hAnsiTheme="minorBidi" w:cstheme="minorBidi" w:hint="cs"/>
          <w:b/>
          <w:bCs/>
          <w:rtl/>
        </w:rPr>
        <w:t xml:space="preserve"> יקבלו המציעים </w:t>
      </w:r>
      <w:r w:rsidRPr="00A13616">
        <w:rPr>
          <w:rFonts w:asciiTheme="minorBidi" w:hAnsiTheme="minorBidi" w:cstheme="minorBidi" w:hint="cs"/>
          <w:b/>
          <w:bCs/>
          <w:u w:val="single"/>
          <w:rtl/>
        </w:rPr>
        <w:t>נספח טכני</w:t>
      </w:r>
      <w:r w:rsidRPr="00764E2E">
        <w:rPr>
          <w:rFonts w:asciiTheme="minorBidi" w:hAnsiTheme="minorBidi" w:cstheme="minorBidi" w:hint="cs"/>
          <w:b/>
          <w:bCs/>
          <w:rtl/>
        </w:rPr>
        <w:t xml:space="preserve"> הכולל דרישות נוספות ומהווה חלק בלתי נפרד ממסמכי המכרז</w:t>
      </w:r>
      <w:r w:rsidR="00A13616">
        <w:rPr>
          <w:rFonts w:asciiTheme="minorBidi" w:hAnsiTheme="minorBidi" w:cstheme="minorBidi" w:hint="cs"/>
          <w:b/>
          <w:bCs/>
          <w:rtl/>
        </w:rPr>
        <w:t xml:space="preserve"> (להלן: "הנספח הטכני")</w:t>
      </w:r>
      <w:r w:rsidRPr="00764E2E">
        <w:rPr>
          <w:rFonts w:asciiTheme="minorBidi" w:hAnsiTheme="minorBidi" w:cstheme="minorBidi" w:hint="cs"/>
          <w:b/>
          <w:bCs/>
          <w:rtl/>
        </w:rPr>
        <w:t xml:space="preserve">. </w:t>
      </w:r>
    </w:p>
    <w:p w:rsidR="000B3055" w:rsidRPr="000B3055" w:rsidRDefault="000B3055" w:rsidP="000B3055">
      <w:pPr>
        <w:pStyle w:val="afe"/>
        <w:keepNext/>
        <w:keepLines/>
        <w:numPr>
          <w:ilvl w:val="1"/>
          <w:numId w:val="14"/>
        </w:numPr>
        <w:rPr>
          <w:rFonts w:asciiTheme="minorBidi" w:hAnsiTheme="minorBidi" w:cstheme="minorBidi"/>
          <w:b/>
          <w:bCs/>
        </w:rPr>
      </w:pPr>
      <w:r w:rsidRPr="000B3055">
        <w:rPr>
          <w:rFonts w:asciiTheme="minorBidi" w:hAnsiTheme="minorBidi" w:cstheme="minorBidi" w:hint="cs"/>
          <w:b/>
          <w:bCs/>
          <w:rtl/>
        </w:rPr>
        <w:t xml:space="preserve">בהתאם לשיקול דעת המשרד, רשאי המשרד לקיים את </w:t>
      </w:r>
      <w:r>
        <w:rPr>
          <w:rFonts w:asciiTheme="minorBidi" w:hAnsiTheme="minorBidi" w:cstheme="minorBidi" w:hint="cs"/>
          <w:b/>
          <w:bCs/>
          <w:rtl/>
        </w:rPr>
        <w:t xml:space="preserve">כנס הספקים </w:t>
      </w:r>
      <w:r w:rsidRPr="000B3055">
        <w:rPr>
          <w:rFonts w:asciiTheme="minorBidi" w:hAnsiTheme="minorBidi" w:cstheme="minorBidi" w:hint="cs"/>
          <w:b/>
          <w:bCs/>
          <w:rtl/>
        </w:rPr>
        <w:t>באמצעים דיגיטליים, כדוגמת "זום".</w:t>
      </w:r>
    </w:p>
    <w:p w:rsidR="008F57D2" w:rsidRPr="00764E2E" w:rsidRDefault="008F57D2" w:rsidP="000B3055">
      <w:pPr>
        <w:pStyle w:val="afe"/>
        <w:keepNext/>
        <w:keepLines/>
        <w:ind w:left="1247"/>
        <w:rPr>
          <w:rFonts w:asciiTheme="minorBidi" w:hAnsiTheme="minorBidi" w:cstheme="minorBidi"/>
          <w:b/>
          <w:bCs/>
        </w:rPr>
      </w:pPr>
    </w:p>
    <w:p w:rsidR="00D0017B" w:rsidRPr="002F06A4" w:rsidRDefault="00A57D96" w:rsidP="009B4F59">
      <w:pPr>
        <w:pStyle w:val="14"/>
        <w:rPr>
          <w:rtl/>
        </w:rPr>
      </w:pPr>
      <w:bookmarkStart w:id="97" w:name="_Toc72429164"/>
      <w:bookmarkStart w:id="98" w:name="_Toc72652738"/>
      <w:r w:rsidRPr="002F06A4">
        <w:rPr>
          <w:rtl/>
        </w:rPr>
        <w:t>תנאי</w:t>
      </w:r>
      <w:r w:rsidR="00DF6CF0" w:rsidRPr="002F06A4">
        <w:rPr>
          <w:rtl/>
        </w:rPr>
        <w:t>ם מוקדמים להשתתפות במכרז</w:t>
      </w:r>
      <w:bookmarkEnd w:id="90"/>
      <w:bookmarkEnd w:id="91"/>
      <w:bookmarkEnd w:id="92"/>
      <w:bookmarkEnd w:id="93"/>
      <w:bookmarkEnd w:id="94"/>
      <w:bookmarkEnd w:id="95"/>
      <w:bookmarkEnd w:id="96"/>
      <w:bookmarkEnd w:id="97"/>
      <w:bookmarkEnd w:id="98"/>
    </w:p>
    <w:p w:rsidR="00AC77BE" w:rsidRPr="00200C3E" w:rsidRDefault="00A57D96" w:rsidP="009B4F59">
      <w:pPr>
        <w:pStyle w:val="21"/>
        <w:keepNext/>
        <w:keepLines/>
        <w:numPr>
          <w:ilvl w:val="1"/>
          <w:numId w:val="14"/>
        </w:numPr>
      </w:pPr>
      <w:bookmarkStart w:id="99" w:name="_Toc514933104"/>
      <w:bookmarkStart w:id="100" w:name="_Toc514940362"/>
      <w:bookmarkStart w:id="101" w:name="_Toc516551347"/>
      <w:bookmarkStart w:id="102" w:name="_Ref332103617"/>
      <w:bookmarkStart w:id="103" w:name="_Toc514933105"/>
      <w:bookmarkStart w:id="104" w:name="_Toc514940363"/>
      <w:bookmarkStart w:id="105" w:name="_Toc516551348"/>
      <w:r w:rsidRPr="00200C3E">
        <w:rPr>
          <w:rtl/>
        </w:rPr>
        <w:t>תנאי סף מנהליים</w:t>
      </w:r>
      <w:bookmarkEnd w:id="99"/>
      <w:bookmarkEnd w:id="100"/>
      <w:bookmarkEnd w:id="101"/>
    </w:p>
    <w:p w:rsidR="00892CE6" w:rsidRDefault="00A57D96" w:rsidP="009B4F59">
      <w:pPr>
        <w:pStyle w:val="afe"/>
        <w:keepNext/>
        <w:keepLines/>
        <w:numPr>
          <w:ilvl w:val="2"/>
          <w:numId w:val="14"/>
        </w:numPr>
      </w:pPr>
      <w:bookmarkStart w:id="106" w:name="_Ref321923070"/>
      <w:bookmarkStart w:id="107" w:name="_Ref495319697"/>
      <w:bookmarkStart w:id="108" w:name="_Ref463417254"/>
      <w:r w:rsidRPr="00200C3E">
        <w:rPr>
          <w:rtl/>
        </w:rPr>
        <w:t xml:space="preserve">המציע רשום במרשם המתנהל על פי דין ומהווה ישות משפטית אחת. </w:t>
      </w:r>
    </w:p>
    <w:p w:rsidR="00AC77BE" w:rsidRPr="00892CE6" w:rsidRDefault="00A57D96" w:rsidP="00095D52">
      <w:pPr>
        <w:pStyle w:val="afe"/>
        <w:keepNext/>
        <w:keepLines/>
        <w:numPr>
          <w:ilvl w:val="0"/>
          <w:numId w:val="33"/>
        </w:numPr>
        <w:rPr>
          <w:rFonts w:asciiTheme="minorBidi" w:hAnsiTheme="minorBidi" w:cstheme="minorBidi"/>
          <w:b/>
          <w:bCs/>
        </w:rPr>
      </w:pPr>
      <w:r>
        <w:rPr>
          <w:rFonts w:asciiTheme="minorBidi" w:hAnsiTheme="minorBidi" w:cstheme="minorBidi" w:hint="cs"/>
          <w:b/>
          <w:bCs/>
          <w:rtl/>
        </w:rPr>
        <w:t xml:space="preserve">לצורך הוכחת סעיף זה יצרף המציע </w:t>
      </w:r>
      <w:r w:rsidRPr="00892CE6">
        <w:rPr>
          <w:rFonts w:asciiTheme="minorBidi" w:hAnsiTheme="minorBidi" w:cstheme="minorBidi"/>
          <w:b/>
          <w:bCs/>
          <w:rtl/>
        </w:rPr>
        <w:t xml:space="preserve">תעודת התאגדות. </w:t>
      </w:r>
      <w:r w:rsidR="00A62659" w:rsidRPr="00200C3E">
        <w:rPr>
          <w:rtl/>
        </w:rPr>
        <w:t>יובהר כי הצעה של גוף המהווה יותר מ</w:t>
      </w:r>
      <w:r w:rsidR="00A62659" w:rsidRPr="00200C3E">
        <w:rPr>
          <w:rFonts w:hint="cs"/>
          <w:rtl/>
        </w:rPr>
        <w:t xml:space="preserve">ישות / </w:t>
      </w:r>
      <w:r w:rsidR="00A62659" w:rsidRPr="00200C3E">
        <w:rPr>
          <w:rtl/>
        </w:rPr>
        <w:t xml:space="preserve">תאגיד אחד לא תחשב כעומדת בתנאי הסף, ותיפסל. </w:t>
      </w:r>
      <w:bookmarkEnd w:id="106"/>
      <w:bookmarkEnd w:id="107"/>
      <w:r w:rsidR="00A62659" w:rsidRPr="00200C3E">
        <w:rPr>
          <w:rtl/>
        </w:rPr>
        <w:t>לא ניתן להגיש הצעה על ידי שותפות שאינה רשומה נכון למועד האחרון להגשת ההצעות.</w:t>
      </w:r>
      <w:bookmarkEnd w:id="108"/>
    </w:p>
    <w:p w:rsidR="00AC77BE" w:rsidRDefault="00A57D96" w:rsidP="009B4F59">
      <w:pPr>
        <w:pStyle w:val="afe"/>
        <w:keepNext/>
        <w:keepLines/>
        <w:numPr>
          <w:ilvl w:val="3"/>
          <w:numId w:val="14"/>
        </w:numPr>
        <w:rPr>
          <w:rFonts w:asciiTheme="minorBidi" w:hAnsiTheme="minorBidi" w:cstheme="minorBidi"/>
        </w:rPr>
      </w:pPr>
      <w:bookmarkStart w:id="109" w:name="תנאי_סף_2"/>
      <w:bookmarkStart w:id="110" w:name="_Ref330476171"/>
      <w:r w:rsidRPr="00200C3E">
        <w:rPr>
          <w:rFonts w:asciiTheme="minorBidi" w:hAnsiTheme="minorBidi" w:cstheme="minorBidi"/>
          <w:rtl/>
        </w:rPr>
        <w:t>ככל שהמציע</w:t>
      </w:r>
      <w:r w:rsidRPr="00200C3E">
        <w:rPr>
          <w:rFonts w:asciiTheme="minorBidi" w:hAnsiTheme="minorBidi" w:hint="cs"/>
          <w:rtl/>
        </w:rPr>
        <w:t>,</w:t>
      </w:r>
      <w:r w:rsidRPr="00200C3E">
        <w:rPr>
          <w:rFonts w:asciiTheme="minorBidi" w:hAnsiTheme="minorBidi"/>
          <w:rtl/>
        </w:rPr>
        <w:t xml:space="preserve"> </w:t>
      </w:r>
      <w:r w:rsidRPr="00200C3E">
        <w:rPr>
          <w:rFonts w:asciiTheme="minorBidi" w:hAnsiTheme="minorBidi" w:cstheme="minorBidi"/>
          <w:rtl/>
        </w:rPr>
        <w:t>חברה או שותפות</w:t>
      </w:r>
      <w:r w:rsidRPr="00200C3E">
        <w:rPr>
          <w:rFonts w:asciiTheme="minorBidi" w:hAnsiTheme="minorBidi" w:cstheme="minorBidi" w:hint="cs"/>
          <w:rtl/>
        </w:rPr>
        <w:t xml:space="preserve"> רשומה</w:t>
      </w:r>
      <w:r w:rsidRPr="00200C3E">
        <w:rPr>
          <w:rFonts w:asciiTheme="minorBidi" w:hAnsiTheme="minorBidi" w:cstheme="minorBidi"/>
          <w:rtl/>
        </w:rPr>
        <w:t xml:space="preserve"> – המציע אינו בעל חובות אגרה שנתית ברשות התאגידים בשנ</w:t>
      </w:r>
      <w:r w:rsidR="00F72206">
        <w:rPr>
          <w:rFonts w:asciiTheme="minorBidi" w:hAnsiTheme="minorBidi" w:cstheme="minorBidi" w:hint="cs"/>
          <w:rtl/>
        </w:rPr>
        <w:t>ה</w:t>
      </w:r>
      <w:r w:rsidRPr="00200C3E">
        <w:rPr>
          <w:rFonts w:asciiTheme="minorBidi" w:hAnsiTheme="minorBidi" w:cstheme="minorBidi"/>
          <w:rtl/>
        </w:rPr>
        <w:t xml:space="preserve"> שקדמ</w:t>
      </w:r>
      <w:r w:rsidR="00F72206">
        <w:rPr>
          <w:rFonts w:asciiTheme="minorBidi" w:hAnsiTheme="minorBidi" w:cstheme="minorBidi" w:hint="cs"/>
          <w:rtl/>
        </w:rPr>
        <w:t>ה</w:t>
      </w:r>
      <w:r w:rsidRPr="00200C3E">
        <w:rPr>
          <w:rFonts w:asciiTheme="minorBidi" w:hAnsiTheme="minorBidi" w:cstheme="minorBidi"/>
          <w:rtl/>
        </w:rPr>
        <w:t xml:space="preserve"> לשנה שבה מוגשת ההצעה</w:t>
      </w:r>
      <w:r w:rsidRPr="00200C3E">
        <w:rPr>
          <w:rFonts w:asciiTheme="minorBidi" w:hAnsiTheme="minorBidi" w:cstheme="minorBidi" w:hint="cs"/>
          <w:rtl/>
        </w:rPr>
        <w:t xml:space="preserve"> </w:t>
      </w:r>
      <w:r w:rsidRPr="00200C3E">
        <w:rPr>
          <w:rFonts w:asciiTheme="minorBidi" w:hAnsiTheme="minorBidi" w:cstheme="minorBidi"/>
          <w:rtl/>
        </w:rPr>
        <w:t>והוא אינו חברה מפרת חוק או בהתראה לפני רישום כחברה מפרת חוק</w:t>
      </w:r>
      <w:bookmarkEnd w:id="109"/>
      <w:r w:rsidRPr="00200C3E">
        <w:rPr>
          <w:rFonts w:asciiTheme="minorBidi" w:hAnsiTheme="minorBidi" w:cstheme="minorBidi"/>
          <w:rtl/>
        </w:rPr>
        <w:t>.</w:t>
      </w:r>
      <w:bookmarkEnd w:id="110"/>
    </w:p>
    <w:p w:rsidR="00AC77BE" w:rsidRPr="00F57ED2" w:rsidRDefault="00A57D96" w:rsidP="00095D52">
      <w:pPr>
        <w:pStyle w:val="afe"/>
        <w:keepNext/>
        <w:keepLines/>
        <w:numPr>
          <w:ilvl w:val="0"/>
          <w:numId w:val="33"/>
        </w:numPr>
        <w:rPr>
          <w:rFonts w:asciiTheme="minorBidi" w:hAnsiTheme="minorBidi" w:cstheme="minorBidi"/>
          <w:b/>
          <w:bCs/>
          <w:rtl/>
        </w:rPr>
      </w:pPr>
      <w:r w:rsidRPr="00F57ED2">
        <w:rPr>
          <w:rFonts w:asciiTheme="minorBidi" w:hAnsiTheme="minorBidi" w:cstheme="minorBidi" w:hint="cs"/>
          <w:b/>
          <w:bCs/>
          <w:rtl/>
        </w:rPr>
        <w:t xml:space="preserve">לצורך הוכחת סעיף זה יצרף המציע </w:t>
      </w:r>
      <w:r w:rsidRPr="00F57ED2">
        <w:rPr>
          <w:rFonts w:asciiTheme="minorBidi" w:hAnsiTheme="minorBidi" w:cstheme="minorBidi"/>
          <w:b/>
          <w:bCs/>
          <w:rtl/>
        </w:rPr>
        <w:t>נסח חברה/שותפות עדכני המעיד</w:t>
      </w:r>
      <w:r w:rsidRPr="00F57ED2">
        <w:rPr>
          <w:rFonts w:asciiTheme="minorBidi" w:hAnsiTheme="minorBidi" w:cstheme="minorBidi" w:hint="cs"/>
          <w:b/>
          <w:bCs/>
          <w:rtl/>
        </w:rPr>
        <w:t xml:space="preserve"> כי החברה איננה חברה מפרה או בהתראה לפני רישום כחברה מפרת חוק, כמו כן </w:t>
      </w:r>
      <w:r w:rsidRPr="00F57ED2">
        <w:rPr>
          <w:rFonts w:asciiTheme="minorBidi" w:hAnsiTheme="minorBidi" w:cstheme="minorBidi"/>
          <w:b/>
          <w:bCs/>
          <w:rtl/>
        </w:rPr>
        <w:t xml:space="preserve">היעדר חובות אגרה שנתית בשנה שקדמה למועד הגשת ההצעה. הנסח ניתן להפקה דרך </w:t>
      </w:r>
      <w:hyperlink r:id="rId19" w:history="1">
        <w:r w:rsidRPr="00F57ED2">
          <w:rPr>
            <w:rFonts w:asciiTheme="minorBidi" w:hAnsiTheme="minorBidi" w:cstheme="minorBidi"/>
            <w:b/>
            <w:bCs/>
            <w:rtl/>
          </w:rPr>
          <w:t>אתר האינטרנט של רשות התאגידים</w:t>
        </w:r>
      </w:hyperlink>
      <w:r w:rsidRPr="00F57ED2">
        <w:rPr>
          <w:rFonts w:asciiTheme="minorBidi" w:hAnsiTheme="minorBidi" w:cstheme="minorBidi"/>
          <w:b/>
          <w:bCs/>
          <w:rtl/>
        </w:rPr>
        <w:t xml:space="preserve"> בכתובת:</w:t>
      </w:r>
      <w:r w:rsidRPr="00F57ED2">
        <w:rPr>
          <w:rFonts w:asciiTheme="minorBidi" w:hAnsiTheme="minorBidi" w:cstheme="minorBidi"/>
          <w:b/>
          <w:bCs/>
          <w:rtl/>
        </w:rPr>
        <w:tab/>
        <w:t xml:space="preserve"> </w:t>
      </w:r>
      <w:hyperlink r:id="rId20" w:history="1">
        <w:r w:rsidRPr="00F57ED2">
          <w:rPr>
            <w:rStyle w:val="Hyperlink"/>
            <w:rFonts w:asciiTheme="minorBidi" w:hAnsiTheme="minorBidi" w:cstheme="minorBidi"/>
            <w:b/>
            <w:bCs/>
          </w:rPr>
          <w:t>www.justice.gov.il/mojheb/rasuthataagidim</w:t>
        </w:r>
      </w:hyperlink>
      <w:r w:rsidRPr="00F57ED2">
        <w:rPr>
          <w:rFonts w:asciiTheme="minorBidi" w:hAnsiTheme="minorBidi" w:cstheme="minorBidi"/>
          <w:b/>
          <w:bCs/>
          <w:rtl/>
        </w:rPr>
        <w:t>.</w:t>
      </w:r>
      <w:r>
        <w:rPr>
          <w:rFonts w:asciiTheme="minorBidi" w:hAnsiTheme="minorBidi" w:cstheme="minorBidi" w:hint="cs"/>
          <w:b/>
          <w:bCs/>
          <w:rtl/>
        </w:rPr>
        <w:t xml:space="preserve"> </w:t>
      </w:r>
      <w:r w:rsidRPr="00F57ED2">
        <w:rPr>
          <w:rFonts w:asciiTheme="minorBidi" w:hAnsiTheme="minorBidi" w:cstheme="minorBidi" w:hint="cs"/>
          <w:b/>
          <w:bCs/>
          <w:rtl/>
        </w:rPr>
        <w:t>אישור זה יועבר לידי המשרד גם בעת מימוש האופציה עם הזוכה מעת לעת.</w:t>
      </w:r>
    </w:p>
    <w:p w:rsidR="00AC77BE" w:rsidRPr="004F2869" w:rsidRDefault="00A57D96" w:rsidP="00095D52">
      <w:pPr>
        <w:pStyle w:val="afe"/>
        <w:keepNext/>
        <w:keepLines/>
        <w:numPr>
          <w:ilvl w:val="0"/>
          <w:numId w:val="33"/>
        </w:numPr>
        <w:rPr>
          <w:rFonts w:asciiTheme="minorBidi" w:hAnsiTheme="minorBidi" w:cstheme="minorBidi"/>
          <w:b/>
          <w:bCs/>
        </w:rPr>
      </w:pPr>
      <w:r w:rsidRPr="00F57ED2">
        <w:rPr>
          <w:rFonts w:asciiTheme="minorBidi" w:hAnsiTheme="minorBidi"/>
          <w:b/>
          <w:bCs/>
          <w:rtl/>
        </w:rPr>
        <w:t>תעודת עוסק מורשה</w:t>
      </w:r>
      <w:r w:rsidR="00892CE6">
        <w:rPr>
          <w:rFonts w:asciiTheme="minorBidi" w:hAnsiTheme="minorBidi" w:hint="cs"/>
          <w:b/>
          <w:bCs/>
          <w:rtl/>
        </w:rPr>
        <w:t>.</w:t>
      </w:r>
      <w:r w:rsidRPr="00F57ED2">
        <w:rPr>
          <w:rFonts w:asciiTheme="minorBidi" w:hAnsiTheme="minorBidi"/>
          <w:b/>
          <w:bCs/>
          <w:rtl/>
        </w:rPr>
        <w:t xml:space="preserve"> </w:t>
      </w:r>
    </w:p>
    <w:p w:rsidR="00AC77BE" w:rsidRDefault="00A57D96" w:rsidP="009B4F59">
      <w:pPr>
        <w:pStyle w:val="afe"/>
        <w:keepNext/>
        <w:keepLines/>
        <w:numPr>
          <w:ilvl w:val="2"/>
          <w:numId w:val="14"/>
        </w:numPr>
        <w:rPr>
          <w:rFonts w:asciiTheme="minorBidi" w:hAnsiTheme="minorBidi" w:cstheme="minorBidi"/>
          <w:b/>
          <w:bCs/>
        </w:rPr>
      </w:pPr>
      <w:bookmarkStart w:id="111" w:name="_Ref455658549"/>
      <w:r w:rsidRPr="00200C3E">
        <w:rPr>
          <w:rFonts w:asciiTheme="minorBidi" w:hAnsiTheme="minorBidi" w:cstheme="minorBidi"/>
          <w:rtl/>
        </w:rPr>
        <w:lastRenderedPageBreak/>
        <w:t xml:space="preserve">אם הגוף המציע </w:t>
      </w:r>
      <w:r w:rsidR="00251ADC">
        <w:rPr>
          <w:rFonts w:asciiTheme="minorBidi" w:hAnsiTheme="minorBidi" w:cstheme="minorBidi" w:hint="cs"/>
          <w:rtl/>
        </w:rPr>
        <w:t>הוא</w:t>
      </w:r>
      <w:r w:rsidRPr="00200C3E">
        <w:rPr>
          <w:rFonts w:asciiTheme="minorBidi" w:hAnsiTheme="minorBidi" w:cstheme="minorBidi"/>
          <w:rtl/>
        </w:rPr>
        <w:t xml:space="preserve"> מלכ"ר עליו להיות בעל אישור ניהול תקין, מטעם רשם העמותות, בתוקף לשנה ה</w:t>
      </w:r>
      <w:r w:rsidR="00892CE6">
        <w:rPr>
          <w:rFonts w:asciiTheme="minorBidi" w:hAnsiTheme="minorBidi" w:cstheme="minorBidi" w:hint="cs"/>
          <w:rtl/>
        </w:rPr>
        <w:t>נוכחית</w:t>
      </w:r>
      <w:r w:rsidRPr="00200C3E">
        <w:rPr>
          <w:rFonts w:asciiTheme="minorBidi" w:hAnsiTheme="minorBidi" w:cstheme="minorBidi"/>
          <w:rtl/>
        </w:rPr>
        <w:t>.</w:t>
      </w:r>
      <w:bookmarkStart w:id="112" w:name="_Hlk36114968"/>
      <w:bookmarkEnd w:id="111"/>
      <w:r>
        <w:rPr>
          <w:rFonts w:asciiTheme="minorBidi" w:hAnsiTheme="minorBidi" w:cstheme="minorBidi" w:hint="cs"/>
          <w:rtl/>
        </w:rPr>
        <w:t xml:space="preserve"> </w:t>
      </w:r>
    </w:p>
    <w:p w:rsidR="00AC77BE" w:rsidRPr="00CC01C8" w:rsidRDefault="00A57D96" w:rsidP="00095D52">
      <w:pPr>
        <w:pStyle w:val="afe"/>
        <w:keepNext/>
        <w:keepLines/>
        <w:numPr>
          <w:ilvl w:val="0"/>
          <w:numId w:val="33"/>
        </w:numPr>
        <w:rPr>
          <w:rFonts w:asciiTheme="minorBidi" w:hAnsiTheme="minorBidi" w:cstheme="minorBidi"/>
          <w:b/>
          <w:bCs/>
        </w:rPr>
      </w:pPr>
      <w:r w:rsidRPr="00CC01C8">
        <w:rPr>
          <w:rFonts w:asciiTheme="minorBidi" w:hAnsiTheme="minorBidi" w:cstheme="minorBidi" w:hint="cs"/>
          <w:b/>
          <w:bCs/>
          <w:rtl/>
        </w:rPr>
        <w:t xml:space="preserve">לצורך הוכחת סעיף זה </w:t>
      </w:r>
      <w:r w:rsidRPr="00CC01C8">
        <w:rPr>
          <w:rFonts w:asciiTheme="minorBidi" w:hAnsiTheme="minorBidi" w:cstheme="minorBidi"/>
          <w:b/>
          <w:bCs/>
          <w:rtl/>
        </w:rPr>
        <w:t xml:space="preserve">במידה והמציע </w:t>
      </w:r>
      <w:r w:rsidR="00251ADC">
        <w:rPr>
          <w:rFonts w:asciiTheme="minorBidi" w:hAnsiTheme="minorBidi" w:cstheme="minorBidi" w:hint="cs"/>
          <w:b/>
          <w:bCs/>
          <w:rtl/>
        </w:rPr>
        <w:t>הוא</w:t>
      </w:r>
      <w:r w:rsidRPr="00CC01C8">
        <w:rPr>
          <w:rFonts w:asciiTheme="minorBidi" w:hAnsiTheme="minorBidi" w:cstheme="minorBidi"/>
          <w:b/>
          <w:bCs/>
          <w:rtl/>
        </w:rPr>
        <w:t xml:space="preserve"> מלכ"ר יש לצרף אישור ניהול תקין, מטעם רשם העמותות, תקף לשנה הנוכחית.</w:t>
      </w:r>
    </w:p>
    <w:p w:rsidR="00AC77BE" w:rsidRDefault="00A57D96" w:rsidP="009B4F59">
      <w:pPr>
        <w:pStyle w:val="afe"/>
        <w:keepNext/>
        <w:keepLines/>
        <w:numPr>
          <w:ilvl w:val="2"/>
          <w:numId w:val="14"/>
        </w:numPr>
        <w:rPr>
          <w:rFonts w:asciiTheme="minorBidi" w:hAnsiTheme="minorBidi" w:cstheme="minorBidi"/>
        </w:rPr>
      </w:pPr>
      <w:bookmarkStart w:id="113" w:name="תנאי_סף_3"/>
      <w:bookmarkStart w:id="114" w:name="_Ref438116826"/>
      <w:bookmarkStart w:id="115" w:name="_Ref319423922"/>
      <w:bookmarkEnd w:id="112"/>
      <w:r w:rsidRPr="00200C3E">
        <w:rPr>
          <w:rFonts w:asciiTheme="minorBidi" w:hAnsiTheme="minorBidi" w:cstheme="minorBidi"/>
          <w:rtl/>
        </w:rPr>
        <w:t>המציע מחזיק בכל האישורים הנדרשים לפי חוק עסקאות גופים ציבוריים התשל"ו-1976 (אכיפת ניהול חשבונות ותשלום חובות מס)</w:t>
      </w:r>
      <w:bookmarkEnd w:id="113"/>
      <w:r w:rsidRPr="00200C3E">
        <w:rPr>
          <w:rFonts w:asciiTheme="minorBidi" w:hAnsiTheme="minorBidi" w:cstheme="minorBidi"/>
          <w:rtl/>
        </w:rPr>
        <w:t>, לרבות:</w:t>
      </w:r>
      <w:bookmarkEnd w:id="114"/>
      <w:r w:rsidRPr="00200C3E">
        <w:rPr>
          <w:rFonts w:asciiTheme="minorBidi" w:hAnsiTheme="minorBidi" w:cstheme="minorBidi"/>
          <w:rtl/>
        </w:rPr>
        <w:t xml:space="preserve"> </w:t>
      </w:r>
      <w:bookmarkStart w:id="116" w:name="_Ref451462802"/>
    </w:p>
    <w:p w:rsidR="00AC77BE" w:rsidRDefault="00A57D96" w:rsidP="009B4F59">
      <w:pPr>
        <w:pStyle w:val="afe"/>
        <w:keepNext/>
        <w:keepLines/>
        <w:numPr>
          <w:ilvl w:val="3"/>
          <w:numId w:val="14"/>
        </w:numPr>
        <w:rPr>
          <w:rFonts w:asciiTheme="minorBidi" w:hAnsiTheme="minorBidi" w:cstheme="minorBidi"/>
          <w:b/>
          <w:bCs/>
        </w:rPr>
      </w:pPr>
      <w:r w:rsidRPr="00CC01C8">
        <w:rPr>
          <w:rFonts w:asciiTheme="minorBidi" w:hAnsiTheme="minorBidi" w:cstheme="minorBidi"/>
          <w:rt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bookmarkEnd w:id="116"/>
      <w:r w:rsidRPr="00CC01C8">
        <w:rPr>
          <w:rFonts w:asciiTheme="minorBidi" w:hAnsiTheme="minorBidi" w:cstheme="minorBidi" w:hint="cs"/>
          <w:rtl/>
        </w:rPr>
        <w:t xml:space="preserve"> </w:t>
      </w:r>
    </w:p>
    <w:p w:rsidR="00AC77BE" w:rsidRPr="00CC01C8" w:rsidRDefault="00A57D96" w:rsidP="00095D52">
      <w:pPr>
        <w:pStyle w:val="afe"/>
        <w:keepNext/>
        <w:keepLines/>
        <w:numPr>
          <w:ilvl w:val="0"/>
          <w:numId w:val="33"/>
        </w:numPr>
        <w:rPr>
          <w:rFonts w:asciiTheme="minorBidi" w:hAnsiTheme="minorBidi" w:cstheme="minorBidi"/>
          <w:b/>
          <w:bCs/>
        </w:rPr>
      </w:pPr>
      <w:r w:rsidRPr="00CC01C8">
        <w:rPr>
          <w:rFonts w:asciiTheme="minorBidi" w:hAnsiTheme="minorBidi" w:cstheme="minorBidi" w:hint="cs"/>
          <w:b/>
          <w:bCs/>
          <w:rtl/>
        </w:rPr>
        <w:t xml:space="preserve">לצורך הוכחת תנאי סף זה יצרף המציע </w:t>
      </w:r>
      <w:r w:rsidRPr="00CC01C8">
        <w:rPr>
          <w:rFonts w:asciiTheme="minorBidi" w:hAnsiTheme="minorBidi" w:cstheme="minorBidi"/>
          <w:b/>
          <w:bCs/>
          <w:rtl/>
        </w:rPr>
        <w:t>אישור תקף מרואה חשבון או פקיד שומה המעיד על ניהול פנקסי חשבונות ורשומות לפי חוק עסק</w:t>
      </w:r>
      <w:r w:rsidR="00CC7284">
        <w:rPr>
          <w:rFonts w:asciiTheme="minorBidi" w:hAnsiTheme="minorBidi" w:cstheme="minorBidi"/>
          <w:b/>
          <w:bCs/>
          <w:rtl/>
        </w:rPr>
        <w:t>אות גופים ציבוריים, התשל"ו-1976</w:t>
      </w:r>
      <w:r w:rsidR="00CC7284">
        <w:rPr>
          <w:rFonts w:asciiTheme="minorBidi" w:hAnsiTheme="minorBidi" w:cstheme="minorBidi" w:hint="cs"/>
          <w:b/>
          <w:bCs/>
          <w:rtl/>
        </w:rPr>
        <w:t xml:space="preserve"> נספח א'1.</w:t>
      </w:r>
    </w:p>
    <w:p w:rsidR="00AC77BE" w:rsidRDefault="00A57D96" w:rsidP="009B4F59">
      <w:pPr>
        <w:pStyle w:val="afe"/>
        <w:keepNext/>
        <w:keepLines/>
        <w:numPr>
          <w:ilvl w:val="3"/>
          <w:numId w:val="14"/>
        </w:numPr>
        <w:rPr>
          <w:rFonts w:asciiTheme="minorBidi" w:hAnsiTheme="minorBidi" w:cstheme="minorBidi"/>
        </w:rPr>
      </w:pPr>
      <w:bookmarkStart w:id="117" w:name="_Ref451462809"/>
      <w:r w:rsidRPr="00200C3E">
        <w:rPr>
          <w:rFonts w:asciiTheme="minorBidi" w:hAnsiTheme="minorBidi" w:cstheme="minorBidi"/>
          <w:rtl/>
        </w:rPr>
        <w:t>תצהיר המאומת על ידי עורך דין בדבר ה</w:t>
      </w:r>
      <w:r w:rsidRPr="00200C3E">
        <w:rPr>
          <w:rFonts w:asciiTheme="minorBidi" w:hAnsiTheme="minorBidi" w:cstheme="minorBidi" w:hint="cs"/>
          <w:rtl/>
        </w:rPr>
        <w:t>י</w:t>
      </w:r>
      <w:r w:rsidRPr="00200C3E">
        <w:rPr>
          <w:rFonts w:asciiTheme="minorBidi" w:hAnsiTheme="minorBidi" w:cstheme="minorBidi"/>
          <w:rtl/>
        </w:rPr>
        <w:t>עדר הרשעות בעברות לפי חוק עובדים זרים, תשנ"א-1991 ולפי חוק שכר מינ</w:t>
      </w:r>
      <w:r w:rsidRPr="00200C3E">
        <w:rPr>
          <w:rtl/>
        </w:rPr>
        <w:t>ימ</w:t>
      </w:r>
      <w:r w:rsidRPr="00200C3E">
        <w:rPr>
          <w:rFonts w:asciiTheme="minorBidi" w:hAnsiTheme="minorBidi" w:cstheme="minorBidi"/>
          <w:rtl/>
        </w:rPr>
        <w:t>ום, תשמ"ז-1987.</w:t>
      </w:r>
      <w:bookmarkEnd w:id="117"/>
    </w:p>
    <w:p w:rsidR="00AC77BE" w:rsidRPr="00CC01C8" w:rsidRDefault="00A57D96" w:rsidP="00095D52">
      <w:pPr>
        <w:pStyle w:val="afe"/>
        <w:keepNext/>
        <w:keepLines/>
        <w:numPr>
          <w:ilvl w:val="0"/>
          <w:numId w:val="33"/>
        </w:numPr>
        <w:rPr>
          <w:rFonts w:asciiTheme="minorBidi" w:hAnsiTheme="minorBidi" w:cstheme="minorBidi"/>
          <w:b/>
          <w:bCs/>
        </w:rPr>
      </w:pPr>
      <w:r>
        <w:rPr>
          <w:rFonts w:asciiTheme="minorBidi" w:hAnsiTheme="minorBidi" w:cstheme="minorBidi" w:hint="cs"/>
          <w:b/>
          <w:bCs/>
          <w:rtl/>
        </w:rPr>
        <w:t>לצורך הוכחת תנאי סף זה יצרף המציע</w:t>
      </w:r>
      <w:r w:rsidRPr="00CC01C8">
        <w:rPr>
          <w:rFonts w:asciiTheme="minorBidi" w:hAnsiTheme="minorBidi" w:cstheme="minorBidi"/>
          <w:b/>
          <w:bCs/>
          <w:rtl/>
        </w:rPr>
        <w:t xml:space="preserve"> אישור תקף מרואה חשבון או פקיד שומה המעיד על ניהול פנקסי חשבונות ורשומות לפי חוק עסקאות גופים ציבוריים, התשל"ו-1976.</w:t>
      </w:r>
    </w:p>
    <w:p w:rsidR="00AC77BE" w:rsidRDefault="00A57D96" w:rsidP="009B4F59">
      <w:pPr>
        <w:pStyle w:val="afe"/>
        <w:keepNext/>
        <w:keepLines/>
        <w:numPr>
          <w:ilvl w:val="2"/>
          <w:numId w:val="14"/>
        </w:numPr>
        <w:rPr>
          <w:rFonts w:asciiTheme="minorBidi" w:hAnsiTheme="minorBidi" w:cstheme="minorBidi"/>
        </w:rPr>
      </w:pPr>
      <w:bookmarkStart w:id="118" w:name="_Ref460232912"/>
      <w:bookmarkStart w:id="119" w:name="_Ref460873138"/>
      <w:r w:rsidRPr="00200C3E">
        <w:rPr>
          <w:rFonts w:asciiTheme="minorBidi" w:hAnsiTheme="minorBidi" w:cstheme="minorBidi"/>
          <w:rtl/>
        </w:rPr>
        <w:t>המציע יצהיר בדבר עמידתו בהוראות סעיף 9 לחוק שוויון לאנשים עם מוגבלות</w:t>
      </w:r>
      <w:bookmarkEnd w:id="118"/>
      <w:r w:rsidRPr="00200C3E">
        <w:rPr>
          <w:rFonts w:asciiTheme="minorBidi" w:hAnsiTheme="minorBidi" w:cstheme="minorBidi"/>
          <w:rtl/>
        </w:rPr>
        <w:t>.</w:t>
      </w:r>
      <w:bookmarkEnd w:id="119"/>
    </w:p>
    <w:p w:rsidR="00AC77BE" w:rsidRPr="000E3599" w:rsidRDefault="00A57D96" w:rsidP="00095D52">
      <w:pPr>
        <w:pStyle w:val="afe"/>
        <w:keepNext/>
        <w:keepLines/>
        <w:numPr>
          <w:ilvl w:val="0"/>
          <w:numId w:val="33"/>
        </w:numPr>
        <w:rPr>
          <w:rFonts w:asciiTheme="minorBidi" w:hAnsiTheme="minorBidi" w:cstheme="minorBidi"/>
          <w:b/>
          <w:bCs/>
        </w:rPr>
      </w:pPr>
      <w:r w:rsidRPr="000E3599">
        <w:rPr>
          <w:rFonts w:asciiTheme="minorBidi" w:hAnsiTheme="minorBidi" w:cstheme="minorBidi" w:hint="cs"/>
          <w:b/>
          <w:bCs/>
          <w:rtl/>
        </w:rPr>
        <w:t xml:space="preserve">לצורך הוכחת תנאי סף זה יצרף המציע </w:t>
      </w:r>
      <w:r w:rsidRPr="000E3599">
        <w:rPr>
          <w:rFonts w:asciiTheme="minorBidi" w:hAnsiTheme="minorBidi" w:cstheme="minorBidi"/>
          <w:b/>
          <w:bCs/>
          <w:rtl/>
        </w:rPr>
        <w:t xml:space="preserve">הצהרה בדבר עמידתו בהוראות סעיף 9 לחוק שוויון לאנשים עם מוגבלות בנוסח </w:t>
      </w:r>
      <w:r w:rsidRPr="000E3599">
        <w:rPr>
          <w:rFonts w:asciiTheme="minorBidi" w:hAnsiTheme="minorBidi" w:cstheme="minorBidi"/>
          <w:b/>
          <w:bCs/>
          <w:rtl/>
        </w:rPr>
        <w:fldChar w:fldCharType="begin"/>
      </w:r>
      <w:r w:rsidRPr="000E3599">
        <w:rPr>
          <w:rFonts w:asciiTheme="minorBidi" w:hAnsiTheme="minorBidi" w:cstheme="minorBidi"/>
          <w:b/>
          <w:bCs/>
          <w:rtl/>
        </w:rPr>
        <w:instrText xml:space="preserve"> </w:instrText>
      </w:r>
      <w:r w:rsidRPr="000E3599">
        <w:rPr>
          <w:rFonts w:asciiTheme="minorBidi" w:hAnsiTheme="minorBidi" w:cstheme="minorBidi"/>
          <w:b/>
          <w:bCs/>
        </w:rPr>
        <w:instrText>REF</w:instrText>
      </w:r>
      <w:r w:rsidRPr="000E3599">
        <w:rPr>
          <w:rFonts w:asciiTheme="minorBidi" w:hAnsiTheme="minorBidi" w:cstheme="minorBidi"/>
          <w:b/>
          <w:bCs/>
          <w:rtl/>
        </w:rPr>
        <w:instrText xml:space="preserve">  נספח_הצהרה_חוק_שוויון_זכויות \</w:instrText>
      </w:r>
      <w:r w:rsidRPr="000E3599">
        <w:rPr>
          <w:rFonts w:asciiTheme="minorBidi" w:hAnsiTheme="minorBidi" w:cstheme="minorBidi"/>
          <w:b/>
          <w:bCs/>
        </w:rPr>
        <w:instrText>h  \* MERGEFORMAT</w:instrText>
      </w:r>
      <w:r w:rsidRPr="000E3599">
        <w:rPr>
          <w:rFonts w:asciiTheme="minorBidi" w:hAnsiTheme="minorBidi" w:cstheme="minorBidi"/>
          <w:b/>
          <w:bCs/>
          <w:rtl/>
        </w:rPr>
        <w:instrText xml:space="preserve"> </w:instrText>
      </w:r>
      <w:r w:rsidRPr="000E3599">
        <w:rPr>
          <w:rFonts w:asciiTheme="minorBidi" w:hAnsiTheme="minorBidi" w:cstheme="minorBidi"/>
          <w:b/>
          <w:bCs/>
          <w:rtl/>
        </w:rPr>
      </w:r>
      <w:r w:rsidRPr="000E3599">
        <w:rPr>
          <w:rFonts w:asciiTheme="minorBidi" w:hAnsiTheme="minorBidi" w:cstheme="minorBidi"/>
          <w:b/>
          <w:bCs/>
          <w:rtl/>
        </w:rPr>
        <w:fldChar w:fldCharType="separate"/>
      </w:r>
      <w:r w:rsidRPr="00534921">
        <w:rPr>
          <w:rFonts w:asciiTheme="minorBidi" w:hAnsiTheme="minorBidi" w:cstheme="minorBidi"/>
          <w:b/>
          <w:bCs/>
          <w:rtl/>
        </w:rPr>
        <w:t>נספח א</w:t>
      </w:r>
      <w:r w:rsidRPr="00534921">
        <w:rPr>
          <w:rFonts w:asciiTheme="minorBidi" w:hAnsiTheme="minorBidi" w:cstheme="minorBidi" w:hint="cs"/>
          <w:b/>
          <w:bCs/>
          <w:rtl/>
        </w:rPr>
        <w:t>'</w:t>
      </w:r>
      <w:r w:rsidRPr="00534921">
        <w:rPr>
          <w:rFonts w:asciiTheme="minorBidi" w:hAnsiTheme="minorBidi" w:cstheme="minorBidi"/>
          <w:b/>
          <w:bCs/>
          <w:rtl/>
        </w:rPr>
        <w:t>2</w:t>
      </w:r>
      <w:r w:rsidRPr="000E3599">
        <w:rPr>
          <w:rFonts w:asciiTheme="minorBidi" w:hAnsiTheme="minorBidi" w:cstheme="minorBidi"/>
          <w:b/>
          <w:bCs/>
          <w:rtl/>
        </w:rPr>
        <w:fldChar w:fldCharType="end"/>
      </w:r>
      <w:r w:rsidRPr="000E3599">
        <w:rPr>
          <w:rFonts w:asciiTheme="minorBidi" w:hAnsiTheme="minorBidi" w:cstheme="minorBidi"/>
          <w:b/>
          <w:bCs/>
          <w:rtl/>
        </w:rPr>
        <w:t xml:space="preserve"> למכרז.</w:t>
      </w:r>
    </w:p>
    <w:p w:rsidR="00AC77BE" w:rsidRDefault="00A57D96" w:rsidP="009B4F59">
      <w:pPr>
        <w:pStyle w:val="afe"/>
        <w:keepNext/>
        <w:keepLines/>
        <w:numPr>
          <w:ilvl w:val="2"/>
          <w:numId w:val="14"/>
        </w:numPr>
        <w:rPr>
          <w:rFonts w:asciiTheme="minorBidi" w:hAnsiTheme="minorBidi" w:cstheme="minorBidi"/>
        </w:rPr>
      </w:pPr>
      <w:bookmarkStart w:id="120" w:name="_Ref451975687"/>
      <w:bookmarkEnd w:id="115"/>
      <w:r w:rsidRPr="004B24EF">
        <w:rPr>
          <w:rFonts w:asciiTheme="minorBidi" w:hAnsiTheme="minorBidi" w:cstheme="minorBidi"/>
          <w:rtl/>
        </w:rPr>
        <w:t xml:space="preserve">המציע </w:t>
      </w:r>
      <w:r w:rsidRPr="004B24EF">
        <w:rPr>
          <w:rFonts w:asciiTheme="minorBidi" w:hAnsiTheme="minorBidi" w:cstheme="minorBidi" w:hint="cs"/>
          <w:rtl/>
        </w:rPr>
        <w:t>י</w:t>
      </w:r>
      <w:r w:rsidRPr="004B24EF">
        <w:rPr>
          <w:rFonts w:asciiTheme="minorBidi" w:hAnsiTheme="minorBidi" w:cstheme="minorBidi"/>
          <w:rtl/>
        </w:rPr>
        <w:t>צהיר כי לא תיאם את הצעתו.</w:t>
      </w:r>
      <w:bookmarkEnd w:id="120"/>
      <w:r w:rsidRPr="004B24EF">
        <w:rPr>
          <w:rFonts w:asciiTheme="minorBidi" w:hAnsiTheme="minorBidi" w:cstheme="minorBidi" w:hint="cs"/>
          <w:rtl/>
        </w:rPr>
        <w:t xml:space="preserve"> </w:t>
      </w:r>
    </w:p>
    <w:p w:rsidR="00AC77BE" w:rsidRPr="006F05AE" w:rsidRDefault="00A57D96" w:rsidP="00095D52">
      <w:pPr>
        <w:pStyle w:val="afe"/>
        <w:keepNext/>
        <w:keepLines/>
        <w:numPr>
          <w:ilvl w:val="0"/>
          <w:numId w:val="33"/>
        </w:numPr>
        <w:rPr>
          <w:rFonts w:asciiTheme="minorBidi" w:hAnsiTheme="minorBidi" w:cstheme="minorBidi"/>
          <w:b/>
          <w:bCs/>
        </w:rPr>
      </w:pPr>
      <w:r w:rsidRPr="006F05AE">
        <w:rPr>
          <w:rFonts w:asciiTheme="minorBidi" w:hAnsiTheme="minorBidi" w:cstheme="minorBidi" w:hint="cs"/>
          <w:b/>
          <w:bCs/>
          <w:rtl/>
        </w:rPr>
        <w:t>לצורך הוכחת תנאי סף זה יצרף המציע הצהרה בנוסח</w:t>
      </w:r>
      <w:r w:rsidR="00980945" w:rsidRPr="006F05AE">
        <w:rPr>
          <w:rFonts w:asciiTheme="minorBidi" w:hAnsiTheme="minorBidi" w:cstheme="minorBidi" w:hint="cs"/>
          <w:b/>
          <w:bCs/>
          <w:rtl/>
        </w:rPr>
        <w:t xml:space="preserve"> </w:t>
      </w:r>
      <w:bookmarkStart w:id="121" w:name="_Ref2160665"/>
      <w:r w:rsidR="006F05AE" w:rsidRPr="006F05AE">
        <w:rPr>
          <w:rFonts w:asciiTheme="minorBidi" w:hAnsiTheme="minorBidi" w:cstheme="minorBidi"/>
          <w:b/>
          <w:bCs/>
          <w:rtl/>
        </w:rPr>
        <w:fldChar w:fldCharType="begin"/>
      </w:r>
      <w:r w:rsidR="006F05AE" w:rsidRPr="006F05AE">
        <w:rPr>
          <w:rFonts w:asciiTheme="minorBidi" w:hAnsiTheme="minorBidi" w:cstheme="minorBidi"/>
          <w:b/>
          <w:bCs/>
        </w:rPr>
        <w:instrText xml:space="preserve"> REF _Ref47946132 \h </w:instrText>
      </w:r>
      <w:r w:rsidR="006F05AE" w:rsidRPr="006F05AE">
        <w:rPr>
          <w:rFonts w:asciiTheme="minorBidi" w:hAnsiTheme="minorBidi" w:cstheme="minorBidi"/>
          <w:b/>
          <w:bCs/>
          <w:rtl/>
        </w:rPr>
        <w:instrText xml:space="preserve"> \* </w:instrText>
      </w:r>
      <w:r w:rsidR="006F05AE" w:rsidRPr="006F05AE">
        <w:rPr>
          <w:rFonts w:asciiTheme="minorBidi" w:hAnsiTheme="minorBidi" w:cstheme="minorBidi"/>
          <w:b/>
          <w:bCs/>
        </w:rPr>
        <w:instrText>MERGEFORMAT</w:instrText>
      </w:r>
      <w:r w:rsidR="006F05AE" w:rsidRPr="006F05AE">
        <w:rPr>
          <w:rFonts w:asciiTheme="minorBidi" w:hAnsiTheme="minorBidi" w:cstheme="minorBidi"/>
          <w:b/>
          <w:bCs/>
          <w:rtl/>
        </w:rPr>
        <w:instrText xml:space="preserve"> </w:instrText>
      </w:r>
      <w:r w:rsidR="006F05AE" w:rsidRPr="006F05AE">
        <w:rPr>
          <w:rFonts w:asciiTheme="minorBidi" w:hAnsiTheme="minorBidi" w:cstheme="minorBidi"/>
          <w:b/>
          <w:bCs/>
          <w:rtl/>
        </w:rPr>
      </w:r>
      <w:r w:rsidR="006F05AE" w:rsidRPr="006F05AE">
        <w:rPr>
          <w:rFonts w:asciiTheme="minorBidi" w:hAnsiTheme="minorBidi" w:cstheme="minorBidi"/>
          <w:b/>
          <w:bCs/>
          <w:rtl/>
        </w:rPr>
        <w:fldChar w:fldCharType="separate"/>
      </w:r>
      <w:r w:rsidRPr="00534921">
        <w:rPr>
          <w:b/>
          <w:bCs/>
          <w:rtl/>
        </w:rPr>
        <w:t>נספח א</w:t>
      </w:r>
      <w:r w:rsidRPr="00534921">
        <w:rPr>
          <w:rFonts w:hint="cs"/>
          <w:b/>
          <w:bCs/>
          <w:rtl/>
        </w:rPr>
        <w:t>'</w:t>
      </w:r>
      <w:r w:rsidRPr="00534921">
        <w:rPr>
          <w:b/>
          <w:bCs/>
          <w:rtl/>
        </w:rPr>
        <w:t>3 – תצהיר בדבר אי תיאום הצעות במכרז</w:t>
      </w:r>
      <w:r w:rsidR="006F05AE" w:rsidRPr="006F05AE">
        <w:rPr>
          <w:rFonts w:asciiTheme="minorBidi" w:hAnsiTheme="minorBidi" w:cstheme="minorBidi"/>
          <w:b/>
          <w:bCs/>
          <w:rtl/>
        </w:rPr>
        <w:fldChar w:fldCharType="end"/>
      </w:r>
    </w:p>
    <w:p w:rsidR="00A2689B" w:rsidRDefault="00A57D96" w:rsidP="009B4F59">
      <w:pPr>
        <w:pStyle w:val="afe"/>
        <w:keepNext/>
        <w:keepLines/>
        <w:numPr>
          <w:ilvl w:val="2"/>
          <w:numId w:val="14"/>
        </w:numPr>
        <w:rPr>
          <w:rFonts w:asciiTheme="minorBidi" w:hAnsiTheme="minorBidi" w:cstheme="minorBidi"/>
        </w:rPr>
      </w:pPr>
      <w:bookmarkStart w:id="122" w:name="_Ref47864206"/>
      <w:bookmarkEnd w:id="121"/>
      <w:r>
        <w:rPr>
          <w:rFonts w:asciiTheme="minorBidi" w:hAnsiTheme="minorBidi" w:cstheme="minorBidi" w:hint="cs"/>
          <w:rtl/>
        </w:rPr>
        <w:t xml:space="preserve">לא קיים חשש לקיומו של המציע </w:t>
      </w:r>
      <w:r w:rsidRPr="00A2689B">
        <w:rPr>
          <w:rFonts w:asciiTheme="minorBidi" w:hAnsiTheme="minorBidi" w:cstheme="minorBidi" w:hint="cs"/>
          <w:rtl/>
        </w:rPr>
        <w:t>עסק חי</w:t>
      </w:r>
      <w:bookmarkEnd w:id="122"/>
    </w:p>
    <w:p w:rsidR="00A2689B" w:rsidRDefault="00A57D96" w:rsidP="00095D52">
      <w:pPr>
        <w:pStyle w:val="afe"/>
        <w:keepNext/>
        <w:keepLines/>
        <w:numPr>
          <w:ilvl w:val="0"/>
          <w:numId w:val="33"/>
        </w:numPr>
        <w:rPr>
          <w:rFonts w:asciiTheme="minorBidi" w:hAnsiTheme="minorBidi" w:cstheme="minorBidi"/>
          <w:b/>
          <w:bCs/>
        </w:rPr>
      </w:pPr>
      <w:r w:rsidRPr="00A2689B">
        <w:rPr>
          <w:rFonts w:asciiTheme="minorBidi" w:hAnsiTheme="minorBidi" w:cstheme="minorBidi" w:hint="cs"/>
          <w:b/>
          <w:bCs/>
          <w:rtl/>
        </w:rPr>
        <w:t xml:space="preserve">לצורך הוכחת סעיף זה יצרף המציע אישור רו"ח בנוסח </w:t>
      </w:r>
      <w:r w:rsidRPr="00A2689B">
        <w:rPr>
          <w:rFonts w:asciiTheme="minorBidi" w:hAnsiTheme="minorBidi" w:cstheme="minorBidi"/>
          <w:b/>
          <w:bCs/>
          <w:rtl/>
        </w:rPr>
        <w:fldChar w:fldCharType="begin"/>
      </w:r>
      <w:r w:rsidRPr="00A2689B">
        <w:rPr>
          <w:rFonts w:asciiTheme="minorBidi" w:hAnsiTheme="minorBidi" w:cstheme="minorBidi"/>
          <w:b/>
          <w:bCs/>
          <w:rtl/>
        </w:rPr>
        <w:instrText xml:space="preserve"> </w:instrText>
      </w:r>
      <w:r w:rsidRPr="00A2689B">
        <w:rPr>
          <w:rFonts w:asciiTheme="minorBidi" w:hAnsiTheme="minorBidi" w:cstheme="minorBidi" w:hint="cs"/>
          <w:b/>
          <w:bCs/>
        </w:rPr>
        <w:instrText>REF</w:instrText>
      </w:r>
      <w:r w:rsidRPr="00A2689B">
        <w:rPr>
          <w:rFonts w:asciiTheme="minorBidi" w:hAnsiTheme="minorBidi" w:cstheme="minorBidi" w:hint="cs"/>
          <w:b/>
          <w:bCs/>
          <w:rtl/>
        </w:rPr>
        <w:instrText xml:space="preserve"> _</w:instrText>
      </w:r>
      <w:r w:rsidRPr="00A2689B">
        <w:rPr>
          <w:rFonts w:asciiTheme="minorBidi" w:hAnsiTheme="minorBidi" w:cstheme="minorBidi" w:hint="cs"/>
          <w:b/>
          <w:bCs/>
        </w:rPr>
        <w:instrText>Ref47864046 \h</w:instrText>
      </w:r>
      <w:r w:rsidRPr="00A2689B">
        <w:rPr>
          <w:rFonts w:asciiTheme="minorBidi" w:hAnsiTheme="minorBidi" w:cstheme="minorBidi"/>
          <w:b/>
          <w:bCs/>
          <w:rtl/>
        </w:rPr>
        <w:instrText xml:space="preserve"> </w:instrText>
      </w:r>
      <w:r>
        <w:rPr>
          <w:rFonts w:asciiTheme="minorBidi" w:hAnsiTheme="minorBidi" w:cstheme="minorBidi"/>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sidRPr="00A2689B">
        <w:rPr>
          <w:rFonts w:asciiTheme="minorBidi" w:hAnsiTheme="minorBidi" w:cstheme="minorBidi"/>
          <w:b/>
          <w:bCs/>
          <w:rtl/>
        </w:rPr>
      </w:r>
      <w:r w:rsidRPr="00A2689B">
        <w:rPr>
          <w:rFonts w:asciiTheme="minorBidi" w:hAnsiTheme="minorBidi" w:cstheme="minorBidi"/>
          <w:b/>
          <w:bCs/>
          <w:rtl/>
        </w:rPr>
        <w:fldChar w:fldCharType="separate"/>
      </w:r>
      <w:r w:rsidRPr="00534921">
        <w:rPr>
          <w:rFonts w:asciiTheme="minorBidi" w:hAnsiTheme="minorBidi" w:cstheme="minorBidi"/>
          <w:b/>
          <w:bCs/>
          <w:rtl/>
        </w:rPr>
        <w:t xml:space="preserve">נספח </w:t>
      </w:r>
      <w:r w:rsidRPr="00534921">
        <w:rPr>
          <w:rFonts w:asciiTheme="minorBidi" w:hAnsiTheme="minorBidi" w:cstheme="minorBidi" w:hint="cs"/>
          <w:b/>
          <w:bCs/>
          <w:rtl/>
        </w:rPr>
        <w:t>א'7</w:t>
      </w:r>
      <w:r w:rsidRPr="00534921">
        <w:rPr>
          <w:rFonts w:asciiTheme="minorBidi" w:hAnsiTheme="minorBidi" w:cstheme="minorBidi"/>
          <w:b/>
          <w:bCs/>
          <w:rtl/>
        </w:rPr>
        <w:t>– אישור רו"ח אודות העדר הערת עסק חי</w:t>
      </w:r>
      <w:r w:rsidRPr="00A2689B">
        <w:rPr>
          <w:rFonts w:asciiTheme="minorBidi" w:hAnsiTheme="minorBidi" w:cstheme="minorBidi"/>
          <w:b/>
          <w:bCs/>
          <w:rtl/>
        </w:rPr>
        <w:fldChar w:fldCharType="end"/>
      </w:r>
    </w:p>
    <w:p w:rsidR="00EB71D3" w:rsidRDefault="00A57D96" w:rsidP="009B4F59">
      <w:pPr>
        <w:pStyle w:val="afe"/>
        <w:keepNext/>
        <w:keepLines/>
        <w:numPr>
          <w:ilvl w:val="2"/>
          <w:numId w:val="14"/>
        </w:numPr>
        <w:rPr>
          <w:rFonts w:asciiTheme="minorBidi" w:hAnsiTheme="minorBidi" w:cstheme="minorBidi"/>
        </w:rPr>
      </w:pPr>
      <w:bookmarkStart w:id="123" w:name="_Ref72428792"/>
      <w:r w:rsidRPr="00EB71D3">
        <w:rPr>
          <w:rFonts w:asciiTheme="minorBidi" w:hAnsiTheme="minorBidi" w:cstheme="minorBidi"/>
          <w:rtl/>
        </w:rPr>
        <w:t>המציע (ואם המציע הוא תאגיד – גם מנהליו ובעלי השליטה בו כהגדרתם בחוק הבנקאות (רישוי), התשמ"א-1981), לא הורשע בעבירה ביטחונית, בעבירה שנושאה פיסקאלי, או בעבירות לפי סעיפים 290 עד 297, 383 עד 393 ו-414 עד 438 לחוק העונשין, התשל"ז-1977, זולת אם חלפה תקופת ההתיישנות לפי חוק המרשם הפלילי ותקנת השבים, התשמ"א-1981</w:t>
      </w:r>
      <w:bookmarkEnd w:id="123"/>
    </w:p>
    <w:p w:rsidR="00EB71D3" w:rsidRDefault="00A57D96" w:rsidP="00095D52">
      <w:pPr>
        <w:pStyle w:val="afe"/>
        <w:keepNext/>
        <w:keepLines/>
        <w:numPr>
          <w:ilvl w:val="0"/>
          <w:numId w:val="33"/>
        </w:numPr>
        <w:rPr>
          <w:rFonts w:asciiTheme="minorBidi" w:hAnsiTheme="minorBidi" w:cstheme="minorBidi"/>
          <w:rtl/>
        </w:rPr>
      </w:pPr>
      <w:r w:rsidRPr="00EB71D3">
        <w:rPr>
          <w:rFonts w:asciiTheme="minorBidi" w:hAnsiTheme="minorBidi" w:cstheme="minorBidi" w:hint="cs"/>
          <w:b/>
          <w:bCs/>
          <w:rtl/>
        </w:rPr>
        <w:t xml:space="preserve">לצורך הוכחת סעיף זה יצרף המציע הצהרה בנוסח </w:t>
      </w:r>
      <w:r w:rsidRPr="00EB71D3">
        <w:rPr>
          <w:rFonts w:asciiTheme="minorBidi" w:hAnsiTheme="minorBidi" w:cstheme="minorBidi"/>
          <w:b/>
          <w:bCs/>
          <w:rtl/>
        </w:rPr>
        <w:fldChar w:fldCharType="begin"/>
      </w:r>
      <w:r w:rsidRPr="00EB71D3">
        <w:rPr>
          <w:rFonts w:asciiTheme="minorBidi" w:hAnsiTheme="minorBidi" w:cstheme="minorBidi"/>
          <w:b/>
          <w:bCs/>
          <w:rtl/>
        </w:rPr>
        <w:instrText xml:space="preserve"> </w:instrText>
      </w:r>
      <w:r w:rsidRPr="00EB71D3">
        <w:rPr>
          <w:rFonts w:asciiTheme="minorBidi" w:hAnsiTheme="minorBidi" w:cstheme="minorBidi" w:hint="cs"/>
          <w:b/>
          <w:bCs/>
        </w:rPr>
        <w:instrText>REF</w:instrText>
      </w:r>
      <w:r w:rsidRPr="00EB71D3">
        <w:rPr>
          <w:rFonts w:asciiTheme="minorBidi" w:hAnsiTheme="minorBidi" w:cstheme="minorBidi" w:hint="cs"/>
          <w:b/>
          <w:bCs/>
          <w:rtl/>
        </w:rPr>
        <w:instrText xml:space="preserve"> _</w:instrText>
      </w:r>
      <w:r w:rsidRPr="00EB71D3">
        <w:rPr>
          <w:rFonts w:asciiTheme="minorBidi" w:hAnsiTheme="minorBidi" w:cstheme="minorBidi" w:hint="cs"/>
          <w:b/>
          <w:bCs/>
        </w:rPr>
        <w:instrText>Ref63350648 \h</w:instrText>
      </w:r>
      <w:r w:rsidRPr="00EB71D3">
        <w:rPr>
          <w:rFonts w:asciiTheme="minorBidi" w:hAnsiTheme="minorBidi" w:cstheme="minorBidi"/>
          <w:b/>
          <w:bCs/>
          <w:rtl/>
        </w:rPr>
        <w:instrText xml:space="preserve">  \* </w:instrText>
      </w:r>
      <w:r w:rsidRPr="00EB71D3">
        <w:rPr>
          <w:rFonts w:asciiTheme="minorBidi" w:hAnsiTheme="minorBidi" w:cstheme="minorBidi"/>
          <w:b/>
          <w:bCs/>
        </w:rPr>
        <w:instrText>MERGEFORMAT</w:instrText>
      </w:r>
      <w:r w:rsidRPr="00EB71D3">
        <w:rPr>
          <w:rFonts w:asciiTheme="minorBidi" w:hAnsiTheme="minorBidi" w:cstheme="minorBidi"/>
          <w:b/>
          <w:bCs/>
          <w:rtl/>
        </w:rPr>
        <w:instrText xml:space="preserve"> </w:instrText>
      </w:r>
      <w:r w:rsidRPr="00EB71D3">
        <w:rPr>
          <w:rFonts w:asciiTheme="minorBidi" w:hAnsiTheme="minorBidi" w:cstheme="minorBidi"/>
          <w:b/>
          <w:bCs/>
          <w:rtl/>
        </w:rPr>
      </w:r>
      <w:r w:rsidRPr="00EB71D3">
        <w:rPr>
          <w:rFonts w:asciiTheme="minorBidi" w:hAnsiTheme="minorBidi" w:cstheme="minorBidi"/>
          <w:b/>
          <w:bCs/>
          <w:rtl/>
        </w:rPr>
        <w:fldChar w:fldCharType="separate"/>
      </w:r>
      <w:r w:rsidRPr="00534921">
        <w:rPr>
          <w:rFonts w:hint="cs"/>
          <w:b/>
          <w:bCs/>
          <w:rtl/>
        </w:rPr>
        <w:t>נספח א'8</w:t>
      </w:r>
      <w:r w:rsidRPr="00534921">
        <w:rPr>
          <w:b/>
          <w:bCs/>
          <w:rtl/>
        </w:rPr>
        <w:t xml:space="preserve"> </w:t>
      </w:r>
      <w:r w:rsidRPr="0005547F">
        <w:rPr>
          <w:rtl/>
        </w:rPr>
        <w:t xml:space="preserve">– </w:t>
      </w:r>
      <w:r w:rsidRPr="00EB71D3">
        <w:rPr>
          <w:rFonts w:asciiTheme="minorBidi" w:hAnsiTheme="minorBidi" w:cstheme="minorBidi"/>
          <w:b/>
          <w:bCs/>
          <w:rtl/>
        </w:rPr>
        <w:fldChar w:fldCharType="end"/>
      </w:r>
    </w:p>
    <w:p w:rsidR="00F72206" w:rsidRDefault="00A57D96" w:rsidP="009B4F59">
      <w:pPr>
        <w:pStyle w:val="afe"/>
        <w:keepNext/>
        <w:keepLines/>
        <w:numPr>
          <w:ilvl w:val="2"/>
          <w:numId w:val="14"/>
        </w:numPr>
        <w:rPr>
          <w:rFonts w:asciiTheme="minorBidi" w:hAnsiTheme="minorBidi" w:cstheme="minorBidi"/>
        </w:rPr>
      </w:pPr>
      <w:bookmarkStart w:id="124" w:name="_Ref85377419"/>
      <w:r w:rsidRPr="00F72206">
        <w:rPr>
          <w:rFonts w:asciiTheme="minorBidi" w:hAnsiTheme="minorBidi" w:cstheme="minorBidi" w:hint="cs"/>
          <w:rtl/>
        </w:rPr>
        <w:t xml:space="preserve">השתתפות בכנס ספקים כמפורט בסעיף </w:t>
      </w:r>
      <w:r w:rsidRPr="00F72206">
        <w:rPr>
          <w:rFonts w:asciiTheme="minorBidi" w:hAnsiTheme="minorBidi" w:cstheme="minorBidi"/>
          <w:rtl/>
        </w:rPr>
        <w:fldChar w:fldCharType="begin"/>
      </w:r>
      <w:r w:rsidRPr="00F72206">
        <w:rPr>
          <w:rFonts w:asciiTheme="minorBidi" w:hAnsiTheme="minorBidi" w:cstheme="minorBidi"/>
          <w:rtl/>
        </w:rPr>
        <w:instrText xml:space="preserve"> </w:instrText>
      </w:r>
      <w:r w:rsidRPr="00F72206">
        <w:rPr>
          <w:rFonts w:asciiTheme="minorBidi" w:hAnsiTheme="minorBidi" w:cstheme="minorBidi" w:hint="cs"/>
        </w:rPr>
        <w:instrText>REF</w:instrText>
      </w:r>
      <w:r w:rsidRPr="00F72206">
        <w:rPr>
          <w:rFonts w:asciiTheme="minorBidi" w:hAnsiTheme="minorBidi" w:cstheme="minorBidi" w:hint="cs"/>
          <w:rtl/>
        </w:rPr>
        <w:instrText xml:space="preserve"> _</w:instrText>
      </w:r>
      <w:r w:rsidRPr="00F72206">
        <w:rPr>
          <w:rFonts w:asciiTheme="minorBidi" w:hAnsiTheme="minorBidi" w:cstheme="minorBidi" w:hint="cs"/>
        </w:rPr>
        <w:instrText>Ref72320834 \r \h</w:instrText>
      </w:r>
      <w:r w:rsidRPr="00F72206">
        <w:rPr>
          <w:rFonts w:asciiTheme="minorBidi" w:hAnsiTheme="minorBidi" w:cstheme="minorBidi"/>
          <w:rtl/>
        </w:rPr>
        <w:instrText xml:space="preserve"> </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sidRPr="00F72206">
        <w:rPr>
          <w:rFonts w:asciiTheme="minorBidi" w:hAnsiTheme="minorBidi" w:cstheme="minorBidi"/>
          <w:rtl/>
        </w:rPr>
      </w:r>
      <w:r w:rsidRPr="00F72206">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6</w:t>
      </w:r>
      <w:r w:rsidRPr="00F72206">
        <w:rPr>
          <w:rFonts w:asciiTheme="minorBidi" w:hAnsiTheme="minorBidi" w:cstheme="minorBidi"/>
          <w:rtl/>
        </w:rPr>
        <w:fldChar w:fldCharType="end"/>
      </w:r>
      <w:r w:rsidRPr="00F72206">
        <w:rPr>
          <w:rFonts w:asciiTheme="minorBidi" w:hAnsiTheme="minorBidi" w:cstheme="minorBidi" w:hint="cs"/>
          <w:rtl/>
        </w:rPr>
        <w:t>.</w:t>
      </w:r>
      <w:bookmarkEnd w:id="124"/>
    </w:p>
    <w:p w:rsidR="000052DF" w:rsidRDefault="00A57D96" w:rsidP="00095D52">
      <w:pPr>
        <w:pStyle w:val="afe"/>
        <w:keepNext/>
        <w:keepLines/>
        <w:numPr>
          <w:ilvl w:val="0"/>
          <w:numId w:val="33"/>
        </w:numPr>
        <w:rPr>
          <w:rFonts w:asciiTheme="minorBidi" w:hAnsiTheme="minorBidi" w:cstheme="minorBidi"/>
          <w:b/>
          <w:bCs/>
        </w:rPr>
      </w:pPr>
      <w:r w:rsidRPr="000052DF">
        <w:rPr>
          <w:rFonts w:asciiTheme="minorBidi" w:hAnsiTheme="minorBidi" w:cstheme="minorBidi" w:hint="cs"/>
          <w:b/>
          <w:bCs/>
          <w:rtl/>
        </w:rPr>
        <w:t>לצורך הוכחת סעיף זה באחריות המציע להירשם בכנס הספקים</w:t>
      </w:r>
    </w:p>
    <w:p w:rsidR="00494667" w:rsidRDefault="00A57D96" w:rsidP="009B4F59">
      <w:pPr>
        <w:pStyle w:val="afe"/>
        <w:keepNext/>
        <w:keepLines/>
        <w:numPr>
          <w:ilvl w:val="2"/>
          <w:numId w:val="14"/>
        </w:numPr>
        <w:rPr>
          <w:rFonts w:asciiTheme="minorBidi" w:hAnsiTheme="minorBidi" w:cstheme="minorBidi"/>
        </w:rPr>
      </w:pPr>
      <w:bookmarkStart w:id="125" w:name="_Ref85377432"/>
      <w:r>
        <w:rPr>
          <w:rFonts w:asciiTheme="minorBidi" w:hAnsiTheme="minorBidi" w:cstheme="minorBidi" w:hint="cs"/>
          <w:rtl/>
        </w:rPr>
        <w:t xml:space="preserve">המציע יצהיר </w:t>
      </w:r>
      <w:r w:rsidRPr="00494667">
        <w:rPr>
          <w:rFonts w:asciiTheme="minorBidi" w:hAnsiTheme="minorBidi"/>
          <w:rtl/>
        </w:rPr>
        <w:t>בדבר תשלום שכר מינימום והיעדר הפרות בדיני עבודה</w:t>
      </w:r>
      <w:r>
        <w:rPr>
          <w:rFonts w:asciiTheme="minorBidi" w:hAnsiTheme="minorBidi" w:hint="cs"/>
          <w:rtl/>
        </w:rPr>
        <w:t>.</w:t>
      </w:r>
      <w:bookmarkEnd w:id="125"/>
    </w:p>
    <w:p w:rsidR="00494667" w:rsidRDefault="00A57D96" w:rsidP="001538AD">
      <w:pPr>
        <w:pStyle w:val="afe"/>
        <w:keepNext/>
        <w:keepLines/>
        <w:numPr>
          <w:ilvl w:val="0"/>
          <w:numId w:val="33"/>
        </w:numPr>
        <w:rPr>
          <w:rFonts w:asciiTheme="minorBidi" w:hAnsiTheme="minorBidi" w:cstheme="minorBidi"/>
          <w:b/>
          <w:bCs/>
        </w:rPr>
      </w:pPr>
      <w:r w:rsidRPr="00494667">
        <w:rPr>
          <w:rFonts w:asciiTheme="minorBidi" w:hAnsiTheme="minorBidi" w:cstheme="minorBidi"/>
          <w:b/>
          <w:bCs/>
          <w:rtl/>
        </w:rPr>
        <w:lastRenderedPageBreak/>
        <w:t>נספח א'9 - הצהרה בדבר תשלום שכר מי</w:t>
      </w:r>
      <w:r w:rsidR="001538AD">
        <w:rPr>
          <w:rFonts w:asciiTheme="minorBidi" w:hAnsiTheme="minorBidi" w:cstheme="minorBidi"/>
          <w:b/>
          <w:bCs/>
          <w:rtl/>
        </w:rPr>
        <w:t>נימום והיעדר הפרות בדיני עבודה</w:t>
      </w:r>
      <w:r w:rsidR="001538AD">
        <w:rPr>
          <w:rFonts w:asciiTheme="minorBidi" w:hAnsiTheme="minorBidi" w:cstheme="minorBidi" w:hint="cs"/>
          <w:b/>
          <w:bCs/>
          <w:rtl/>
        </w:rPr>
        <w:t>.</w:t>
      </w:r>
    </w:p>
    <w:p w:rsidR="00476B7E" w:rsidRDefault="00A57D96" w:rsidP="00D017BC">
      <w:pPr>
        <w:pStyle w:val="afe"/>
        <w:keepNext/>
        <w:keepLines/>
        <w:numPr>
          <w:ilvl w:val="0"/>
          <w:numId w:val="33"/>
        </w:numPr>
        <w:rPr>
          <w:rFonts w:asciiTheme="minorBidi" w:hAnsiTheme="minorBidi" w:cstheme="minorBidi"/>
          <w:b/>
          <w:bCs/>
        </w:rPr>
      </w:pPr>
      <w:r w:rsidRPr="00476B7E">
        <w:rPr>
          <w:rFonts w:asciiTheme="minorBidi" w:hAnsiTheme="minorBidi"/>
          <w:b/>
          <w:bCs/>
          <w:rtl/>
        </w:rPr>
        <w:t xml:space="preserve">נספח א'9/ב' </w:t>
      </w:r>
      <w:r w:rsidR="001538AD">
        <w:rPr>
          <w:rFonts w:asciiTheme="minorBidi" w:hAnsiTheme="minorBidi" w:hint="cs"/>
          <w:b/>
          <w:bCs/>
          <w:rtl/>
        </w:rPr>
        <w:t xml:space="preserve">- </w:t>
      </w:r>
      <w:r w:rsidR="00D017BC" w:rsidRPr="00D017BC">
        <w:rPr>
          <w:rFonts w:asciiTheme="minorBidi" w:hAnsiTheme="minorBidi" w:cstheme="minorBidi" w:hint="cs"/>
          <w:b/>
          <w:bCs/>
          <w:rtl/>
        </w:rPr>
        <w:t>תצהיר שמירה על זכויות עובדים</w:t>
      </w:r>
      <w:r w:rsidR="00D017BC">
        <w:rPr>
          <w:rFonts w:asciiTheme="minorBidi" w:hAnsiTheme="minorBidi" w:cstheme="minorBidi" w:hint="cs"/>
          <w:b/>
          <w:bCs/>
          <w:rtl/>
        </w:rPr>
        <w:t>.</w:t>
      </w:r>
    </w:p>
    <w:p w:rsidR="0041474D" w:rsidRDefault="00A57D96" w:rsidP="00E350C6">
      <w:pPr>
        <w:pStyle w:val="afe"/>
        <w:keepNext/>
        <w:keepLines/>
        <w:numPr>
          <w:ilvl w:val="2"/>
          <w:numId w:val="14"/>
        </w:numPr>
        <w:rPr>
          <w:rFonts w:asciiTheme="minorBidi" w:hAnsiTheme="minorBidi" w:cstheme="minorBidi"/>
          <w:b/>
          <w:bCs/>
        </w:rPr>
      </w:pPr>
      <w:bookmarkStart w:id="126" w:name="_Ref86130240"/>
      <w:r>
        <w:rPr>
          <w:rtl/>
        </w:rPr>
        <w:t xml:space="preserve">המציע יצרף להצעתו ערבות בנקאית מותנית, ברת חילוט ולא צמודה </w:t>
      </w:r>
      <w:r w:rsidR="003B2C6F">
        <w:rPr>
          <w:rFonts w:hint="cs"/>
          <w:rtl/>
        </w:rPr>
        <w:t>כ</w:t>
      </w:r>
      <w:r>
        <w:rPr>
          <w:rtl/>
        </w:rPr>
        <w:t>מפורט</w:t>
      </w:r>
      <w:r>
        <w:rPr>
          <w:cs/>
        </w:rPr>
        <w:fldChar w:fldCharType="begin"/>
      </w:r>
      <w:r>
        <w:rPr>
          <w:rtl/>
        </w:rPr>
        <w:instrText xml:space="preserve"> </w:instrText>
      </w:r>
      <w:r>
        <w:instrText>REF</w:instrText>
      </w:r>
      <w:r>
        <w:rPr>
          <w:rtl/>
        </w:rPr>
        <w:instrText xml:space="preserve"> _</w:instrText>
      </w:r>
      <w:r>
        <w:instrText>Ref21612930 \r \h</w:instrText>
      </w:r>
      <w:r>
        <w:rPr>
          <w:rtl/>
        </w:rPr>
        <w:instrText xml:space="preserve"> </w:instrText>
      </w:r>
      <w:r>
        <w:rPr>
          <w:cs/>
        </w:rPr>
      </w:r>
      <w:r>
        <w:rPr>
          <w:cs/>
        </w:rPr>
        <w:fldChar w:fldCharType="separate"/>
      </w:r>
      <w:r>
        <w:rPr>
          <w:cs/>
        </w:rPr>
        <w:t>‎</w:t>
      </w:r>
      <w:r>
        <w:rPr>
          <w:cs/>
        </w:rPr>
        <w:fldChar w:fldCharType="end"/>
      </w:r>
      <w:r>
        <w:rPr>
          <w:rFonts w:hint="cs"/>
          <w:rtl/>
        </w:rPr>
        <w:t xml:space="preserve"> </w:t>
      </w:r>
      <w:r>
        <w:rPr>
          <w:rtl/>
        </w:rPr>
        <w:t>להלן</w:t>
      </w:r>
      <w:r w:rsidR="003B2C6F">
        <w:rPr>
          <w:rFonts w:asciiTheme="minorBidi" w:hAnsiTheme="minorBidi" w:cstheme="minorBidi" w:hint="cs"/>
          <w:b/>
          <w:bCs/>
          <w:rtl/>
        </w:rPr>
        <w:t>:</w:t>
      </w:r>
      <w:bookmarkEnd w:id="126"/>
    </w:p>
    <w:p w:rsidR="003B2C6F" w:rsidRDefault="00A57D96" w:rsidP="003B2C6F">
      <w:pPr>
        <w:pStyle w:val="afe"/>
        <w:keepNext/>
        <w:keepLines/>
        <w:numPr>
          <w:ilvl w:val="3"/>
          <w:numId w:val="14"/>
        </w:numPr>
        <w:spacing w:after="160"/>
        <w:contextualSpacing/>
        <w:rPr>
          <w:rtl/>
        </w:rPr>
      </w:pPr>
      <w:r>
        <w:rPr>
          <w:rtl/>
        </w:rPr>
        <w:t xml:space="preserve">לצורך הוכחת עמידה בתנאי סף, </w:t>
      </w:r>
      <w:r w:rsidRPr="00D407A5">
        <w:rPr>
          <w:rtl/>
        </w:rPr>
        <w:t xml:space="preserve">המציע יצרף להצעתו ערבות מציע בנקאית בלתי מותנית, ברת חילוט, לא צמודה על סך </w:t>
      </w:r>
      <w:r w:rsidR="00D407A5" w:rsidRPr="00D407A5">
        <w:t>200,000</w:t>
      </w:r>
      <w:r w:rsidR="00D407A5" w:rsidRPr="00D407A5">
        <w:rPr>
          <w:rtl/>
        </w:rPr>
        <w:t xml:space="preserve"> </w:t>
      </w:r>
      <w:r w:rsidRPr="00D407A5">
        <w:rPr>
          <w:rtl/>
        </w:rPr>
        <w:t>₪ (</w:t>
      </w:r>
      <w:r w:rsidR="00D407A5" w:rsidRPr="00D407A5">
        <w:rPr>
          <w:rFonts w:hint="cs"/>
          <w:rtl/>
        </w:rPr>
        <w:t>מאתיים אלף</w:t>
      </w:r>
      <w:r w:rsidR="00D407A5" w:rsidRPr="00D407A5">
        <w:rPr>
          <w:rtl/>
        </w:rPr>
        <w:t xml:space="preserve"> </w:t>
      </w:r>
      <w:r w:rsidRPr="00D407A5">
        <w:rPr>
          <w:rtl/>
        </w:rPr>
        <w:t xml:space="preserve">₪) שתהא בתוקף עד לתאריך המופיע בסעיף </w:t>
      </w:r>
      <w:r w:rsidRPr="00D407A5">
        <w:rPr>
          <w:cs/>
        </w:rPr>
        <w:fldChar w:fldCharType="begin"/>
      </w:r>
      <w:r w:rsidRPr="00D407A5">
        <w:rPr>
          <w:rtl/>
        </w:rPr>
        <w:instrText xml:space="preserve"> </w:instrText>
      </w:r>
      <w:r w:rsidRPr="00D407A5">
        <w:rPr>
          <w:rFonts w:hint="cs"/>
        </w:rPr>
        <w:instrText>REF</w:instrText>
      </w:r>
      <w:r w:rsidRPr="00D407A5">
        <w:rPr>
          <w:rFonts w:hint="cs"/>
          <w:rtl/>
        </w:rPr>
        <w:instrText xml:space="preserve"> _</w:instrText>
      </w:r>
      <w:r w:rsidRPr="00D407A5">
        <w:rPr>
          <w:rFonts w:hint="cs"/>
        </w:rPr>
        <w:instrText>Ref86130004 \r \h</w:instrText>
      </w:r>
      <w:r w:rsidRPr="00D407A5">
        <w:rPr>
          <w:rtl/>
        </w:rPr>
        <w:instrText xml:space="preserve"> </w:instrText>
      </w:r>
      <w:r w:rsidRPr="00D407A5">
        <w:rPr>
          <w:cs/>
        </w:rPr>
      </w:r>
      <w:r w:rsidRPr="00D407A5">
        <w:rPr>
          <w:cs/>
        </w:rPr>
        <w:fldChar w:fldCharType="separate"/>
      </w:r>
      <w:r w:rsidRPr="00D407A5">
        <w:rPr>
          <w:cs/>
        </w:rPr>
        <w:t>‎</w:t>
      </w:r>
      <w:r w:rsidRPr="00D407A5">
        <w:t>4</w:t>
      </w:r>
      <w:r w:rsidRPr="00D407A5">
        <w:rPr>
          <w:cs/>
        </w:rPr>
        <w:fldChar w:fldCharType="end"/>
      </w:r>
      <w:r w:rsidRPr="00D407A5">
        <w:rPr>
          <w:rFonts w:hint="cs"/>
          <w:rtl/>
        </w:rPr>
        <w:t xml:space="preserve"> </w:t>
      </w:r>
      <w:r w:rsidRPr="00D407A5">
        <w:rPr>
          <w:rtl/>
        </w:rPr>
        <w:t>לעיל, בנוסח המצורף</w:t>
      </w:r>
      <w:r w:rsidRPr="00D407A5">
        <w:rPr>
          <w:rFonts w:hint="cs"/>
          <w:rtl/>
        </w:rPr>
        <w:t xml:space="preserve"> כנספח א'10 </w:t>
      </w:r>
      <w:r w:rsidRPr="00D407A5">
        <w:rPr>
          <w:rtl/>
        </w:rPr>
        <w:t xml:space="preserve">ערבות זו תוחזר למציעים </w:t>
      </w:r>
      <w:r>
        <w:rPr>
          <w:rtl/>
        </w:rPr>
        <w:t>שלא יזכו במכרז. המציע שיזכה במכרז, יחליף ערבות זו בערבות לביצוע שהינה הערבות לתקופת ההסכם</w:t>
      </w:r>
      <w:r>
        <w:rPr>
          <w:rFonts w:hint="cs"/>
          <w:rtl/>
        </w:rPr>
        <w:t>.</w:t>
      </w:r>
      <w:r>
        <w:rPr>
          <w:rtl/>
        </w:rPr>
        <w:t xml:space="preserve"> ערבות הביצוע תהיה בתוקף בכל תקופת ההסכם (ותקופות ההארכה של ההסכם, באם יהיו) ועוד </w:t>
      </w:r>
      <w:r w:rsidR="0001432F">
        <w:rPr>
          <w:rFonts w:hint="cs"/>
          <w:rtl/>
        </w:rPr>
        <w:t>9</w:t>
      </w:r>
      <w:r>
        <w:rPr>
          <w:rtl/>
        </w:rPr>
        <w:t xml:space="preserve">0 יום. הערבויות האמורות לעיל תהינה ערבויות בנקאיות או של חברת ביטוח ישראלית שברשותה רישיון לעסוק בביטוח ע"פ חוק הפיקוח על עסקי הביטוח, התשמ"א-1981 ואשר אושרה ע"י החשב הכללי באוצר למתן ערבויות למכרזים ממשלתיים. </w:t>
      </w:r>
    </w:p>
    <w:p w:rsidR="003B2C6F" w:rsidRDefault="00A57D96" w:rsidP="003B2C6F">
      <w:pPr>
        <w:pStyle w:val="afe"/>
        <w:keepNext/>
        <w:keepLines/>
        <w:numPr>
          <w:ilvl w:val="3"/>
          <w:numId w:val="14"/>
        </w:numPr>
        <w:spacing w:after="160"/>
        <w:contextualSpacing/>
      </w:pPr>
      <w:r>
        <w:rPr>
          <w:rtl/>
        </w:rPr>
        <w:t>הצעה שלא צורפה אליה ערבות מציע כאמור או שצורפה אליה ערבות שאינה תואמת</w:t>
      </w:r>
      <w:r>
        <w:rPr>
          <w:rFonts w:hint="cs"/>
          <w:rtl/>
        </w:rPr>
        <w:t xml:space="preserve"> את תנאי המכרז או שאינה בנוסח הנדרש</w:t>
      </w:r>
      <w:r>
        <w:rPr>
          <w:rtl/>
        </w:rPr>
        <w:t xml:space="preserve"> </w:t>
      </w:r>
      <w:r>
        <w:rPr>
          <w:rFonts w:hint="cs"/>
          <w:rtl/>
        </w:rPr>
        <w:t>בנספח א'10 תיפסל על הסף ולא תידון כלל.</w:t>
      </w:r>
    </w:p>
    <w:p w:rsidR="003B2C6F" w:rsidRDefault="00A57D96" w:rsidP="003B2C6F">
      <w:pPr>
        <w:pStyle w:val="afe"/>
        <w:keepNext/>
        <w:keepLines/>
        <w:numPr>
          <w:ilvl w:val="3"/>
          <w:numId w:val="14"/>
        </w:numPr>
        <w:rPr>
          <w:rFonts w:asciiTheme="minorBidi" w:hAnsiTheme="minorBidi" w:cstheme="minorBidi"/>
          <w:b/>
          <w:bCs/>
        </w:rPr>
      </w:pPr>
      <w:r>
        <w:rPr>
          <w:rFonts w:hint="cs"/>
          <w:rtl/>
        </w:rPr>
        <w:t>המציע יאריך את תוקף הערבות לקיום תנאי המכרז לבקשת המזמין עד לקבלת החלטה סופית במכרז זה</w:t>
      </w:r>
      <w:r w:rsidR="005A0822">
        <w:rPr>
          <w:rFonts w:asciiTheme="minorBidi" w:hAnsiTheme="minorBidi" w:cstheme="minorBidi" w:hint="cs"/>
          <w:b/>
          <w:bCs/>
          <w:rtl/>
        </w:rPr>
        <w:t>.</w:t>
      </w:r>
    </w:p>
    <w:p w:rsidR="00C801C9" w:rsidRPr="00C801C9" w:rsidRDefault="00A57D96" w:rsidP="00C801C9">
      <w:pPr>
        <w:pStyle w:val="21"/>
        <w:keepNext/>
        <w:keepLines/>
        <w:numPr>
          <w:ilvl w:val="2"/>
          <w:numId w:val="14"/>
        </w:numPr>
        <w:rPr>
          <w:b/>
          <w:bCs/>
          <w:u w:val="none"/>
          <w:rtl/>
        </w:rPr>
      </w:pPr>
      <w:bookmarkStart w:id="127" w:name="_Ref72428874"/>
      <w:r w:rsidRPr="00C801C9">
        <w:rPr>
          <w:rFonts w:cs="David"/>
          <w:b/>
          <w:bCs/>
          <w:u w:val="none"/>
          <w:rtl/>
        </w:rPr>
        <w:t>הליך בדיקה מקדמית (פרה רולינג) וולונטרי לערבות ההצעה:</w:t>
      </w:r>
    </w:p>
    <w:p w:rsidR="00C801C9" w:rsidRPr="00C801C9" w:rsidRDefault="00A57D96" w:rsidP="00C801C9">
      <w:pPr>
        <w:pStyle w:val="afe"/>
        <w:keepNext/>
        <w:keepLines/>
        <w:numPr>
          <w:ilvl w:val="3"/>
          <w:numId w:val="14"/>
        </w:numPr>
        <w:rPr>
          <w:rtl/>
        </w:rPr>
      </w:pPr>
      <w:r w:rsidRPr="00C801C9">
        <w:rPr>
          <w:rtl/>
        </w:rPr>
        <w:t xml:space="preserve">נוכח ריבוי המקרים בהם נפסלות הצעות מציעים עקב פגמים בערבות ההצעה, מתבקשים המציעים להקפיד הקפדה יתרה כי ערבות ההצעה המוגשת במסגרת הצעתם תתאם במדויק את נוסח </w:t>
      </w:r>
      <w:r>
        <w:rPr>
          <w:rFonts w:hint="cs"/>
          <w:rtl/>
        </w:rPr>
        <w:t>הערבות המופיעה במסמכי מכרז זה.</w:t>
      </w:r>
    </w:p>
    <w:p w:rsidR="00C801C9" w:rsidRPr="00C801C9" w:rsidRDefault="00A57D96" w:rsidP="00C801C9">
      <w:pPr>
        <w:pStyle w:val="afe"/>
        <w:keepNext/>
        <w:keepLines/>
        <w:numPr>
          <w:ilvl w:val="3"/>
          <w:numId w:val="14"/>
        </w:numPr>
        <w:rPr>
          <w:rtl/>
        </w:rPr>
      </w:pPr>
      <w:r w:rsidRPr="00C801C9">
        <w:rPr>
          <w:rtl/>
        </w:rPr>
        <w:t>המשרד יאפשר למציעים המעוניינים בכך להגיש טיוטה של נוסח ערבות ההצעה שבכוונתם להגיש במסגרת הצעתם למכרז, במטרה לקבל את התייחסותה המוקדמת של ועדת המכרזים, לפי הצורך, לנוסח הטיוטה שתוגש.</w:t>
      </w:r>
    </w:p>
    <w:p w:rsidR="00C801C9" w:rsidRPr="00C801C9" w:rsidRDefault="00A57D96" w:rsidP="00C801C9">
      <w:pPr>
        <w:pStyle w:val="afe"/>
        <w:keepNext/>
        <w:keepLines/>
        <w:numPr>
          <w:ilvl w:val="3"/>
          <w:numId w:val="14"/>
        </w:numPr>
        <w:rPr>
          <w:rtl/>
        </w:rPr>
      </w:pPr>
      <w:r w:rsidRPr="00C801C9">
        <w:rPr>
          <w:rtl/>
        </w:rPr>
        <w:t xml:space="preserve">הליך הבדיקה המקדמית (פרה רולינג) הוא הליך בלתי מחייב, וכל מציע יוכל לבחור אם לעשות בו שימוש, על פי שיקול דעתו הבלעדי. שימוש בהליך זה לא יטיל כל חובה להגיש הצעה למכרז. העדר שימוש בהליך כאמור לא יפגע בזכויותיו של מציע שלא עשה שימוש בהליך זה. יחד עם זאת, על מנת למנוע פסילת הצעה בשל פגם בערבות ההצעה, מוצע לעשות שימוש בהליך זה. </w:t>
      </w:r>
    </w:p>
    <w:p w:rsidR="00C801C9" w:rsidRPr="00C801C9" w:rsidRDefault="00A57D96" w:rsidP="00C801C9">
      <w:pPr>
        <w:pStyle w:val="afe"/>
        <w:keepNext/>
        <w:keepLines/>
        <w:numPr>
          <w:ilvl w:val="3"/>
          <w:numId w:val="14"/>
        </w:numPr>
        <w:rPr>
          <w:rtl/>
        </w:rPr>
      </w:pPr>
      <w:r w:rsidRPr="00C801C9">
        <w:rPr>
          <w:rtl/>
        </w:rPr>
        <w:t xml:space="preserve">מציע שיבחר לעשות שימוש בהליך הפרה-רולינג, יגיש למשרד את הנוסח המוצע של ערבות ההצעה מטעמו, עד למועד </w:t>
      </w:r>
      <w:r w:rsidR="0065003F">
        <w:rPr>
          <w:rFonts w:hint="cs"/>
          <w:rtl/>
        </w:rPr>
        <w:t xml:space="preserve"> הגשת שאלות ההבהרה.</w:t>
      </w:r>
    </w:p>
    <w:p w:rsidR="00C801C9" w:rsidRPr="00C801C9" w:rsidRDefault="00A57D96" w:rsidP="00C801C9">
      <w:pPr>
        <w:pStyle w:val="afe"/>
        <w:keepNext/>
        <w:keepLines/>
        <w:numPr>
          <w:ilvl w:val="3"/>
          <w:numId w:val="14"/>
        </w:numPr>
        <w:rPr>
          <w:rtl/>
        </w:rPr>
      </w:pPr>
      <w:r w:rsidRPr="00C801C9">
        <w:rPr>
          <w:rtl/>
        </w:rPr>
        <w:lastRenderedPageBreak/>
        <w:t>ועדת המכרזים תעביר את התייחסותה לנוסח המוצע של ערבות ההצעה ישירות למציע שיבחר לעשות שימוש בהליך זה, בסמוך למועד בו יפורסם המענה לשאלות ההבהרה. ככל שוועדת המכרזים תחליט, על פי שיקול דעתה הבלעדי, כי התייחסותה עשויה להיות רלבנטית ליתר המשתתפים, יפרסם המשרד הודעת הבהרה מטעמו, בקשר עם טיוטת הערבות שהוגשה לכלל המשתתפים.</w:t>
      </w:r>
    </w:p>
    <w:p w:rsidR="00C801C9" w:rsidRPr="00C801C9" w:rsidRDefault="00A57D96" w:rsidP="00C801C9">
      <w:pPr>
        <w:pStyle w:val="afe"/>
        <w:keepNext/>
        <w:keepLines/>
        <w:numPr>
          <w:ilvl w:val="3"/>
          <w:numId w:val="14"/>
        </w:numPr>
        <w:rPr>
          <w:rtl/>
        </w:rPr>
      </w:pPr>
      <w:r w:rsidRPr="00C801C9">
        <w:rPr>
          <w:rtl/>
        </w:rPr>
        <w:t xml:space="preserve">אין בקיומו של הליך הפרה-רולינג ע"י מי מהמציעים, כדי לגרוע מאחריותו הבלעדית של כל מציע להגיש במסגרת הצעתו ערבות הצעה בנוסח טופס </w:t>
      </w:r>
      <w:r w:rsidR="0065003F">
        <w:rPr>
          <w:rFonts w:hint="cs"/>
          <w:rtl/>
        </w:rPr>
        <w:t>הערבות כפי שמופיע במכרז זה</w:t>
      </w:r>
      <w:r w:rsidRPr="00C801C9">
        <w:rPr>
          <w:rtl/>
        </w:rPr>
        <w:t>, העומדת בכל דרישות המכרז, או כדי להטיל על המשרד כל אחריות בקשר עם התחייבויותיו של המציע על פי מסמכי המכרז.</w:t>
      </w:r>
    </w:p>
    <w:p w:rsidR="00C801C9" w:rsidRDefault="00A57D96" w:rsidP="00C801C9">
      <w:pPr>
        <w:pStyle w:val="afe"/>
        <w:keepNext/>
        <w:keepLines/>
        <w:numPr>
          <w:ilvl w:val="3"/>
          <w:numId w:val="14"/>
        </w:numPr>
      </w:pPr>
      <w:r w:rsidRPr="00C801C9">
        <w:rPr>
          <w:rtl/>
        </w:rPr>
        <w:t>אין בזכויותיו של המשרד כמפורט בסעיף זה כדי לגרוע מכל סעד אחר העומד לרשות המשרד בכל עת, בהתאם למסמכי המכרז ועל פי כל דין</w:t>
      </w:r>
    </w:p>
    <w:p w:rsidR="00381E6E" w:rsidRDefault="00A57D96" w:rsidP="00C801C9">
      <w:pPr>
        <w:pStyle w:val="afe"/>
        <w:keepNext/>
        <w:keepLines/>
        <w:numPr>
          <w:ilvl w:val="1"/>
          <w:numId w:val="14"/>
        </w:numPr>
        <w:rPr>
          <w:rtl/>
        </w:rPr>
      </w:pPr>
      <w:r w:rsidRPr="00C139C9">
        <w:rPr>
          <w:rtl/>
        </w:rPr>
        <w:t>תנאי</w:t>
      </w:r>
      <w:r w:rsidRPr="002F06A4">
        <w:rPr>
          <w:rtl/>
        </w:rPr>
        <w:t xml:space="preserve"> סף מקצועיים</w:t>
      </w:r>
      <w:bookmarkStart w:id="128" w:name="_Ref457291973"/>
      <w:bookmarkEnd w:id="102"/>
      <w:bookmarkEnd w:id="103"/>
      <w:bookmarkEnd w:id="104"/>
      <w:bookmarkEnd w:id="105"/>
      <w:bookmarkEnd w:id="127"/>
    </w:p>
    <w:p w:rsidR="00BE2EB1" w:rsidRDefault="00A57D96" w:rsidP="009B4F59">
      <w:pPr>
        <w:keepNext/>
        <w:keepLines/>
        <w:ind w:left="1984"/>
        <w:rPr>
          <w:b/>
          <w:bCs/>
          <w:u w:val="single"/>
          <w:rtl/>
        </w:rPr>
      </w:pPr>
      <w:bookmarkStart w:id="129" w:name="_Ref524599713"/>
      <w:bookmarkStart w:id="130" w:name="_Ref459546391"/>
      <w:r w:rsidRPr="00BE2EB1">
        <w:rPr>
          <w:rFonts w:hint="cs"/>
          <w:b/>
          <w:bCs/>
          <w:u w:val="single"/>
          <w:rtl/>
        </w:rPr>
        <w:t>המציע</w:t>
      </w:r>
    </w:p>
    <w:p w:rsidR="000C333A" w:rsidRPr="00AE5752" w:rsidRDefault="00A57D96" w:rsidP="009B4F59">
      <w:pPr>
        <w:keepNext/>
        <w:keepLines/>
        <w:ind w:left="1984"/>
        <w:rPr>
          <w:b/>
          <w:bCs/>
        </w:rPr>
      </w:pPr>
      <w:r w:rsidRPr="00AE5752">
        <w:rPr>
          <w:rFonts w:hint="cs"/>
          <w:b/>
          <w:bCs/>
          <w:rtl/>
        </w:rPr>
        <w:t>על כל תנאי הסף שלהלן להתקיים במציע עצמו.</w:t>
      </w:r>
    </w:p>
    <w:p w:rsidR="00090123" w:rsidRPr="00090123" w:rsidRDefault="00A57D96" w:rsidP="009B4F59">
      <w:pPr>
        <w:keepNext/>
        <w:keepLines/>
        <w:numPr>
          <w:ilvl w:val="2"/>
          <w:numId w:val="14"/>
        </w:numPr>
        <w:rPr>
          <w:rtl/>
        </w:rPr>
      </w:pPr>
      <w:bookmarkStart w:id="131" w:name="_Ref85377458"/>
      <w:bookmarkEnd w:id="129"/>
      <w:r w:rsidRPr="00090123">
        <w:rPr>
          <w:rtl/>
        </w:rPr>
        <w:t>המציע סיפק בכל אחת משלוש השנים</w:t>
      </w:r>
      <w:r>
        <w:rPr>
          <w:rFonts w:hint="cs"/>
          <w:rtl/>
        </w:rPr>
        <w:t xml:space="preserve"> שקדמו למועד האחרון להגשת הצעות במכרז</w:t>
      </w:r>
      <w:r w:rsidRPr="00090123">
        <w:rPr>
          <w:rtl/>
        </w:rPr>
        <w:t xml:space="preserve"> שירותי אבטחת מתקנים עבור גופים המצויים בתוספת </w:t>
      </w:r>
      <w:r w:rsidR="005F0DE7">
        <w:rPr>
          <w:rFonts w:hint="cs"/>
          <w:rtl/>
        </w:rPr>
        <w:t>הראשונה</w:t>
      </w:r>
      <w:r w:rsidRPr="00090123">
        <w:rPr>
          <w:rtl/>
        </w:rPr>
        <w:t xml:space="preserve"> או ה</w:t>
      </w:r>
      <w:r w:rsidR="005F0DE7">
        <w:rPr>
          <w:rFonts w:hint="cs"/>
          <w:rtl/>
        </w:rPr>
        <w:t>שניה</w:t>
      </w:r>
      <w:r w:rsidRPr="00090123">
        <w:rPr>
          <w:rtl/>
        </w:rPr>
        <w:t xml:space="preserve"> לחוק הסדרת הביטחון בגופים ציבוריים, תשנ"ח-1998, בהיקף כספי שלא פחת מ- 20,000,000 ₪ כולל מע"מ לשנה</w:t>
      </w:r>
      <w:r>
        <w:rPr>
          <w:rFonts w:hint="cs"/>
          <w:rtl/>
        </w:rPr>
        <w:t xml:space="preserve"> </w:t>
      </w:r>
      <w:r w:rsidRPr="00D72E93">
        <w:rPr>
          <w:rFonts w:hint="cs"/>
          <w:u w:val="single"/>
          <w:rtl/>
        </w:rPr>
        <w:t>לכלל הגופים</w:t>
      </w:r>
      <w:r w:rsidRPr="00090123">
        <w:rPr>
          <w:rtl/>
        </w:rPr>
        <w:t>.</w:t>
      </w:r>
      <w:bookmarkEnd w:id="131"/>
      <w:r w:rsidRPr="00090123">
        <w:rPr>
          <w:rtl/>
        </w:rPr>
        <w:t xml:space="preserve"> </w:t>
      </w:r>
    </w:p>
    <w:p w:rsidR="00090123" w:rsidRPr="00090123" w:rsidRDefault="00A57D96" w:rsidP="00095D52">
      <w:pPr>
        <w:pStyle w:val="afe"/>
        <w:keepNext/>
        <w:keepLines/>
        <w:numPr>
          <w:ilvl w:val="0"/>
          <w:numId w:val="33"/>
        </w:numPr>
        <w:rPr>
          <w:rFonts w:asciiTheme="minorBidi" w:hAnsiTheme="minorBidi" w:cstheme="minorBidi"/>
          <w:b/>
          <w:bCs/>
          <w:rtl/>
        </w:rPr>
      </w:pPr>
      <w:r w:rsidRPr="00090123">
        <w:rPr>
          <w:rFonts w:asciiTheme="minorBidi" w:hAnsiTheme="minorBidi" w:cstheme="minorBidi"/>
          <w:b/>
          <w:bCs/>
          <w:rtl/>
        </w:rPr>
        <w:t xml:space="preserve">ניסיון המציע יפורט בטבלה המופיעה </w:t>
      </w:r>
      <w:r>
        <w:rPr>
          <w:rFonts w:asciiTheme="minorBidi" w:hAnsiTheme="minorBidi" w:cstheme="minorBidi" w:hint="cs"/>
          <w:b/>
          <w:bCs/>
          <w:rtl/>
        </w:rPr>
        <w:t xml:space="preserve">בסעיף </w:t>
      </w:r>
      <w:r w:rsidRPr="00090123">
        <w:rPr>
          <w:rFonts w:asciiTheme="minorBidi" w:hAnsiTheme="minorBidi" w:cstheme="minorBidi"/>
          <w:b/>
          <w:bCs/>
          <w:rtl/>
        </w:rPr>
        <w:t xml:space="preserve"> </w:t>
      </w:r>
      <w:r w:rsidR="00AC7547" w:rsidRPr="00AC7547">
        <w:rPr>
          <w:rFonts w:asciiTheme="minorBidi" w:hAnsiTheme="minorBidi" w:cstheme="minorBidi" w:hint="cs"/>
          <w:b/>
          <w:bCs/>
          <w:rtl/>
        </w:rPr>
        <w:t xml:space="preserve">10 </w:t>
      </w:r>
      <w:r w:rsidRPr="00090123">
        <w:rPr>
          <w:rFonts w:asciiTheme="minorBidi" w:hAnsiTheme="minorBidi" w:cstheme="minorBidi"/>
          <w:b/>
          <w:bCs/>
          <w:rtl/>
        </w:rPr>
        <w:t>לחוברת ההצעה</w:t>
      </w:r>
      <w:r>
        <w:rPr>
          <w:rFonts w:asciiTheme="minorBidi" w:hAnsiTheme="minorBidi" w:cstheme="minorBidi" w:hint="cs"/>
          <w:b/>
          <w:bCs/>
          <w:rtl/>
        </w:rPr>
        <w:t>.</w:t>
      </w:r>
    </w:p>
    <w:p w:rsidR="00090123" w:rsidRPr="00090123" w:rsidRDefault="00A57D96" w:rsidP="009B4F59">
      <w:pPr>
        <w:keepNext/>
        <w:keepLines/>
        <w:numPr>
          <w:ilvl w:val="2"/>
          <w:numId w:val="14"/>
        </w:numPr>
        <w:rPr>
          <w:rtl/>
        </w:rPr>
      </w:pPr>
      <w:bookmarkStart w:id="132" w:name="_Ref85377465"/>
      <w:r w:rsidRPr="00090123">
        <w:rPr>
          <w:rtl/>
        </w:rPr>
        <w:t xml:space="preserve">למציע ניסיון בביצוע שירותי אבטחת מתקנים עבור גופים המצויים בתוספת </w:t>
      </w:r>
      <w:r w:rsidR="005F0DE7">
        <w:rPr>
          <w:rFonts w:hint="cs"/>
          <w:rtl/>
        </w:rPr>
        <w:t>הראשונה</w:t>
      </w:r>
      <w:r w:rsidRPr="00090123">
        <w:rPr>
          <w:rtl/>
        </w:rPr>
        <w:t xml:space="preserve"> או </w:t>
      </w:r>
      <w:r w:rsidR="005F0DE7">
        <w:rPr>
          <w:rFonts w:hint="cs"/>
          <w:rtl/>
        </w:rPr>
        <w:t>השניה</w:t>
      </w:r>
      <w:r w:rsidRPr="00090123">
        <w:rPr>
          <w:rtl/>
        </w:rPr>
        <w:t xml:space="preserve"> לחוק הסדרת הביטחון בגופים ציבוריים, תשנ"ח-1998, ל-3 לקוחות לפחות, בהיקף של 150,000 שעות אבטחה בכל שנה לפחות</w:t>
      </w:r>
      <w:r w:rsidR="00530BB4">
        <w:rPr>
          <w:rFonts w:hint="cs"/>
          <w:rtl/>
        </w:rPr>
        <w:t xml:space="preserve"> לכלל הלקוחות</w:t>
      </w:r>
      <w:r w:rsidRPr="00090123">
        <w:rPr>
          <w:rtl/>
        </w:rPr>
        <w:t xml:space="preserve">, </w:t>
      </w:r>
      <w:r>
        <w:rPr>
          <w:rFonts w:hint="cs"/>
          <w:rtl/>
        </w:rPr>
        <w:t>בשלוש השנים שקדמו למוע</w:t>
      </w:r>
      <w:r w:rsidR="005F0DE7">
        <w:rPr>
          <w:rFonts w:hint="cs"/>
          <w:rtl/>
        </w:rPr>
        <w:t>ד</w:t>
      </w:r>
      <w:r>
        <w:rPr>
          <w:rFonts w:hint="cs"/>
          <w:rtl/>
        </w:rPr>
        <w:t xml:space="preserve"> האחרון להגשת הצעות במכרז.</w:t>
      </w:r>
      <w:bookmarkEnd w:id="132"/>
      <w:r>
        <w:rPr>
          <w:rFonts w:hint="cs"/>
          <w:rtl/>
        </w:rPr>
        <w:t xml:space="preserve"> </w:t>
      </w:r>
    </w:p>
    <w:p w:rsidR="00090123" w:rsidRPr="00090123" w:rsidRDefault="00A57D96" w:rsidP="00095D52">
      <w:pPr>
        <w:pStyle w:val="afe"/>
        <w:keepNext/>
        <w:keepLines/>
        <w:numPr>
          <w:ilvl w:val="0"/>
          <w:numId w:val="33"/>
        </w:numPr>
        <w:rPr>
          <w:rFonts w:asciiTheme="minorBidi" w:hAnsiTheme="minorBidi" w:cstheme="minorBidi"/>
          <w:b/>
          <w:bCs/>
          <w:rtl/>
        </w:rPr>
      </w:pPr>
      <w:r w:rsidRPr="00090123">
        <w:rPr>
          <w:rFonts w:asciiTheme="minorBidi" w:hAnsiTheme="minorBidi" w:cstheme="minorBidi"/>
          <w:b/>
          <w:bCs/>
          <w:rtl/>
        </w:rPr>
        <w:t xml:space="preserve">ניסיון המציע יפורט בטבלה המופיעה </w:t>
      </w:r>
      <w:r>
        <w:rPr>
          <w:rFonts w:asciiTheme="minorBidi" w:hAnsiTheme="minorBidi" w:cstheme="minorBidi" w:hint="cs"/>
          <w:b/>
          <w:bCs/>
          <w:rtl/>
        </w:rPr>
        <w:t xml:space="preserve">בסעיף </w:t>
      </w:r>
      <w:r w:rsidRPr="00090123">
        <w:rPr>
          <w:rFonts w:asciiTheme="minorBidi" w:hAnsiTheme="minorBidi" w:cstheme="minorBidi"/>
          <w:b/>
          <w:bCs/>
          <w:rtl/>
        </w:rPr>
        <w:t xml:space="preserve"> </w:t>
      </w:r>
      <w:r w:rsidR="00650C2C" w:rsidRPr="00650C2C">
        <w:rPr>
          <w:rFonts w:asciiTheme="minorBidi" w:hAnsiTheme="minorBidi" w:cstheme="minorBidi" w:hint="cs"/>
          <w:b/>
          <w:bCs/>
          <w:rtl/>
        </w:rPr>
        <w:t>11</w:t>
      </w:r>
      <w:r w:rsidRPr="00090123">
        <w:rPr>
          <w:rFonts w:asciiTheme="minorBidi" w:hAnsiTheme="minorBidi" w:cstheme="minorBidi"/>
          <w:b/>
          <w:bCs/>
          <w:rtl/>
        </w:rPr>
        <w:t xml:space="preserve"> לחוברת ההצעה</w:t>
      </w:r>
      <w:r>
        <w:rPr>
          <w:rFonts w:asciiTheme="minorBidi" w:hAnsiTheme="minorBidi" w:cstheme="minorBidi" w:hint="cs"/>
          <w:b/>
          <w:bCs/>
          <w:rtl/>
        </w:rPr>
        <w:t>.</w:t>
      </w:r>
    </w:p>
    <w:p w:rsidR="00090123" w:rsidRPr="00090123" w:rsidRDefault="00A57D96" w:rsidP="009B4F59">
      <w:pPr>
        <w:keepNext/>
        <w:keepLines/>
        <w:numPr>
          <w:ilvl w:val="2"/>
          <w:numId w:val="14"/>
        </w:numPr>
        <w:rPr>
          <w:rtl/>
        </w:rPr>
      </w:pPr>
      <w:bookmarkStart w:id="133" w:name="_Ref85377479"/>
      <w:r w:rsidRPr="00090123">
        <w:rPr>
          <w:rtl/>
        </w:rPr>
        <w:t>למציע רישיון לעסוק כקבלן שירות כמשמעותו בחוק העסקת עובדים על ידי קבלני כוח אדם, תשנ"ו-1996.</w:t>
      </w:r>
      <w:bookmarkEnd w:id="133"/>
    </w:p>
    <w:p w:rsidR="00090123" w:rsidRPr="00090123" w:rsidRDefault="00A57D96" w:rsidP="00095D52">
      <w:pPr>
        <w:pStyle w:val="afe"/>
        <w:keepNext/>
        <w:keepLines/>
        <w:numPr>
          <w:ilvl w:val="0"/>
          <w:numId w:val="33"/>
        </w:numPr>
        <w:rPr>
          <w:rFonts w:asciiTheme="minorBidi" w:hAnsiTheme="minorBidi" w:cstheme="minorBidi"/>
          <w:b/>
          <w:bCs/>
          <w:rtl/>
        </w:rPr>
      </w:pPr>
      <w:r w:rsidRPr="00090123">
        <w:rPr>
          <w:rFonts w:asciiTheme="minorBidi" w:hAnsiTheme="minorBidi" w:cstheme="minorBidi"/>
          <w:b/>
          <w:bCs/>
          <w:rtl/>
        </w:rPr>
        <w:t xml:space="preserve">העתק </w:t>
      </w:r>
      <w:r w:rsidR="004A761B">
        <w:rPr>
          <w:rFonts w:asciiTheme="minorBidi" w:hAnsiTheme="minorBidi" w:cstheme="minorBidi" w:hint="cs"/>
          <w:b/>
          <w:bCs/>
          <w:rtl/>
        </w:rPr>
        <w:t xml:space="preserve">נאמן למקור של </w:t>
      </w:r>
      <w:r w:rsidRPr="00090123">
        <w:rPr>
          <w:rFonts w:asciiTheme="minorBidi" w:hAnsiTheme="minorBidi" w:cstheme="minorBidi"/>
          <w:b/>
          <w:bCs/>
          <w:rtl/>
        </w:rPr>
        <w:t>הרישיון יצורף כנספח לחוברת ההצעה.</w:t>
      </w:r>
    </w:p>
    <w:p w:rsidR="00090123" w:rsidRPr="00090123" w:rsidRDefault="00A57D96" w:rsidP="009B4F59">
      <w:pPr>
        <w:keepNext/>
        <w:keepLines/>
        <w:numPr>
          <w:ilvl w:val="2"/>
          <w:numId w:val="14"/>
        </w:numPr>
        <w:rPr>
          <w:rtl/>
        </w:rPr>
      </w:pPr>
      <w:bookmarkStart w:id="134" w:name="_Ref85377491"/>
      <w:r w:rsidRPr="00090123">
        <w:rPr>
          <w:rtl/>
        </w:rPr>
        <w:t>המציע בעל רישיון בר תוקף להפעלת תאגיד לשירותי שמירה על פי חוק חוקרים פרטיים ושירותי שמירה תשל"ב 1972.</w:t>
      </w:r>
      <w:bookmarkEnd w:id="134"/>
    </w:p>
    <w:p w:rsidR="00090123" w:rsidRPr="00090123" w:rsidRDefault="00A57D96" w:rsidP="00095D52">
      <w:pPr>
        <w:pStyle w:val="afe"/>
        <w:keepNext/>
        <w:keepLines/>
        <w:numPr>
          <w:ilvl w:val="0"/>
          <w:numId w:val="33"/>
        </w:numPr>
        <w:rPr>
          <w:rFonts w:asciiTheme="minorBidi" w:hAnsiTheme="minorBidi" w:cstheme="minorBidi"/>
          <w:b/>
          <w:bCs/>
          <w:rtl/>
        </w:rPr>
      </w:pPr>
      <w:r w:rsidRPr="00090123">
        <w:rPr>
          <w:rFonts w:asciiTheme="minorBidi" w:hAnsiTheme="minorBidi" w:cstheme="minorBidi"/>
          <w:b/>
          <w:bCs/>
          <w:rtl/>
        </w:rPr>
        <w:t>העתק הרישיון יצורף כנספח לחוברת ההצעה.</w:t>
      </w:r>
    </w:p>
    <w:p w:rsidR="00090123" w:rsidRPr="00090123" w:rsidRDefault="00A57D96" w:rsidP="009B4F59">
      <w:pPr>
        <w:keepNext/>
        <w:keepLines/>
        <w:numPr>
          <w:ilvl w:val="2"/>
          <w:numId w:val="14"/>
        </w:numPr>
        <w:rPr>
          <w:rtl/>
        </w:rPr>
      </w:pPr>
      <w:bookmarkStart w:id="135" w:name="_Ref85377503"/>
      <w:r w:rsidRPr="00090123">
        <w:rPr>
          <w:rtl/>
        </w:rPr>
        <w:t>המציע בעל רישיון מיוחד להחזקת כלי ירייה, בר תוקף לפי סעיף 10 א' לחוק כלי הירייה תש"ט 1949, מטעם האגף לרישוי כלי ירייה במשרד לביטחון פנים.</w:t>
      </w:r>
      <w:bookmarkEnd w:id="135"/>
    </w:p>
    <w:p w:rsidR="00090123" w:rsidRPr="00090123" w:rsidRDefault="00A57D96" w:rsidP="00095D52">
      <w:pPr>
        <w:pStyle w:val="afe"/>
        <w:keepNext/>
        <w:keepLines/>
        <w:numPr>
          <w:ilvl w:val="0"/>
          <w:numId w:val="33"/>
        </w:numPr>
        <w:rPr>
          <w:rFonts w:asciiTheme="minorBidi" w:hAnsiTheme="minorBidi" w:cstheme="minorBidi"/>
          <w:b/>
          <w:bCs/>
          <w:rtl/>
        </w:rPr>
      </w:pPr>
      <w:r w:rsidRPr="00090123">
        <w:rPr>
          <w:rFonts w:asciiTheme="minorBidi" w:hAnsiTheme="minorBidi" w:cstheme="minorBidi"/>
          <w:b/>
          <w:bCs/>
          <w:rtl/>
        </w:rPr>
        <w:t>העתק הרישיון יצורף כנספח לחוברת ההצעה.</w:t>
      </w:r>
    </w:p>
    <w:p w:rsidR="00090123" w:rsidRPr="00090123" w:rsidRDefault="00A57D96" w:rsidP="009B4F59">
      <w:pPr>
        <w:keepNext/>
        <w:keepLines/>
        <w:numPr>
          <w:ilvl w:val="2"/>
          <w:numId w:val="14"/>
        </w:numPr>
        <w:rPr>
          <w:rtl/>
        </w:rPr>
      </w:pPr>
      <w:bookmarkStart w:id="136" w:name="_Ref85377516"/>
      <w:r w:rsidRPr="00090123">
        <w:rPr>
          <w:rtl/>
        </w:rPr>
        <w:t>המציע מחזיק בעת הגשת ההצעה ברישיונות תקפים להחזקת 300 כלי ירייה לפחות, לפי חוק כלי ירייה, תש"ט-1949.</w:t>
      </w:r>
      <w:bookmarkEnd w:id="136"/>
      <w:r w:rsidRPr="00090123">
        <w:rPr>
          <w:rtl/>
        </w:rPr>
        <w:t xml:space="preserve"> </w:t>
      </w:r>
    </w:p>
    <w:p w:rsidR="00090123" w:rsidRPr="00090123" w:rsidRDefault="00A57D96" w:rsidP="00095D52">
      <w:pPr>
        <w:pStyle w:val="afe"/>
        <w:keepNext/>
        <w:keepLines/>
        <w:numPr>
          <w:ilvl w:val="0"/>
          <w:numId w:val="33"/>
        </w:numPr>
        <w:rPr>
          <w:b/>
          <w:bCs/>
          <w:rtl/>
        </w:rPr>
      </w:pPr>
      <w:r w:rsidRPr="00090123">
        <w:rPr>
          <w:b/>
          <w:bCs/>
          <w:rtl/>
        </w:rPr>
        <w:lastRenderedPageBreak/>
        <w:t xml:space="preserve">הצהרה חתומה על ידי מורשי החתימה מטעמו </w:t>
      </w:r>
      <w:r>
        <w:rPr>
          <w:rFonts w:hint="cs"/>
          <w:b/>
          <w:bCs/>
          <w:rtl/>
        </w:rPr>
        <w:t>כאמור בסעיף 12</w:t>
      </w:r>
      <w:r w:rsidRPr="00090123">
        <w:rPr>
          <w:b/>
          <w:bCs/>
          <w:rtl/>
        </w:rPr>
        <w:t xml:space="preserve"> לחוברת ההצעה.</w:t>
      </w:r>
      <w:r w:rsidR="00A62659" w:rsidRPr="00090123">
        <w:rPr>
          <w:b/>
          <w:bCs/>
          <w:rtl/>
        </w:rPr>
        <w:t xml:space="preserve"> </w:t>
      </w:r>
    </w:p>
    <w:p w:rsidR="00090123" w:rsidRPr="00090123" w:rsidRDefault="00A57D96" w:rsidP="009B4F59">
      <w:pPr>
        <w:keepNext/>
        <w:keepLines/>
        <w:numPr>
          <w:ilvl w:val="2"/>
          <w:numId w:val="14"/>
        </w:numPr>
        <w:rPr>
          <w:rtl/>
        </w:rPr>
      </w:pPr>
      <w:bookmarkStart w:id="137" w:name="_Ref85377526"/>
      <w:r w:rsidRPr="00090123">
        <w:rPr>
          <w:rtl/>
        </w:rPr>
        <w:t>המציע הינו בעלים של 150 כלי ירייה לפחות.</w:t>
      </w:r>
      <w:bookmarkEnd w:id="137"/>
      <w:r w:rsidRPr="00090123">
        <w:rPr>
          <w:rtl/>
        </w:rPr>
        <w:t xml:space="preserve"> </w:t>
      </w:r>
    </w:p>
    <w:p w:rsidR="00AA5F3E" w:rsidRPr="008D32C2" w:rsidRDefault="00A57D96" w:rsidP="00095D52">
      <w:pPr>
        <w:pStyle w:val="afe"/>
        <w:keepNext/>
        <w:keepLines/>
        <w:numPr>
          <w:ilvl w:val="0"/>
          <w:numId w:val="33"/>
        </w:numPr>
        <w:rPr>
          <w:b/>
          <w:bCs/>
        </w:rPr>
      </w:pPr>
      <w:r w:rsidRPr="00090123">
        <w:rPr>
          <w:b/>
          <w:bCs/>
          <w:rtl/>
        </w:rPr>
        <w:t xml:space="preserve">הצהרה חתומה על ידי מורשי החתימה מטעמו </w:t>
      </w:r>
      <w:r w:rsidR="00B940D1">
        <w:rPr>
          <w:rFonts w:hint="cs"/>
          <w:b/>
          <w:bCs/>
          <w:rtl/>
        </w:rPr>
        <w:t>כאמור בסעיף 12</w:t>
      </w:r>
      <w:r w:rsidRPr="00090123">
        <w:rPr>
          <w:b/>
          <w:bCs/>
          <w:rtl/>
        </w:rPr>
        <w:t xml:space="preserve"> לחוברת ההצעה.</w:t>
      </w:r>
    </w:p>
    <w:bookmarkEnd w:id="128"/>
    <w:bookmarkEnd w:id="130"/>
    <w:p w:rsidR="00EF335A" w:rsidRPr="00775850" w:rsidRDefault="00A57D96" w:rsidP="009B4F59">
      <w:pPr>
        <w:keepNext/>
        <w:keepLines/>
        <w:ind w:left="1985"/>
        <w:rPr>
          <w:rFonts w:asciiTheme="minorBidi" w:hAnsiTheme="minorBidi" w:cstheme="minorBidi"/>
          <w:bCs/>
        </w:rPr>
      </w:pPr>
      <w:r w:rsidRPr="002F06A4">
        <w:rPr>
          <w:rFonts w:asciiTheme="minorBidi" w:hAnsiTheme="minorBidi" w:cstheme="minorBidi"/>
          <w:bCs/>
          <w:rtl/>
        </w:rPr>
        <w:t xml:space="preserve">הצעה אשר לא תוגש בהתאם להוראות סעיף זה תדחה על הסף. </w:t>
      </w:r>
      <w:r w:rsidR="00B615BE">
        <w:rPr>
          <w:rFonts w:asciiTheme="minorBidi" w:hAnsiTheme="minorBidi" w:cstheme="minorBidi" w:hint="cs"/>
          <w:bCs/>
          <w:rtl/>
        </w:rPr>
        <w:t>המזמין שומר לעצמו</w:t>
      </w:r>
      <w:r w:rsidRPr="002F06A4">
        <w:rPr>
          <w:rFonts w:asciiTheme="minorBidi" w:hAnsiTheme="minorBidi" w:cstheme="minorBidi"/>
          <w:bCs/>
          <w:rtl/>
        </w:rPr>
        <w:t xml:space="preserve"> את הזכות (אך אינ</w:t>
      </w:r>
      <w:r w:rsidR="00B615BE">
        <w:rPr>
          <w:rFonts w:asciiTheme="minorBidi" w:hAnsiTheme="minorBidi" w:cstheme="minorBidi" w:hint="cs"/>
          <w:bCs/>
          <w:rtl/>
        </w:rPr>
        <w:t>ו</w:t>
      </w:r>
      <w:r w:rsidRPr="002F06A4">
        <w:rPr>
          <w:rFonts w:asciiTheme="minorBidi" w:hAnsiTheme="minorBidi" w:cstheme="minorBidi"/>
          <w:bCs/>
          <w:rtl/>
        </w:rPr>
        <w:t xml:space="preserve"> מחויב לעשות כן) לתקן פגמים טכניים שנפלו בהצעה על מנת להתא</w:t>
      </w:r>
      <w:r w:rsidR="00412A92" w:rsidRPr="00B615BE">
        <w:rPr>
          <w:rFonts w:asciiTheme="minorBidi" w:hAnsiTheme="minorBidi" w:cstheme="minorBidi"/>
          <w:bCs/>
          <w:rtl/>
        </w:rPr>
        <w:t>ימ</w:t>
      </w:r>
      <w:r w:rsidRPr="002F06A4">
        <w:rPr>
          <w:rFonts w:asciiTheme="minorBidi" w:hAnsiTheme="minorBidi" w:cstheme="minorBidi"/>
          <w:bCs/>
          <w:rtl/>
        </w:rPr>
        <w:t>ה לדרישות המכרז.</w:t>
      </w:r>
      <w:bookmarkStart w:id="138" w:name="_Ref319495147"/>
    </w:p>
    <w:p w:rsidR="001433A7" w:rsidRPr="00F63885" w:rsidRDefault="00A57D96" w:rsidP="009B4F59">
      <w:pPr>
        <w:pStyle w:val="14"/>
        <w:rPr>
          <w:rtl/>
        </w:rPr>
      </w:pPr>
      <w:bookmarkStart w:id="139" w:name="_Toc451095698"/>
      <w:bookmarkStart w:id="140" w:name="_Toc476649978"/>
      <w:bookmarkStart w:id="141" w:name="_Toc516551350"/>
      <w:bookmarkStart w:id="142" w:name="_Ref518559487"/>
      <w:bookmarkStart w:id="143" w:name="_Toc521604039"/>
      <w:bookmarkStart w:id="144" w:name="_Toc524610651"/>
      <w:bookmarkStart w:id="145" w:name="_Toc72429165"/>
      <w:bookmarkStart w:id="146" w:name="_Toc72652739"/>
      <w:bookmarkEnd w:id="138"/>
      <w:r w:rsidRPr="00F63885">
        <w:rPr>
          <w:rtl/>
        </w:rPr>
        <w:t>דרישות נוספות</w:t>
      </w:r>
      <w:bookmarkEnd w:id="139"/>
      <w:bookmarkEnd w:id="140"/>
      <w:bookmarkEnd w:id="141"/>
      <w:bookmarkEnd w:id="142"/>
      <w:bookmarkEnd w:id="143"/>
      <w:bookmarkEnd w:id="144"/>
      <w:bookmarkEnd w:id="145"/>
      <w:bookmarkEnd w:id="146"/>
    </w:p>
    <w:p w:rsidR="00892CE6" w:rsidRPr="00892CE6" w:rsidRDefault="00A57D96" w:rsidP="00892CE6">
      <w:pPr>
        <w:pStyle w:val="afe"/>
        <w:keepNext/>
        <w:keepLines/>
        <w:numPr>
          <w:ilvl w:val="1"/>
          <w:numId w:val="14"/>
        </w:numPr>
        <w:rPr>
          <w:rFonts w:asciiTheme="minorBidi" w:hAnsiTheme="minorBidi" w:cstheme="minorBidi"/>
        </w:rPr>
      </w:pPr>
      <w:bookmarkStart w:id="147" w:name="_Ref36122699"/>
      <w:bookmarkStart w:id="148" w:name="_Ref179538436"/>
      <w:bookmarkStart w:id="149" w:name="_Ref451463317"/>
      <w:r>
        <w:rPr>
          <w:rFonts w:asciiTheme="minorBidi" w:hAnsiTheme="minorBidi" w:cstheme="minorBidi" w:hint="cs"/>
          <w:rtl/>
        </w:rPr>
        <w:t>התחייבות ל</w:t>
      </w:r>
      <w:r w:rsidRPr="004F2869">
        <w:rPr>
          <w:rFonts w:asciiTheme="minorBidi" w:hAnsiTheme="minorBidi" w:cstheme="minorBidi"/>
          <w:rtl/>
        </w:rPr>
        <w:t>שימוש בתוכנות מקוריות בלבד במסגרת אספקת השירותים נשוא המכרז</w:t>
      </w:r>
      <w:bookmarkEnd w:id="147"/>
      <w:r>
        <w:rPr>
          <w:rFonts w:asciiTheme="minorBidi" w:hAnsiTheme="minorBidi" w:cstheme="minorBidi" w:hint="cs"/>
          <w:rtl/>
        </w:rPr>
        <w:t>-</w:t>
      </w:r>
      <w:r w:rsidRPr="00892CE6">
        <w:rPr>
          <w:rFonts w:asciiTheme="minorBidi" w:hAnsiTheme="minorBidi" w:cstheme="minorBidi" w:hint="cs"/>
          <w:rtl/>
        </w:rPr>
        <w:t xml:space="preserve"> </w:t>
      </w:r>
      <w:r w:rsidRPr="00892CE6">
        <w:rPr>
          <w:rFonts w:asciiTheme="minorBidi" w:hAnsiTheme="minorBidi" w:cstheme="minorBidi"/>
          <w:rtl/>
        </w:rPr>
        <w:fldChar w:fldCharType="begin"/>
      </w:r>
      <w:r w:rsidRPr="00892CE6">
        <w:rPr>
          <w:rFonts w:asciiTheme="minorBidi" w:hAnsiTheme="minorBidi" w:cstheme="minorBidi"/>
          <w:rtl/>
        </w:rPr>
        <w:instrText xml:space="preserve"> </w:instrText>
      </w:r>
      <w:r w:rsidRPr="00892CE6">
        <w:rPr>
          <w:rFonts w:asciiTheme="minorBidi" w:hAnsiTheme="minorBidi" w:cstheme="minorBidi" w:hint="cs"/>
        </w:rPr>
        <w:instrText>REF</w:instrText>
      </w:r>
      <w:r w:rsidRPr="00892CE6">
        <w:rPr>
          <w:rFonts w:asciiTheme="minorBidi" w:hAnsiTheme="minorBidi" w:cstheme="minorBidi" w:hint="cs"/>
          <w:rtl/>
        </w:rPr>
        <w:instrText xml:space="preserve"> נספח_אישור_תוכנות_מקור \</w:instrText>
      </w:r>
      <w:r w:rsidRPr="00892CE6">
        <w:rPr>
          <w:rFonts w:asciiTheme="minorBidi" w:hAnsiTheme="minorBidi" w:cstheme="minorBidi" w:hint="cs"/>
        </w:rPr>
        <w:instrText>h</w:instrText>
      </w:r>
      <w:r w:rsidRPr="00892CE6">
        <w:rPr>
          <w:rFonts w:asciiTheme="minorBidi" w:hAnsiTheme="minorBidi" w:cstheme="minorBidi"/>
          <w:rtl/>
        </w:rPr>
        <w:instrText xml:space="preserve">  \* </w:instrText>
      </w:r>
      <w:r w:rsidRPr="00892CE6">
        <w:rPr>
          <w:rFonts w:asciiTheme="minorBidi" w:hAnsiTheme="minorBidi" w:cstheme="minorBidi"/>
        </w:rPr>
        <w:instrText>MERGEFORMAT</w:instrText>
      </w:r>
      <w:r w:rsidRPr="00892CE6">
        <w:rPr>
          <w:rFonts w:asciiTheme="minorBidi" w:hAnsiTheme="minorBidi" w:cstheme="minorBidi"/>
          <w:rtl/>
        </w:rPr>
        <w:instrText xml:space="preserve"> </w:instrText>
      </w:r>
      <w:r w:rsidRPr="00892CE6">
        <w:rPr>
          <w:rFonts w:asciiTheme="minorBidi" w:hAnsiTheme="minorBidi" w:cstheme="minorBidi"/>
          <w:rtl/>
        </w:rPr>
      </w:r>
      <w:r w:rsidRPr="00892CE6">
        <w:rPr>
          <w:rFonts w:asciiTheme="minorBidi" w:hAnsiTheme="minorBidi" w:cstheme="minorBidi"/>
          <w:rtl/>
        </w:rPr>
        <w:fldChar w:fldCharType="separate"/>
      </w:r>
      <w:r w:rsidRPr="00892CE6">
        <w:rPr>
          <w:rFonts w:asciiTheme="minorBidi" w:hAnsiTheme="minorBidi" w:cstheme="minorBidi"/>
          <w:rtl/>
        </w:rPr>
        <w:t xml:space="preserve">נספח </w:t>
      </w:r>
      <w:r w:rsidRPr="00892CE6">
        <w:rPr>
          <w:rFonts w:asciiTheme="minorBidi" w:hAnsiTheme="minorBidi" w:cstheme="minorBidi" w:hint="cs"/>
          <w:rtl/>
        </w:rPr>
        <w:t>א'</w:t>
      </w:r>
      <w:r w:rsidRPr="00892CE6">
        <w:rPr>
          <w:rFonts w:asciiTheme="minorBidi" w:hAnsiTheme="minorBidi" w:cstheme="minorBidi"/>
          <w:rtl/>
        </w:rPr>
        <w:t>4</w:t>
      </w:r>
      <w:r w:rsidRPr="00892CE6">
        <w:rPr>
          <w:rFonts w:asciiTheme="minorBidi" w:hAnsiTheme="minorBidi" w:cstheme="minorBidi"/>
          <w:rtl/>
        </w:rPr>
        <w:fldChar w:fldCharType="end"/>
      </w:r>
      <w:r w:rsidRPr="00892CE6">
        <w:rPr>
          <w:rFonts w:asciiTheme="minorBidi" w:hAnsiTheme="minorBidi" w:cstheme="minorBidi" w:hint="cs"/>
          <w:rtl/>
        </w:rPr>
        <w:t xml:space="preserve"> </w:t>
      </w:r>
      <w:r w:rsidRPr="00892CE6">
        <w:rPr>
          <w:rFonts w:asciiTheme="minorBidi" w:hAnsiTheme="minorBidi" w:cstheme="minorBidi"/>
          <w:rtl/>
        </w:rPr>
        <w:t>ל</w:t>
      </w:r>
      <w:r w:rsidRPr="00892CE6">
        <w:rPr>
          <w:rFonts w:asciiTheme="minorBidi" w:hAnsiTheme="minorBidi" w:cstheme="minorBidi" w:hint="cs"/>
          <w:rtl/>
        </w:rPr>
        <w:t>מכרז.</w:t>
      </w:r>
    </w:p>
    <w:p w:rsidR="00387AC8" w:rsidRPr="002F06A4" w:rsidRDefault="00A57D96" w:rsidP="009B4F59">
      <w:pPr>
        <w:pStyle w:val="afe"/>
        <w:keepNext/>
        <w:keepLines/>
        <w:numPr>
          <w:ilvl w:val="1"/>
          <w:numId w:val="14"/>
        </w:numPr>
        <w:rPr>
          <w:rFonts w:asciiTheme="minorBidi" w:hAnsiTheme="minorBidi" w:cstheme="minorBidi"/>
        </w:rPr>
      </w:pPr>
      <w:bookmarkStart w:id="150" w:name="_Ref86127429"/>
      <w:r w:rsidRPr="002F06A4">
        <w:rPr>
          <w:rFonts w:asciiTheme="minorBidi" w:hAnsiTheme="minorBidi" w:cstheme="minorBidi"/>
          <w:rtl/>
        </w:rPr>
        <w:t xml:space="preserve">המציע יצרף להצעתו את </w:t>
      </w:r>
      <w:bookmarkStart w:id="151" w:name="דרישות_נוספות_חלקים_חסויים"/>
      <w:r w:rsidRPr="002F06A4">
        <w:rPr>
          <w:rFonts w:asciiTheme="minorBidi" w:hAnsiTheme="minorBidi" w:cstheme="minorBidi"/>
          <w:rtl/>
        </w:rPr>
        <w:t>רש</w:t>
      </w:r>
      <w:r w:rsidR="00412A92" w:rsidRPr="009852F1">
        <w:rPr>
          <w:rtl/>
        </w:rPr>
        <w:t>ימ</w:t>
      </w:r>
      <w:r w:rsidRPr="002F06A4">
        <w:rPr>
          <w:rFonts w:asciiTheme="minorBidi" w:hAnsiTheme="minorBidi" w:cstheme="minorBidi"/>
          <w:rtl/>
        </w:rPr>
        <w:t>ת הפרטים בהצעתו של המציע, שהמציע מעוניין שיהיו חסויים במידה והוא יזכה</w:t>
      </w:r>
      <w:bookmarkEnd w:id="151"/>
      <w:r w:rsidRPr="002F06A4">
        <w:rPr>
          <w:rFonts w:asciiTheme="minorBidi" w:hAnsiTheme="minorBidi" w:cstheme="minorBidi"/>
          <w:rtl/>
        </w:rPr>
        <w:t xml:space="preserve"> בהתאם לסעיף </w:t>
      </w:r>
      <w:bookmarkEnd w:id="148"/>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  _Ref233690289 \h \n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5</w:t>
      </w:r>
      <w:r w:rsidR="00992EF6">
        <w:rPr>
          <w:rFonts w:asciiTheme="minorBidi" w:hAnsiTheme="minorBidi" w:cstheme="minorBidi"/>
          <w:rtl/>
        </w:rPr>
        <w:fldChar w:fldCharType="end"/>
      </w:r>
      <w:r w:rsidRPr="002F06A4">
        <w:rPr>
          <w:rFonts w:asciiTheme="minorBidi" w:hAnsiTheme="minorBidi" w:cstheme="minorBidi"/>
          <w:rtl/>
        </w:rPr>
        <w:t xml:space="preserve"> ל</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Pr="00534921">
        <w:rPr>
          <w:rtl/>
        </w:rPr>
        <w:t>נספח</w:t>
      </w:r>
      <w:r w:rsidRPr="00534921">
        <w:rPr>
          <w:rFonts w:hint="cs"/>
          <w:rtl/>
        </w:rPr>
        <w:t xml:space="preserve"> א'</w:t>
      </w:r>
      <w:r w:rsidR="00992EF6">
        <w:rPr>
          <w:rFonts w:asciiTheme="minorBidi" w:hAnsiTheme="minorBidi" w:cstheme="minorBidi"/>
          <w:rtl/>
        </w:rPr>
        <w:fldChar w:fldCharType="end"/>
      </w:r>
      <w:r w:rsidRPr="002F06A4">
        <w:rPr>
          <w:rFonts w:asciiTheme="minorBidi" w:hAnsiTheme="minorBidi" w:cstheme="minorBidi"/>
          <w:rtl/>
        </w:rPr>
        <w:t xml:space="preserve"> למכרז.</w:t>
      </w:r>
      <w:bookmarkEnd w:id="149"/>
      <w:bookmarkEnd w:id="150"/>
    </w:p>
    <w:p w:rsidR="008354CB" w:rsidRDefault="00A57D96" w:rsidP="009B4F59">
      <w:pPr>
        <w:pStyle w:val="afe"/>
        <w:keepNext/>
        <w:keepLines/>
        <w:numPr>
          <w:ilvl w:val="1"/>
          <w:numId w:val="14"/>
        </w:numPr>
        <w:rPr>
          <w:rFonts w:asciiTheme="minorBidi" w:hAnsiTheme="minorBidi" w:cstheme="minorBidi"/>
        </w:rPr>
      </w:pPr>
      <w:bookmarkStart w:id="152" w:name="_Ref233709518"/>
      <w:bookmarkStart w:id="153" w:name="_Ref236564784"/>
      <w:bookmarkStart w:id="154" w:name="_Ref319496823"/>
      <w:bookmarkStart w:id="155" w:name="_Ref456689161"/>
      <w:bookmarkStart w:id="156" w:name="דרישה_סודיות_וניגוד_עניינים"/>
      <w:r w:rsidRPr="002F06A4">
        <w:rPr>
          <w:rFonts w:asciiTheme="minorBidi" w:hAnsiTheme="minorBidi" w:cstheme="minorBidi"/>
          <w:rtl/>
        </w:rPr>
        <w:t>המציע</w:t>
      </w:r>
      <w:r w:rsidR="007B0E16" w:rsidRPr="002F06A4">
        <w:rPr>
          <w:rFonts w:asciiTheme="minorBidi" w:hAnsiTheme="minorBidi" w:cstheme="minorBidi"/>
          <w:rtl/>
        </w:rPr>
        <w:t xml:space="preserve"> יצרף להצעתו </w:t>
      </w:r>
      <w:bookmarkStart w:id="157" w:name="התחייבויות_סודיות"/>
      <w:r w:rsidR="007B0E16" w:rsidRPr="002F06A4">
        <w:rPr>
          <w:rFonts w:asciiTheme="minorBidi" w:hAnsiTheme="minorBidi" w:cstheme="minorBidi"/>
          <w:rtl/>
        </w:rPr>
        <w:t>התחייב</w:t>
      </w:r>
      <w:r w:rsidRPr="002F06A4">
        <w:rPr>
          <w:rFonts w:asciiTheme="minorBidi" w:hAnsiTheme="minorBidi" w:cstheme="minorBidi"/>
          <w:rtl/>
        </w:rPr>
        <w:t xml:space="preserve">ות </w:t>
      </w:r>
      <w:r w:rsidR="0088747E">
        <w:rPr>
          <w:rFonts w:asciiTheme="minorBidi" w:hAnsiTheme="minorBidi" w:cstheme="minorBidi" w:hint="cs"/>
          <w:rtl/>
        </w:rPr>
        <w:t>לסודיות ו</w:t>
      </w:r>
      <w:r w:rsidR="00A60D60">
        <w:rPr>
          <w:rFonts w:asciiTheme="minorBidi" w:hAnsiTheme="minorBidi" w:cstheme="minorBidi" w:hint="cs"/>
          <w:rtl/>
        </w:rPr>
        <w:t>ה</w:t>
      </w:r>
      <w:r w:rsidR="00D06657">
        <w:rPr>
          <w:rFonts w:asciiTheme="minorBidi" w:hAnsiTheme="minorBidi" w:cstheme="minorBidi" w:hint="cs"/>
          <w:rtl/>
        </w:rPr>
        <w:t>י</w:t>
      </w:r>
      <w:r w:rsidR="00A60D60">
        <w:rPr>
          <w:rFonts w:asciiTheme="minorBidi" w:hAnsiTheme="minorBidi" w:cstheme="minorBidi" w:hint="cs"/>
          <w:rtl/>
        </w:rPr>
        <w:t>עדר</w:t>
      </w:r>
      <w:r w:rsidRPr="002F06A4">
        <w:rPr>
          <w:rFonts w:asciiTheme="minorBidi" w:hAnsiTheme="minorBidi" w:cstheme="minorBidi"/>
          <w:rtl/>
        </w:rPr>
        <w:t xml:space="preserve"> ניגוד עניינים</w:t>
      </w:r>
      <w:bookmarkEnd w:id="157"/>
      <w:r w:rsidRPr="002F06A4">
        <w:rPr>
          <w:rFonts w:asciiTheme="minorBidi" w:hAnsiTheme="minorBidi" w:cstheme="minorBidi"/>
          <w:rtl/>
        </w:rPr>
        <w:t xml:space="preserve"> חתומ</w:t>
      </w:r>
      <w:r w:rsidR="007B0E16" w:rsidRPr="002F06A4">
        <w:rPr>
          <w:rFonts w:asciiTheme="minorBidi" w:hAnsiTheme="minorBidi" w:cstheme="minorBidi"/>
          <w:rtl/>
        </w:rPr>
        <w:t>ה</w:t>
      </w:r>
      <w:r w:rsidRPr="002F06A4">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המציע </w:t>
      </w:r>
      <w:r w:rsidR="0088747E">
        <w:rPr>
          <w:rFonts w:asciiTheme="minorBidi" w:hAnsiTheme="minorBidi" w:cstheme="minorBidi" w:hint="cs"/>
          <w:rtl/>
        </w:rPr>
        <w:t xml:space="preserve">- </w:t>
      </w:r>
      <w:r w:rsidR="00DB7937">
        <w:rPr>
          <w:rFonts w:asciiTheme="minorBidi" w:hAnsiTheme="minorBidi" w:cstheme="minorBidi"/>
          <w:rtl/>
        </w:rPr>
        <w:fldChar w:fldCharType="begin"/>
      </w:r>
      <w:r w:rsidR="00DB7937">
        <w:rPr>
          <w:rFonts w:asciiTheme="minorBidi" w:hAnsiTheme="minorBidi" w:cstheme="minorBidi"/>
          <w:rtl/>
        </w:rPr>
        <w:instrText xml:space="preserve"> </w:instrText>
      </w:r>
      <w:r w:rsidR="00DB7937">
        <w:rPr>
          <w:rFonts w:asciiTheme="minorBidi" w:hAnsiTheme="minorBidi" w:cstheme="minorBidi"/>
        </w:rPr>
        <w:instrText>REF</w:instrText>
      </w:r>
      <w:r w:rsidR="00DB7937">
        <w:rPr>
          <w:rFonts w:asciiTheme="minorBidi" w:hAnsiTheme="minorBidi" w:cstheme="minorBidi"/>
          <w:rtl/>
        </w:rPr>
        <w:instrText xml:space="preserve"> נספח_ניגוד_עניינים \</w:instrText>
      </w:r>
      <w:r w:rsidR="00DB7937">
        <w:rPr>
          <w:rFonts w:asciiTheme="minorBidi" w:hAnsiTheme="minorBidi" w:cstheme="minorBidi"/>
        </w:rPr>
        <w:instrText>h</w:instrText>
      </w:r>
      <w:r w:rsidR="00DB7937">
        <w:rPr>
          <w:rFonts w:asciiTheme="minorBidi" w:hAnsiTheme="minorBidi" w:cstheme="minorBidi"/>
          <w:rtl/>
        </w:rPr>
        <w:instrText xml:space="preserve"> </w:instrText>
      </w:r>
      <w:r w:rsidR="00DB7937">
        <w:rPr>
          <w:rFonts w:asciiTheme="minorBidi" w:hAnsiTheme="minorBidi" w:cstheme="minorBidi"/>
          <w:rtl/>
        </w:rPr>
      </w:r>
      <w:r w:rsidR="00DB7937">
        <w:rPr>
          <w:rFonts w:asciiTheme="minorBidi" w:hAnsiTheme="minorBidi" w:cstheme="minorBidi"/>
          <w:rtl/>
        </w:rPr>
        <w:fldChar w:fldCharType="separate"/>
      </w:r>
      <w:r w:rsidR="00892CE6">
        <w:rPr>
          <w:rFonts w:hint="cs"/>
          <w:rtl/>
        </w:rPr>
        <w:t xml:space="preserve">נספח א'6 </w:t>
      </w:r>
      <w:r w:rsidR="00DB7937">
        <w:rPr>
          <w:rFonts w:asciiTheme="minorBidi" w:hAnsiTheme="minorBidi" w:cstheme="minorBidi"/>
          <w:rtl/>
        </w:rPr>
        <w:fldChar w:fldCharType="end"/>
      </w:r>
      <w:bookmarkEnd w:id="152"/>
      <w:bookmarkEnd w:id="153"/>
      <w:bookmarkEnd w:id="154"/>
      <w:bookmarkEnd w:id="155"/>
      <w:bookmarkEnd w:id="156"/>
    </w:p>
    <w:p w:rsidR="007757A7" w:rsidRPr="002A3D12" w:rsidRDefault="00A57D96" w:rsidP="009B4F59">
      <w:pPr>
        <w:pStyle w:val="afe"/>
        <w:keepNext/>
        <w:keepLines/>
        <w:numPr>
          <w:ilvl w:val="1"/>
          <w:numId w:val="14"/>
        </w:numPr>
        <w:jc w:val="left"/>
        <w:rPr>
          <w:rFonts w:asciiTheme="minorBidi" w:hAnsiTheme="minorBidi" w:cstheme="minorBidi"/>
          <w:rtl/>
        </w:rPr>
      </w:pPr>
      <w:bookmarkStart w:id="158" w:name="_Ref522458318"/>
      <w:bookmarkStart w:id="159" w:name="_Ref179530231"/>
      <w:bookmarkStart w:id="160" w:name="_Ref236564924"/>
      <w:bookmarkStart w:id="161" w:name="_Ref459201794"/>
      <w:r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58"/>
    </w:p>
    <w:p w:rsidR="007B0E16" w:rsidRDefault="00A57D96" w:rsidP="009B4F59">
      <w:pPr>
        <w:pStyle w:val="afe"/>
        <w:keepNext/>
        <w:keepLines/>
        <w:numPr>
          <w:ilvl w:val="1"/>
          <w:numId w:val="14"/>
        </w:numPr>
        <w:rPr>
          <w:rFonts w:asciiTheme="minorBidi" w:hAnsiTheme="minorBidi" w:cstheme="minorBidi"/>
        </w:rPr>
      </w:pPr>
      <w:bookmarkStart w:id="162" w:name="_Ref524607511"/>
      <w:r w:rsidRPr="002F06A4">
        <w:rPr>
          <w:rFonts w:asciiTheme="minorBidi" w:hAnsiTheme="minorBidi" w:cstheme="minorBidi"/>
          <w:rtl/>
        </w:rPr>
        <w:t xml:space="preserve">המציע יצרף את </w:t>
      </w:r>
      <w:bookmarkStart w:id="163" w:name="דרישות_נוספות_מסמכי_המכרז"/>
      <w:r w:rsidRPr="002F06A4">
        <w:rPr>
          <w:rFonts w:asciiTheme="minorBidi" w:hAnsiTheme="minorBidi" w:cstheme="minorBidi"/>
          <w:rtl/>
        </w:rPr>
        <w:t xml:space="preserve">מסמכי המכרז, לרבות מסמכי התשובות ששלח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w:t>
      </w:r>
      <w:bookmarkEnd w:id="163"/>
      <w:r w:rsidRPr="002F06A4">
        <w:rPr>
          <w:rFonts w:asciiTheme="minorBidi" w:hAnsiTheme="minorBidi" w:cstheme="minorBidi"/>
          <w:rtl/>
        </w:rPr>
        <w:t>. יש לחתום על כל מסמכי המכרז בראשי תיבות בתחתית כל עמוד כהוכחה לקריאת המסמכים והבנתם.</w:t>
      </w:r>
      <w:bookmarkEnd w:id="159"/>
      <w:bookmarkEnd w:id="160"/>
      <w:r w:rsidR="007E368D" w:rsidRPr="002F06A4">
        <w:rPr>
          <w:rFonts w:asciiTheme="minorBidi" w:hAnsiTheme="minorBidi" w:cstheme="minorBidi"/>
          <w:rtl/>
        </w:rPr>
        <w:t xml:space="preserve"> בנוסף, על טופס הגשת ההצעה (</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Pr="00534921">
        <w:rPr>
          <w:rtl/>
        </w:rPr>
        <w:t>נספח</w:t>
      </w:r>
      <w:r w:rsidRPr="00534921">
        <w:rPr>
          <w:rFonts w:hint="cs"/>
          <w:rtl/>
        </w:rPr>
        <w:t xml:space="preserve"> א'</w:t>
      </w:r>
      <w:r w:rsidR="00992EF6">
        <w:rPr>
          <w:rFonts w:asciiTheme="minorBidi" w:hAnsiTheme="minorBidi" w:cstheme="minorBidi"/>
          <w:rtl/>
        </w:rPr>
        <w:fldChar w:fldCharType="end"/>
      </w:r>
      <w:r w:rsidR="007E368D" w:rsidRPr="002F06A4">
        <w:rPr>
          <w:rFonts w:asciiTheme="minorBidi" w:hAnsiTheme="minorBidi" w:cstheme="minorBidi"/>
          <w:rtl/>
        </w:rPr>
        <w:t>)</w:t>
      </w:r>
      <w:r w:rsidR="00F23CB4" w:rsidRPr="002F06A4">
        <w:rPr>
          <w:rFonts w:asciiTheme="minorBidi" w:hAnsiTheme="minorBidi" w:cstheme="minorBidi"/>
          <w:rtl/>
        </w:rPr>
        <w:t xml:space="preserve"> י</w:t>
      </w:r>
      <w:r w:rsidR="007E368D" w:rsidRPr="002F06A4">
        <w:rPr>
          <w:rFonts w:asciiTheme="minorBidi" w:hAnsiTheme="minorBidi" w:cstheme="minorBidi"/>
          <w:rtl/>
        </w:rPr>
        <w:t>חתמו גם מורשי חת</w:t>
      </w:r>
      <w:r w:rsidR="00412A92" w:rsidRPr="009852F1">
        <w:rPr>
          <w:rtl/>
        </w:rPr>
        <w:t>ימ</w:t>
      </w:r>
      <w:r w:rsidR="007E368D" w:rsidRPr="002F06A4">
        <w:rPr>
          <w:rFonts w:asciiTheme="minorBidi" w:hAnsiTheme="minorBidi" w:cstheme="minorBidi"/>
          <w:rtl/>
        </w:rPr>
        <w:t>ה מטעם המציע, בצירוף חותמת רשמית של המציע. המציע יצרף להצעתו אישור חתום על ידי עורך דין בדבר מורשי החת</w:t>
      </w:r>
      <w:r w:rsidR="00412A92" w:rsidRPr="009852F1">
        <w:rPr>
          <w:rtl/>
        </w:rPr>
        <w:t>ימ</w:t>
      </w:r>
      <w:r w:rsidR="007E368D" w:rsidRPr="002F06A4">
        <w:rPr>
          <w:rFonts w:asciiTheme="minorBidi" w:hAnsiTheme="minorBidi" w:cstheme="minorBidi"/>
          <w:rtl/>
        </w:rPr>
        <w:t xml:space="preserve">ה המורשים לחייב את המציע, בנוסח </w:t>
      </w:r>
      <w:r w:rsidR="00992EF6">
        <w:rPr>
          <w:rFonts w:asciiTheme="minorBidi" w:hAnsiTheme="minorBidi" w:cstheme="minorBidi"/>
        </w:rPr>
        <w:fldChar w:fldCharType="begin"/>
      </w:r>
      <w:r w:rsidR="00992EF6">
        <w:rPr>
          <w:rFonts w:asciiTheme="minorBidi" w:hAnsiTheme="minorBidi" w:cstheme="minorBidi"/>
        </w:rPr>
        <w:instrText xml:space="preserve"> REF  </w:instrText>
      </w:r>
      <w:r w:rsidR="00992EF6">
        <w:rPr>
          <w:rFonts w:asciiTheme="minorBidi" w:hAnsiTheme="minorBidi" w:cstheme="minorBidi"/>
          <w:rtl/>
        </w:rPr>
        <w:instrText>נספח_אישור_מורשי_חתימה</w:instrText>
      </w:r>
      <w:r w:rsidR="00992EF6">
        <w:rPr>
          <w:rFonts w:asciiTheme="minorBidi" w:hAnsiTheme="minorBidi" w:cstheme="minorBidi"/>
        </w:rPr>
        <w:instrText xml:space="preserve"> \h  \* MERGEFORMAT </w:instrText>
      </w:r>
      <w:r w:rsidR="00992EF6">
        <w:rPr>
          <w:rFonts w:asciiTheme="minorBidi" w:hAnsiTheme="minorBidi" w:cstheme="minorBidi"/>
        </w:rPr>
      </w:r>
      <w:r w:rsidR="00992EF6">
        <w:rPr>
          <w:rFonts w:asciiTheme="minorBidi" w:hAnsiTheme="minorBidi" w:cstheme="minorBidi"/>
        </w:rPr>
        <w:fldChar w:fldCharType="separate"/>
      </w:r>
      <w:r w:rsidRPr="002F06A4">
        <w:rPr>
          <w:rtl/>
        </w:rPr>
        <w:t xml:space="preserve">נספח </w:t>
      </w:r>
      <w:r>
        <w:rPr>
          <w:rFonts w:hint="cs"/>
          <w:rtl/>
        </w:rPr>
        <w:t>א'</w:t>
      </w:r>
      <w:r>
        <w:rPr>
          <w:rtl/>
        </w:rPr>
        <w:t>5</w:t>
      </w:r>
      <w:r w:rsidR="00992EF6">
        <w:rPr>
          <w:rFonts w:asciiTheme="minorBidi" w:hAnsiTheme="minorBidi" w:cstheme="minorBidi"/>
        </w:rPr>
        <w:fldChar w:fldCharType="end"/>
      </w:r>
      <w:r w:rsidR="007E368D" w:rsidRPr="002F06A4">
        <w:rPr>
          <w:rFonts w:asciiTheme="minorBidi" w:hAnsiTheme="minorBidi" w:cstheme="minorBidi"/>
          <w:rtl/>
        </w:rPr>
        <w:t>.</w:t>
      </w:r>
      <w:bookmarkEnd w:id="161"/>
      <w:r w:rsidR="00AC66AC" w:rsidRPr="002F06A4">
        <w:rPr>
          <w:rFonts w:asciiTheme="minorBidi" w:hAnsiTheme="minorBidi" w:cstheme="minorBidi"/>
          <w:rtl/>
        </w:rPr>
        <w:t xml:space="preserve"> מובהר כי אם המציע </w:t>
      </w:r>
      <w:r w:rsidR="00251ADC">
        <w:rPr>
          <w:rFonts w:asciiTheme="minorBidi" w:hAnsiTheme="minorBidi" w:cstheme="minorBidi" w:hint="cs"/>
          <w:rtl/>
        </w:rPr>
        <w:t>הוא</w:t>
      </w:r>
      <w:r w:rsidR="00AC66AC" w:rsidRPr="002F06A4">
        <w:rPr>
          <w:rFonts w:asciiTheme="minorBidi" w:hAnsiTheme="minorBidi" w:cstheme="minorBidi"/>
          <w:rtl/>
        </w:rPr>
        <w:t xml:space="preserve"> שותפות לא רשומה, האישורים הנדרשים</w:t>
      </w:r>
      <w:r w:rsidR="0052516B">
        <w:rPr>
          <w:rFonts w:asciiTheme="minorBidi" w:hAnsiTheme="minorBidi" w:cstheme="minorBidi"/>
          <w:rtl/>
        </w:rPr>
        <w:t xml:space="preserve"> על פי </w:t>
      </w:r>
      <w:r w:rsidR="00AC66AC" w:rsidRPr="002F06A4">
        <w:rPr>
          <w:rFonts w:asciiTheme="minorBidi" w:hAnsiTheme="minorBidi" w:cstheme="minorBidi"/>
          <w:rtl/>
        </w:rPr>
        <w:t xml:space="preserve"> המכרז יינתנו על שם השותפות או על שם אחד מהשותפים</w:t>
      </w:r>
      <w:r w:rsidR="00AC66AC" w:rsidRPr="002F06A4">
        <w:rPr>
          <w:rFonts w:asciiTheme="minorBidi" w:hAnsiTheme="minorBidi" w:cstheme="minorBidi"/>
        </w:rPr>
        <w:t>.</w:t>
      </w:r>
      <w:bookmarkEnd w:id="162"/>
    </w:p>
    <w:p w:rsidR="001A110F" w:rsidRDefault="00A57D96" w:rsidP="009B4F59">
      <w:pPr>
        <w:pStyle w:val="afe"/>
        <w:keepNext/>
        <w:keepLines/>
        <w:numPr>
          <w:ilvl w:val="1"/>
          <w:numId w:val="14"/>
        </w:numPr>
        <w:rPr>
          <w:rFonts w:asciiTheme="minorBidi" w:hAnsiTheme="minorBidi" w:cstheme="minorBidi"/>
        </w:rPr>
      </w:pPr>
      <w:r w:rsidRPr="001A110F">
        <w:rPr>
          <w:rFonts w:asciiTheme="minorBidi" w:hAnsiTheme="minorBidi"/>
          <w:rtl/>
        </w:rPr>
        <w:t>דו"ח ממערכת יוב"ל</w:t>
      </w:r>
      <w:r>
        <w:rPr>
          <w:rFonts w:asciiTheme="minorBidi" w:hAnsiTheme="minorBidi" w:hint="cs"/>
          <w:rtl/>
        </w:rPr>
        <w:t xml:space="preserve"> בהתאם לדרישות הקבועות בסעיף </w:t>
      </w:r>
      <w:r>
        <w:rPr>
          <w:rFonts w:asciiTheme="minorBidi" w:hAnsiTheme="minorBidi"/>
          <w:rtl/>
        </w:rPr>
        <w:fldChar w:fldCharType="begin"/>
      </w:r>
      <w:r>
        <w:rPr>
          <w:rFonts w:asciiTheme="minorBidi" w:hAnsiTheme="minorBidi"/>
          <w:rtl/>
        </w:rPr>
        <w:instrText xml:space="preserve"> </w:instrText>
      </w:r>
      <w:r>
        <w:rPr>
          <w:rFonts w:asciiTheme="minorBidi" w:hAnsiTheme="minorBidi" w:hint="cs"/>
        </w:rPr>
        <w:instrText>REF</w:instrText>
      </w:r>
      <w:r>
        <w:rPr>
          <w:rFonts w:asciiTheme="minorBidi" w:hAnsiTheme="minorBidi" w:hint="cs"/>
          <w:rtl/>
        </w:rPr>
        <w:instrText xml:space="preserve"> _</w:instrText>
      </w:r>
      <w:r>
        <w:rPr>
          <w:rFonts w:asciiTheme="minorBidi" w:hAnsiTheme="minorBidi" w:hint="cs"/>
        </w:rPr>
        <w:instrText>Ref72844287 \r \h</w:instrText>
      </w:r>
      <w:r>
        <w:rPr>
          <w:rFonts w:asciiTheme="minorBidi" w:hAnsiTheme="minorBidi"/>
          <w:rtl/>
        </w:rPr>
        <w:instrText xml:space="preserve"> </w:instrText>
      </w:r>
      <w:r>
        <w:rPr>
          <w:rFonts w:asciiTheme="minorBidi" w:hAnsiTheme="minorBidi"/>
          <w:rtl/>
        </w:rPr>
      </w:r>
      <w:r>
        <w:rPr>
          <w:rFonts w:asciiTheme="minorBidi" w:hAnsiTheme="minorBidi"/>
          <w:rtl/>
        </w:rPr>
        <w:fldChar w:fldCharType="separate"/>
      </w:r>
      <w:r>
        <w:rPr>
          <w:rFonts w:asciiTheme="minorBidi" w:hAnsiTheme="minorBidi"/>
          <w:cs/>
        </w:rPr>
        <w:t>‎</w:t>
      </w:r>
      <w:r>
        <w:rPr>
          <w:rFonts w:asciiTheme="minorBidi" w:hAnsiTheme="minorBidi"/>
        </w:rPr>
        <w:t>21</w:t>
      </w:r>
      <w:r>
        <w:rPr>
          <w:rFonts w:asciiTheme="minorBidi" w:hAnsiTheme="minorBidi"/>
          <w:rtl/>
        </w:rPr>
        <w:fldChar w:fldCharType="end"/>
      </w:r>
      <w:r>
        <w:rPr>
          <w:rFonts w:asciiTheme="minorBidi" w:hAnsiTheme="minorBidi" w:hint="cs"/>
          <w:rtl/>
        </w:rPr>
        <w:t xml:space="preserve"> למסמכי המכרז,</w:t>
      </w:r>
      <w:r w:rsidRPr="001A110F">
        <w:rPr>
          <w:rFonts w:asciiTheme="minorBidi" w:hAnsiTheme="minorBidi"/>
          <w:rtl/>
        </w:rPr>
        <w:t xml:space="preserve"> לפיו הינו עומד בדרגה </w:t>
      </w:r>
      <w:r w:rsidRPr="001A110F">
        <w:rPr>
          <w:rFonts w:asciiTheme="minorBidi" w:hAnsiTheme="minorBidi" w:cstheme="minorBidi"/>
        </w:rPr>
        <w:t>B</w:t>
      </w:r>
      <w:r w:rsidRPr="001A110F">
        <w:rPr>
          <w:rFonts w:asciiTheme="minorBidi" w:hAnsiTheme="minorBidi"/>
          <w:rtl/>
        </w:rPr>
        <w:t xml:space="preserve"> לקטגוריית "דרישות רוחביות". לצורך הפקת הדו"ח יש להיכנס לאתר: </w:t>
      </w:r>
      <w:r w:rsidRPr="001A110F">
        <w:rPr>
          <w:rFonts w:asciiTheme="minorBidi" w:hAnsiTheme="minorBidi" w:cstheme="minorBidi"/>
        </w:rPr>
        <w:t>https://grc.cyber.gov.il/scripts/manage/login.aspx</w:t>
      </w:r>
      <w:r w:rsidRPr="001A110F">
        <w:rPr>
          <w:rFonts w:asciiTheme="minorBidi" w:hAnsiTheme="minorBidi"/>
          <w:rtl/>
        </w:rPr>
        <w:t xml:space="preserve"> </w:t>
      </w:r>
      <w:r w:rsidR="00045297">
        <w:rPr>
          <w:rFonts w:asciiTheme="minorBidi" w:hAnsiTheme="minorBidi" w:hint="cs"/>
          <w:rtl/>
        </w:rPr>
        <w:t xml:space="preserve"> (</w:t>
      </w:r>
      <w:r w:rsidRPr="00045297">
        <w:rPr>
          <w:rFonts w:asciiTheme="minorBidi" w:hAnsiTheme="minorBidi"/>
          <w:rtl/>
        </w:rPr>
        <w:t>גרסה 1.1 של שאלון הספקים לחיזוק שרשרת האספקה של מערך הסייבר הלאומי)</w:t>
      </w:r>
      <w:r w:rsidR="00045297">
        <w:rPr>
          <w:rFonts w:asciiTheme="minorBidi" w:hAnsiTheme="minorBidi" w:cstheme="minorBidi" w:hint="cs"/>
          <w:rtl/>
        </w:rPr>
        <w:t>.</w:t>
      </w:r>
    </w:p>
    <w:p w:rsidR="008354CB" w:rsidRDefault="00A57D96" w:rsidP="009B4F59">
      <w:pPr>
        <w:pStyle w:val="afe"/>
        <w:keepNext/>
        <w:keepLines/>
        <w:numPr>
          <w:ilvl w:val="1"/>
          <w:numId w:val="14"/>
        </w:numPr>
        <w:rPr>
          <w:rFonts w:asciiTheme="minorBidi" w:hAnsiTheme="minorBidi" w:cstheme="minorBidi"/>
        </w:rPr>
      </w:pPr>
      <w:bookmarkStart w:id="164" w:name="_Ref464683106"/>
      <w:r w:rsidRPr="002F06A4">
        <w:rPr>
          <w:rFonts w:asciiTheme="minorBidi" w:hAnsiTheme="minorBidi" w:cstheme="minorBidi"/>
          <w:rtl/>
        </w:rPr>
        <w:t>כל מסמך אחר הנדרש לצורך הגשת הצעה זו, על פי מסמכי המכרז.</w:t>
      </w:r>
      <w:bookmarkEnd w:id="164"/>
    </w:p>
    <w:p w:rsidR="00CA2283" w:rsidRPr="00276434" w:rsidRDefault="00A57D96" w:rsidP="009B4F59">
      <w:pPr>
        <w:pStyle w:val="14"/>
      </w:pPr>
      <w:bookmarkStart w:id="165" w:name="_Toc524610652"/>
      <w:bookmarkStart w:id="166" w:name="_Toc72429166"/>
      <w:bookmarkStart w:id="167" w:name="_Toc72652740"/>
      <w:bookmarkStart w:id="168" w:name="_Ref517780383"/>
      <w:r w:rsidRPr="00276434">
        <w:rPr>
          <w:rFonts w:hint="cs"/>
          <w:rtl/>
        </w:rPr>
        <w:t>הצעה של המציע לבדו</w:t>
      </w:r>
      <w:bookmarkEnd w:id="165"/>
      <w:bookmarkEnd w:id="166"/>
      <w:bookmarkEnd w:id="167"/>
    </w:p>
    <w:p w:rsidR="00EA029D" w:rsidRPr="00FE6E57" w:rsidRDefault="00A57D96" w:rsidP="009B4F59">
      <w:pPr>
        <w:keepNext/>
        <w:keepLines/>
        <w:numPr>
          <w:ilvl w:val="1"/>
          <w:numId w:val="19"/>
        </w:numPr>
      </w:pPr>
      <w:r w:rsidRPr="00FE6E57">
        <w:rPr>
          <w:rFonts w:hint="cs"/>
          <w:rtl/>
        </w:rPr>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rsidR="00EA029D" w:rsidRPr="00FE6E57" w:rsidRDefault="00A57D96" w:rsidP="009B4F59">
      <w:pPr>
        <w:keepNext/>
        <w:keepLines/>
        <w:numPr>
          <w:ilvl w:val="1"/>
          <w:numId w:val="19"/>
        </w:numPr>
      </w:pPr>
      <w:r w:rsidRPr="00FE6E57">
        <w:rPr>
          <w:rFonts w:hint="cs"/>
          <w:rtl/>
        </w:rPr>
        <w:lastRenderedPageBreak/>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FE6E57">
        <w:rPr>
          <w:rtl/>
        </w:rPr>
        <w:t>לרבות חברת אם, חברת בת או כל גוף אחר הקשור בדרך כלשהי למציע ולמעט גוף אשר בוצע לגביו מיזוג עם הגוף המציע עפ"י סעיף 323 לחוק החברות, התשנ"ט</w:t>
      </w:r>
      <w:r w:rsidRPr="00FE6E57">
        <w:rPr>
          <w:rFonts w:hint="cs"/>
          <w:rtl/>
        </w:rPr>
        <w:t>-</w:t>
      </w:r>
      <w:r w:rsidRPr="00FE6E57">
        <w:rPr>
          <w:rtl/>
        </w:rPr>
        <w:t>1999</w:t>
      </w:r>
      <w:r w:rsidRPr="00FE6E57">
        <w:rPr>
          <w:rFonts w:hint="cs"/>
          <w:rtl/>
        </w:rPr>
        <w:t>)</w:t>
      </w:r>
      <w:r w:rsidRPr="00FE6E57">
        <w:rPr>
          <w:rtl/>
        </w:rPr>
        <w:t>,</w:t>
      </w:r>
      <w:r w:rsidRPr="00FE6E57">
        <w:rPr>
          <w:rFonts w:hint="cs"/>
          <w:rtl/>
        </w:rPr>
        <w:t xml:space="preserve"> אלא אם כן צוין אחרת במסמכי המכרז. </w:t>
      </w:r>
    </w:p>
    <w:p w:rsidR="00EA029D" w:rsidRPr="00EA029D" w:rsidRDefault="00A57D96" w:rsidP="009B4F59">
      <w:pPr>
        <w:keepNext/>
        <w:keepLines/>
        <w:numPr>
          <w:ilvl w:val="1"/>
          <w:numId w:val="19"/>
        </w:numPr>
      </w:pPr>
      <w:r w:rsidRPr="00FE6E57">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rsidR="007232C9" w:rsidRPr="00276434" w:rsidRDefault="00A57D96" w:rsidP="009B4F59">
      <w:pPr>
        <w:pStyle w:val="14"/>
      </w:pPr>
      <w:bookmarkStart w:id="169" w:name="_Ref523827088"/>
      <w:bookmarkStart w:id="170" w:name="_Toc524610653"/>
      <w:bookmarkStart w:id="171" w:name="_Toc72429167"/>
      <w:bookmarkStart w:id="172" w:name="_Toc72652741"/>
      <w:r w:rsidRPr="00276434">
        <w:rPr>
          <w:rtl/>
        </w:rPr>
        <w:t>הצעת מחיר</w:t>
      </w:r>
      <w:bookmarkEnd w:id="168"/>
      <w:bookmarkEnd w:id="169"/>
      <w:bookmarkEnd w:id="170"/>
      <w:bookmarkEnd w:id="171"/>
      <w:bookmarkEnd w:id="172"/>
    </w:p>
    <w:p w:rsidR="005E1558" w:rsidRPr="00732EE3" w:rsidRDefault="00A57D96" w:rsidP="009B4F59">
      <w:pPr>
        <w:keepNext/>
        <w:keepLines/>
        <w:numPr>
          <w:ilvl w:val="1"/>
          <w:numId w:val="19"/>
        </w:numPr>
      </w:pPr>
      <w:r w:rsidRPr="00254DBC">
        <w:rPr>
          <w:rtl/>
        </w:rPr>
        <w:t>הצעת המחיר תוגש על גבי הטופ</w:t>
      </w:r>
      <w:r w:rsidR="001A5B15">
        <w:rPr>
          <w:rFonts w:hint="cs"/>
          <w:rtl/>
        </w:rPr>
        <w:t>ס</w:t>
      </w:r>
      <w:r w:rsidR="005F0DE7">
        <w:rPr>
          <w:rFonts w:hint="cs"/>
          <w:rtl/>
        </w:rPr>
        <w:t xml:space="preserve"> המצורף</w:t>
      </w:r>
      <w:r w:rsidR="00732EE3">
        <w:rPr>
          <w:rFonts w:hint="cs"/>
          <w:rtl/>
        </w:rPr>
        <w:t xml:space="preserve"> בנספח ב' </w:t>
      </w:r>
      <w:r w:rsidRPr="00254DBC">
        <w:rPr>
          <w:rtl/>
        </w:rPr>
        <w:t>ותכלול התייחסות לכל הפרמטרים שבו</w:t>
      </w:r>
      <w:r w:rsidR="00934E35" w:rsidRPr="00254DBC">
        <w:rPr>
          <w:rFonts w:hint="cs"/>
          <w:rtl/>
        </w:rPr>
        <w:t>.</w:t>
      </w:r>
    </w:p>
    <w:p w:rsidR="007232C9" w:rsidRDefault="00A57D96" w:rsidP="009B4F59">
      <w:pPr>
        <w:keepNext/>
        <w:keepLines/>
        <w:numPr>
          <w:ilvl w:val="1"/>
          <w:numId w:val="19"/>
        </w:numPr>
        <w:rPr>
          <w:rFonts w:ascii="Courier" w:hAnsi="Courier"/>
        </w:rPr>
      </w:pPr>
      <w:r w:rsidRPr="007232C9">
        <w:rPr>
          <w:rtl/>
        </w:rPr>
        <w:t>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p>
    <w:p w:rsidR="00324D9E" w:rsidRPr="00324D9E" w:rsidRDefault="00A57D96" w:rsidP="009B4F59">
      <w:pPr>
        <w:pStyle w:val="14"/>
        <w:rPr>
          <w:b/>
        </w:rPr>
      </w:pPr>
      <w:bookmarkStart w:id="173" w:name="_Toc516551351"/>
      <w:bookmarkStart w:id="174" w:name="_Toc521604040"/>
      <w:bookmarkStart w:id="175" w:name="_Toc524610654"/>
      <w:bookmarkStart w:id="176" w:name="_Toc72429168"/>
      <w:bookmarkStart w:id="177" w:name="_Toc72652742"/>
      <w:r w:rsidRPr="00324D9E">
        <w:rPr>
          <w:rFonts w:hint="cs"/>
          <w:rtl/>
        </w:rPr>
        <w:t>בדיקת</w:t>
      </w:r>
      <w:r w:rsidRPr="00324D9E">
        <w:rPr>
          <w:rFonts w:hint="cs"/>
          <w:b/>
          <w:rtl/>
        </w:rPr>
        <w:t xml:space="preserve"> ההצעות והערכתן</w:t>
      </w:r>
      <w:bookmarkEnd w:id="173"/>
      <w:bookmarkEnd w:id="174"/>
      <w:bookmarkEnd w:id="175"/>
      <w:bookmarkEnd w:id="176"/>
      <w:bookmarkEnd w:id="177"/>
    </w:p>
    <w:p w:rsidR="00BF1548" w:rsidRPr="00BF1548" w:rsidRDefault="00A57D96" w:rsidP="009B4F59">
      <w:pPr>
        <w:keepNext/>
        <w:keepLines/>
        <w:numPr>
          <w:ilvl w:val="1"/>
          <w:numId w:val="19"/>
        </w:numPr>
        <w:rPr>
          <w:b/>
          <w:bCs/>
        </w:rPr>
      </w:pPr>
      <w:bookmarkStart w:id="178" w:name="_Ref514865226"/>
      <w:r w:rsidRPr="00324D9E">
        <w:rPr>
          <w:rFonts w:hint="cs"/>
          <w:rtl/>
        </w:rPr>
        <w:t xml:space="preserve">בחינת ההצעות תיעשה </w:t>
      </w:r>
      <w:r w:rsidR="00200E73">
        <w:rPr>
          <w:rFonts w:hint="cs"/>
          <w:rtl/>
        </w:rPr>
        <w:t xml:space="preserve">על סמך </w:t>
      </w:r>
      <w:r w:rsidR="00B02C2D">
        <w:rPr>
          <w:rFonts w:hint="cs"/>
          <w:rtl/>
        </w:rPr>
        <w:t>בדיקת איכות</w:t>
      </w:r>
      <w:r w:rsidR="00200E73">
        <w:rPr>
          <w:rFonts w:hint="cs"/>
          <w:rtl/>
        </w:rPr>
        <w:t xml:space="preserve"> </w:t>
      </w:r>
      <w:r w:rsidR="00B02C2D">
        <w:rPr>
          <w:rFonts w:hint="cs"/>
          <w:rtl/>
        </w:rPr>
        <w:t>ההצעות ו</w:t>
      </w:r>
      <w:r w:rsidR="00794A7E">
        <w:rPr>
          <w:rFonts w:hint="cs"/>
          <w:rtl/>
        </w:rPr>
        <w:t>הצע</w:t>
      </w:r>
      <w:r w:rsidR="00B02C2D">
        <w:rPr>
          <w:rFonts w:hint="cs"/>
          <w:rtl/>
        </w:rPr>
        <w:t>ו</w:t>
      </w:r>
      <w:r w:rsidR="00794A7E">
        <w:rPr>
          <w:rFonts w:hint="cs"/>
          <w:rtl/>
        </w:rPr>
        <w:t>ת המחיר</w:t>
      </w:r>
      <w:r w:rsidR="00B02C2D">
        <w:rPr>
          <w:rFonts w:hint="cs"/>
          <w:rtl/>
        </w:rPr>
        <w:t>, לפי המשקולות להלן:</w:t>
      </w:r>
      <w:r w:rsidR="00794A7E">
        <w:rPr>
          <w:rFonts w:hint="cs"/>
          <w:rtl/>
        </w:rPr>
        <w:t xml:space="preserve"> </w:t>
      </w:r>
    </w:p>
    <w:p w:rsidR="00BF1548" w:rsidRDefault="00A57D96" w:rsidP="009B4F59">
      <w:pPr>
        <w:keepNext/>
        <w:keepLines/>
        <w:numPr>
          <w:ilvl w:val="2"/>
          <w:numId w:val="19"/>
        </w:numPr>
      </w:pPr>
      <w:bookmarkStart w:id="179" w:name="_Ref514926929"/>
      <w:bookmarkStart w:id="180" w:name="_Ref535851710"/>
      <w:bookmarkEnd w:id="178"/>
      <w:r>
        <w:rPr>
          <w:rFonts w:hint="cs"/>
          <w:rtl/>
        </w:rPr>
        <w:t xml:space="preserve">איכות </w:t>
      </w:r>
      <w:r w:rsidRPr="00BF1548">
        <w:rPr>
          <w:rtl/>
        </w:rPr>
        <w:t>–</w:t>
      </w:r>
      <w:r w:rsidRPr="00BF1548">
        <w:rPr>
          <w:rFonts w:hint="cs"/>
          <w:rtl/>
        </w:rPr>
        <w:t xml:space="preserve"> </w:t>
      </w:r>
      <w:bookmarkStart w:id="181" w:name="משקל_איכות"/>
      <w:bookmarkEnd w:id="179"/>
      <w:r w:rsidR="005F0DE7">
        <w:rPr>
          <w:rFonts w:hint="cs"/>
          <w:rtl/>
        </w:rPr>
        <w:t>6</w:t>
      </w:r>
      <w:r>
        <w:rPr>
          <w:rFonts w:hint="cs"/>
          <w:rtl/>
        </w:rPr>
        <w:t>0%</w:t>
      </w:r>
      <w:bookmarkEnd w:id="180"/>
      <w:bookmarkEnd w:id="181"/>
    </w:p>
    <w:p w:rsidR="00B02C2D" w:rsidRPr="00BF1548" w:rsidRDefault="00A57D96" w:rsidP="009B4F59">
      <w:pPr>
        <w:keepNext/>
        <w:keepLines/>
        <w:numPr>
          <w:ilvl w:val="2"/>
          <w:numId w:val="19"/>
        </w:numPr>
        <w:rPr>
          <w:rtl/>
        </w:rPr>
      </w:pPr>
      <w:bookmarkStart w:id="182" w:name="_Ref534880836"/>
      <w:r>
        <w:rPr>
          <w:rFonts w:hint="cs"/>
          <w:rtl/>
        </w:rPr>
        <w:t xml:space="preserve">הצעת המחיר </w:t>
      </w:r>
      <w:r>
        <w:rPr>
          <w:rtl/>
        </w:rPr>
        <w:t>–</w:t>
      </w:r>
      <w:r>
        <w:rPr>
          <w:rFonts w:hint="cs"/>
          <w:rtl/>
        </w:rPr>
        <w:t xml:space="preserve"> </w:t>
      </w:r>
      <w:bookmarkStart w:id="183" w:name="משקל_מחיר"/>
      <w:r w:rsidR="005F0DE7">
        <w:rPr>
          <w:rFonts w:hint="cs"/>
          <w:rtl/>
        </w:rPr>
        <w:t>4</w:t>
      </w:r>
      <w:r>
        <w:rPr>
          <w:rFonts w:hint="cs"/>
          <w:rtl/>
        </w:rPr>
        <w:t>0%</w:t>
      </w:r>
      <w:bookmarkEnd w:id="182"/>
      <w:bookmarkEnd w:id="183"/>
    </w:p>
    <w:p w:rsidR="00324D9E" w:rsidRPr="00324D9E" w:rsidRDefault="00A57D96" w:rsidP="009B4F59">
      <w:pPr>
        <w:keepNext/>
        <w:keepLines/>
        <w:numPr>
          <w:ilvl w:val="1"/>
          <w:numId w:val="19"/>
        </w:numPr>
        <w:rPr>
          <w:rtl/>
        </w:rPr>
      </w:pPr>
      <w:r w:rsidRPr="00324D9E">
        <w:rPr>
          <w:rFonts w:hint="cs"/>
          <w:rtl/>
        </w:rPr>
        <w:t xml:space="preserve">הבחינה תעשה </w:t>
      </w:r>
      <w:r w:rsidR="00B02C2D">
        <w:rPr>
          <w:rFonts w:hint="cs"/>
          <w:rtl/>
        </w:rPr>
        <w:t>בארבעה</w:t>
      </w:r>
      <w:r w:rsidRPr="00324D9E">
        <w:rPr>
          <w:rFonts w:hint="cs"/>
          <w:rtl/>
        </w:rPr>
        <w:t xml:space="preserve"> שלבים: </w:t>
      </w:r>
    </w:p>
    <w:p w:rsidR="00AF4543" w:rsidRPr="00324D9E" w:rsidRDefault="00A57D96" w:rsidP="009B4F59">
      <w:pPr>
        <w:keepNext/>
        <w:keepLines/>
        <w:numPr>
          <w:ilvl w:val="2"/>
          <w:numId w:val="19"/>
        </w:numPr>
        <w:rPr>
          <w:b/>
        </w:rPr>
      </w:pPr>
      <w:bookmarkStart w:id="184" w:name="_Toc514933109"/>
      <w:bookmarkStart w:id="185" w:name="_Toc514940367"/>
      <w:bookmarkStart w:id="186" w:name="_Toc516551352"/>
      <w:r w:rsidRPr="00324D9E">
        <w:rPr>
          <w:rFonts w:hint="cs"/>
          <w:bCs/>
          <w:rtl/>
        </w:rPr>
        <w:t xml:space="preserve">בשלב </w:t>
      </w:r>
      <w:r>
        <w:rPr>
          <w:rFonts w:hint="cs"/>
          <w:bCs/>
          <w:rtl/>
        </w:rPr>
        <w:t>א'</w:t>
      </w:r>
      <w:r w:rsidRPr="00324D9E">
        <w:rPr>
          <w:rFonts w:hint="cs"/>
          <w:b/>
          <w:rtl/>
        </w:rPr>
        <w:t xml:space="preserve"> תיבדק </w:t>
      </w:r>
      <w:r>
        <w:rPr>
          <w:rFonts w:hint="cs"/>
          <w:b/>
          <w:rtl/>
        </w:rPr>
        <w:t>שלמות ההצעה ו</w:t>
      </w:r>
      <w:r w:rsidRPr="00324D9E">
        <w:rPr>
          <w:rFonts w:hint="cs"/>
          <w:b/>
          <w:rtl/>
        </w:rPr>
        <w:t>עמידת המציעים בתנאי הסף</w:t>
      </w:r>
      <w:r>
        <w:rPr>
          <w:rFonts w:hint="cs"/>
          <w:b/>
          <w:rtl/>
        </w:rPr>
        <w:t>.</w:t>
      </w:r>
    </w:p>
    <w:p w:rsidR="00AF4543" w:rsidRPr="00CA6F9F" w:rsidRDefault="00A57D96" w:rsidP="009B4F59">
      <w:pPr>
        <w:keepNext/>
        <w:keepLines/>
        <w:numPr>
          <w:ilvl w:val="2"/>
          <w:numId w:val="19"/>
        </w:numPr>
        <w:rPr>
          <w:b/>
        </w:rPr>
      </w:pPr>
      <w:bookmarkStart w:id="187" w:name="_Ref514859104"/>
      <w:bookmarkStart w:id="188" w:name="_Ref535851669"/>
      <w:r w:rsidRPr="00324D9E">
        <w:rPr>
          <w:rFonts w:hint="cs"/>
          <w:bCs/>
          <w:rtl/>
        </w:rPr>
        <w:t xml:space="preserve">בשלב </w:t>
      </w:r>
      <w:r>
        <w:rPr>
          <w:rFonts w:hint="cs"/>
          <w:bCs/>
          <w:rtl/>
        </w:rPr>
        <w:t>ב'</w:t>
      </w:r>
      <w:r w:rsidRPr="00324D9E">
        <w:rPr>
          <w:rFonts w:hint="cs"/>
          <w:b/>
          <w:rtl/>
        </w:rPr>
        <w:t xml:space="preserve"> יחושב ציון האיכות הכולל למציעים והצעותיהם</w:t>
      </w:r>
      <w:bookmarkStart w:id="189" w:name="_Ref514860239"/>
      <w:bookmarkEnd w:id="187"/>
      <w:r>
        <w:rPr>
          <w:rFonts w:hint="cs"/>
          <w:b/>
          <w:rtl/>
        </w:rPr>
        <w:t>.</w:t>
      </w:r>
      <w:bookmarkEnd w:id="188"/>
    </w:p>
    <w:p w:rsidR="00AF4543" w:rsidRPr="00324D9E" w:rsidRDefault="00A57D96" w:rsidP="009B4F59">
      <w:pPr>
        <w:keepNext/>
        <w:keepLines/>
        <w:numPr>
          <w:ilvl w:val="2"/>
          <w:numId w:val="19"/>
        </w:numPr>
        <w:rPr>
          <w:b/>
        </w:rPr>
      </w:pPr>
      <w:r w:rsidRPr="00324D9E">
        <w:rPr>
          <w:rFonts w:hint="cs"/>
          <w:bCs/>
          <w:rtl/>
        </w:rPr>
        <w:t xml:space="preserve">בשלב </w:t>
      </w:r>
      <w:r>
        <w:rPr>
          <w:rFonts w:hint="cs"/>
          <w:bCs/>
          <w:rtl/>
        </w:rPr>
        <w:t>ג'</w:t>
      </w:r>
      <w:r w:rsidRPr="00324D9E">
        <w:rPr>
          <w:rFonts w:hint="cs"/>
          <w:b/>
          <w:rtl/>
        </w:rPr>
        <w:t xml:space="preserve"> תיבחן הצעת המחיר</w:t>
      </w:r>
      <w:bookmarkEnd w:id="189"/>
      <w:r>
        <w:rPr>
          <w:rFonts w:hint="cs"/>
          <w:b/>
          <w:rtl/>
        </w:rPr>
        <w:t>.</w:t>
      </w:r>
    </w:p>
    <w:p w:rsidR="00AF4543" w:rsidRPr="00324D9E" w:rsidRDefault="00A57D96" w:rsidP="009B4F59">
      <w:pPr>
        <w:keepNext/>
        <w:keepLines/>
        <w:numPr>
          <w:ilvl w:val="2"/>
          <w:numId w:val="19"/>
        </w:numPr>
        <w:rPr>
          <w:b/>
        </w:rPr>
      </w:pPr>
      <w:r w:rsidRPr="00324D9E">
        <w:rPr>
          <w:rFonts w:hint="cs"/>
          <w:bCs/>
          <w:rtl/>
        </w:rPr>
        <w:t xml:space="preserve">בשלב </w:t>
      </w:r>
      <w:r>
        <w:rPr>
          <w:rFonts w:hint="cs"/>
          <w:bCs/>
          <w:rtl/>
        </w:rPr>
        <w:t>ד'</w:t>
      </w:r>
      <w:r w:rsidRPr="00324D9E">
        <w:rPr>
          <w:rFonts w:hint="cs"/>
          <w:b/>
          <w:rtl/>
        </w:rPr>
        <w:t xml:space="preserve"> יחושב הציון המשוקלל </w:t>
      </w:r>
      <w:r>
        <w:rPr>
          <w:rFonts w:hint="cs"/>
          <w:b/>
          <w:rtl/>
        </w:rPr>
        <w:t>של ההצעה.</w:t>
      </w:r>
    </w:p>
    <w:p w:rsidR="00324D9E" w:rsidRPr="00324D9E" w:rsidRDefault="00A57D96" w:rsidP="009B4F59">
      <w:pPr>
        <w:pStyle w:val="21"/>
        <w:keepNext/>
        <w:keepLines/>
        <w:numPr>
          <w:ilvl w:val="1"/>
          <w:numId w:val="14"/>
        </w:numPr>
      </w:pPr>
      <w:r>
        <w:rPr>
          <w:rFonts w:hint="cs"/>
          <w:rtl/>
        </w:rPr>
        <w:t>ש</w:t>
      </w:r>
      <w:r w:rsidRPr="00324D9E">
        <w:rPr>
          <w:rFonts w:hint="cs"/>
          <w:rtl/>
        </w:rPr>
        <w:t>לב א': בחינת עמידה בתנאי סף</w:t>
      </w:r>
      <w:bookmarkEnd w:id="184"/>
      <w:bookmarkEnd w:id="185"/>
      <w:bookmarkEnd w:id="186"/>
      <w:r w:rsidRPr="00324D9E">
        <w:rPr>
          <w:rFonts w:hint="cs"/>
          <w:rtl/>
        </w:rPr>
        <w:t xml:space="preserve"> </w:t>
      </w:r>
    </w:p>
    <w:p w:rsidR="00324D9E" w:rsidRDefault="00A57D96" w:rsidP="009B4F59">
      <w:pPr>
        <w:keepNext/>
        <w:keepLines/>
        <w:numPr>
          <w:ilvl w:val="2"/>
          <w:numId w:val="19"/>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Pr>
          <w:b/>
          <w:cs/>
        </w:rPr>
        <w:t>‎</w:t>
      </w:r>
      <w:r>
        <w:rPr>
          <w:b/>
        </w:rPr>
        <w:t>4</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701ED1">
        <w:rPr>
          <w:rFonts w:hint="cs"/>
          <w:b/>
          <w:rtl/>
        </w:rPr>
        <w:t xml:space="preserve"> כפי שמוצג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Ref518546166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Pr>
          <w:b/>
          <w:cs/>
        </w:rPr>
        <w:t>‎</w:t>
      </w:r>
      <w:r>
        <w:rPr>
          <w:b/>
        </w:rPr>
        <w:t>6</w:t>
      </w:r>
      <w:r w:rsidR="00701ED1">
        <w:rPr>
          <w:b/>
          <w:rtl/>
        </w:rPr>
        <w:fldChar w:fldCharType="end"/>
      </w:r>
      <w:r w:rsidRPr="00324D9E">
        <w:rPr>
          <w:rFonts w:hint="cs"/>
          <w:b/>
          <w:rtl/>
        </w:rPr>
        <w:t xml:space="preserve">. </w:t>
      </w:r>
    </w:p>
    <w:p w:rsidR="00BF199B" w:rsidRPr="00BF199B" w:rsidRDefault="00A57D96" w:rsidP="009B4F59">
      <w:pPr>
        <w:keepNext/>
        <w:keepLines/>
        <w:numPr>
          <w:ilvl w:val="2"/>
          <w:numId w:val="19"/>
        </w:numPr>
        <w:rPr>
          <w:b/>
          <w:bCs/>
        </w:rPr>
      </w:pPr>
      <w:bookmarkStart w:id="190" w:name="_Ref517780058"/>
      <w:r w:rsidRPr="00BF199B">
        <w:rPr>
          <w:b/>
          <w:bCs/>
          <w:rtl/>
        </w:rPr>
        <w:t>בחינת הצעות חסרות</w:t>
      </w:r>
      <w:bookmarkEnd w:id="190"/>
    </w:p>
    <w:p w:rsidR="00BF199B" w:rsidRPr="00BF199B" w:rsidRDefault="00A57D96" w:rsidP="009B4F59">
      <w:pPr>
        <w:keepNext/>
        <w:keepLines/>
        <w:numPr>
          <w:ilvl w:val="3"/>
          <w:numId w:val="19"/>
        </w:numPr>
        <w:rPr>
          <w:b/>
        </w:rPr>
      </w:pPr>
      <w:r w:rsidRPr="00BF199B">
        <w:rPr>
          <w:b/>
          <w:rtl/>
        </w:rPr>
        <w:t xml:space="preserve">המשרד רשאי לא להתחשב כלל בהצעה הלוקה באי הצגת פרטים כנדרש במכרז או בכל אופן אחר שלדעת המשרד מונע הערכת ההצעה כדבעי. </w:t>
      </w:r>
    </w:p>
    <w:p w:rsidR="00BF199B" w:rsidRPr="00BF199B" w:rsidRDefault="00A57D96" w:rsidP="009B4F59">
      <w:pPr>
        <w:keepNext/>
        <w:keepLines/>
        <w:numPr>
          <w:ilvl w:val="3"/>
          <w:numId w:val="19"/>
        </w:numPr>
        <w:rPr>
          <w:b/>
        </w:rPr>
      </w:pPr>
      <w:r w:rsidRPr="00BF199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rsidR="00BF199B" w:rsidRPr="00324D9E" w:rsidRDefault="00A57D96" w:rsidP="009B4F59">
      <w:pPr>
        <w:keepNext/>
        <w:keepLines/>
        <w:numPr>
          <w:ilvl w:val="3"/>
          <w:numId w:val="19"/>
        </w:numPr>
        <w:rPr>
          <w:b/>
          <w:rtl/>
        </w:rPr>
      </w:pPr>
      <w:r w:rsidRPr="00BF199B">
        <w:rPr>
          <w:b/>
          <w:rtl/>
        </w:rPr>
        <w:lastRenderedPageBreak/>
        <w:t xml:space="preserve">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w:t>
      </w:r>
      <w:r w:rsidR="00A30B22">
        <w:rPr>
          <w:rFonts w:hint="cs"/>
          <w:b/>
          <w:rtl/>
        </w:rPr>
        <w:t>לבקשות</w:t>
      </w:r>
      <w:r w:rsidR="00A30B22" w:rsidRPr="00BF199B">
        <w:rPr>
          <w:b/>
          <w:rtl/>
        </w:rPr>
        <w:t xml:space="preserve"> </w:t>
      </w:r>
      <w:r w:rsidRPr="00BF199B">
        <w:rPr>
          <w:b/>
          <w:rtl/>
        </w:rPr>
        <w:t>ההבהרה כאמור, לשנות את הצעתו וכי ועדת המכרזים תהיה רשאית שלא להתייחס לתגובה של המציע המהווה שינוי להצעה.</w:t>
      </w:r>
    </w:p>
    <w:p w:rsidR="00324D9E" w:rsidRPr="00324D9E" w:rsidRDefault="00A57D96" w:rsidP="009B4F59">
      <w:pPr>
        <w:keepNext/>
        <w:keepLines/>
        <w:numPr>
          <w:ilvl w:val="2"/>
          <w:numId w:val="19"/>
        </w:numPr>
        <w:rPr>
          <w:rtl/>
        </w:r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rsidR="00066027" w:rsidRPr="00324D9E" w:rsidRDefault="00A57D96" w:rsidP="009B4F59">
      <w:pPr>
        <w:pStyle w:val="21"/>
        <w:keepNext/>
        <w:keepLines/>
        <w:numPr>
          <w:ilvl w:val="1"/>
          <w:numId w:val="14"/>
        </w:numPr>
        <w:rPr>
          <w:rtl/>
        </w:rPr>
      </w:pPr>
      <w:bookmarkStart w:id="191" w:name="_Ref514925945"/>
      <w:bookmarkStart w:id="192" w:name="_Toc514933110"/>
      <w:bookmarkStart w:id="193" w:name="_Toc514940368"/>
      <w:bookmarkStart w:id="194" w:name="_Toc516551353"/>
      <w:bookmarkStart w:id="195" w:name="_Toc450576760"/>
      <w:bookmarkStart w:id="196" w:name="_Toc451095699"/>
      <w:bookmarkStart w:id="197" w:name="_Toc476649980"/>
      <w:bookmarkStart w:id="198" w:name="_Toc516551356"/>
      <w:bookmarkStart w:id="199" w:name="_Toc521604041"/>
      <w:bookmarkStart w:id="200" w:name="_Toc524610655"/>
      <w:r w:rsidRPr="00324D9E">
        <w:rPr>
          <w:rFonts w:hint="cs"/>
          <w:rtl/>
        </w:rPr>
        <w:t>שלב ב': בחינת איכות ההצעה (</w:t>
      </w:r>
      <w:r w:rsidR="006737DA">
        <w:rPr>
          <w:rFonts w:hint="cs"/>
          <w:rtl/>
        </w:rPr>
        <w:t>לפי המשקל</w:t>
      </w:r>
      <w:r>
        <w:rPr>
          <w:rFonts w:hint="cs"/>
          <w:rtl/>
        </w:rPr>
        <w:t xml:space="preserve"> בסעי</w:t>
      </w:r>
      <w:r w:rsidR="006737DA">
        <w:rPr>
          <w:rFonts w:hint="cs"/>
          <w:rtl/>
        </w:rPr>
        <w:t xml:space="preserve">ף </w:t>
      </w:r>
      <w:r w:rsidR="006737DA">
        <w:rPr>
          <w:rtl/>
        </w:rPr>
        <w:fldChar w:fldCharType="begin"/>
      </w:r>
      <w:r w:rsidR="006737DA">
        <w:rPr>
          <w:rtl/>
        </w:rPr>
        <w:instrText xml:space="preserve"> </w:instrText>
      </w:r>
      <w:r w:rsidR="006737DA">
        <w:rPr>
          <w:rFonts w:hint="cs"/>
        </w:rPr>
        <w:instrText>REF</w:instrText>
      </w:r>
      <w:r w:rsidR="006737DA">
        <w:rPr>
          <w:rFonts w:hint="cs"/>
          <w:rtl/>
        </w:rPr>
        <w:instrText xml:space="preserve"> _</w:instrText>
      </w:r>
      <w:r w:rsidR="006737DA">
        <w:rPr>
          <w:rFonts w:hint="cs"/>
        </w:rPr>
        <w:instrText>Ref535851710 \r \h</w:instrText>
      </w:r>
      <w:r w:rsidR="006737DA">
        <w:rPr>
          <w:rtl/>
        </w:rPr>
        <w:instrText xml:space="preserve"> </w:instrText>
      </w:r>
      <w:r w:rsidR="006737DA">
        <w:rPr>
          <w:rtl/>
        </w:rPr>
      </w:r>
      <w:r w:rsidR="006737DA">
        <w:rPr>
          <w:rtl/>
        </w:rPr>
        <w:fldChar w:fldCharType="separate"/>
      </w:r>
      <w:r>
        <w:rPr>
          <w:cs/>
        </w:rPr>
        <w:t>‎</w:t>
      </w:r>
      <w:r>
        <w:t>11.1.1</w:t>
      </w:r>
      <w:r w:rsidR="006737DA">
        <w:rPr>
          <w:rtl/>
        </w:rPr>
        <w:fldChar w:fldCharType="end"/>
      </w:r>
      <w:r>
        <w:rPr>
          <w:rFonts w:hint="cs"/>
          <w:rtl/>
        </w:rPr>
        <w:t xml:space="preserve"> לעיל</w:t>
      </w:r>
      <w:r w:rsidRPr="00324D9E">
        <w:rPr>
          <w:rFonts w:hint="cs"/>
          <w:rtl/>
        </w:rPr>
        <w:t>)</w:t>
      </w:r>
      <w:bookmarkEnd w:id="191"/>
      <w:bookmarkEnd w:id="192"/>
      <w:bookmarkEnd w:id="193"/>
      <w:bookmarkEnd w:id="194"/>
    </w:p>
    <w:p w:rsidR="000B7D95" w:rsidRDefault="00A57D96" w:rsidP="009B4F59">
      <w:pPr>
        <w:keepNext/>
        <w:keepLines/>
        <w:numPr>
          <w:ilvl w:val="2"/>
          <w:numId w:val="19"/>
        </w:numPr>
      </w:pPr>
      <w:r w:rsidRPr="001006D1">
        <w:rPr>
          <w:rtl/>
        </w:rPr>
        <w:t>בשלב השני, תיבדק איכות ההצעות בהתאם</w:t>
      </w:r>
      <w:r>
        <w:rPr>
          <w:rFonts w:hint="cs"/>
          <w:rtl/>
        </w:rPr>
        <w:t xml:space="preserve"> לניסיון המציע</w:t>
      </w:r>
      <w:r w:rsidR="005F0DE7">
        <w:rPr>
          <w:rFonts w:hint="cs"/>
          <w:rtl/>
        </w:rPr>
        <w:t>.</w:t>
      </w:r>
    </w:p>
    <w:p w:rsidR="00066027" w:rsidRDefault="00A57D96" w:rsidP="009B4F59">
      <w:pPr>
        <w:keepNext/>
        <w:keepLines/>
        <w:numPr>
          <w:ilvl w:val="2"/>
          <w:numId w:val="19"/>
        </w:numPr>
      </w:pPr>
      <w:bookmarkStart w:id="201" w:name="_Ref535996590"/>
      <w:r w:rsidRPr="001006D1">
        <w:rPr>
          <w:rtl/>
        </w:rPr>
        <w:t xml:space="preserve">להלן </w:t>
      </w:r>
      <w:r w:rsidRPr="003E7752">
        <w:rPr>
          <w:rtl/>
        </w:rPr>
        <w:t xml:space="preserve">פירוט הקריטריונים שעל פיהם </w:t>
      </w:r>
      <w:r>
        <w:rPr>
          <w:rFonts w:hint="cs"/>
          <w:rtl/>
        </w:rPr>
        <w:t>ינוקדו ההצעות האיכותיות:</w:t>
      </w:r>
      <w:bookmarkEnd w:id="201"/>
    </w:p>
    <w:tbl>
      <w:tblPr>
        <w:tblStyle w:val="af6"/>
        <w:bidiVisual/>
        <w:tblW w:w="9344" w:type="dxa"/>
        <w:tblLook w:val="04A0" w:firstRow="1" w:lastRow="0" w:firstColumn="1" w:lastColumn="0" w:noHBand="0" w:noVBand="1"/>
      </w:tblPr>
      <w:tblGrid>
        <w:gridCol w:w="734"/>
        <w:gridCol w:w="1010"/>
        <w:gridCol w:w="6832"/>
        <w:gridCol w:w="768"/>
      </w:tblGrid>
      <w:tr w:rsidR="003F370A" w:rsidTr="00120D72">
        <w:trPr>
          <w:tblHeader/>
        </w:trPr>
        <w:tc>
          <w:tcPr>
            <w:tcW w:w="715" w:type="dxa"/>
          </w:tcPr>
          <w:p w:rsidR="00DE1EF9" w:rsidRDefault="00A57D96" w:rsidP="009B4F59">
            <w:pPr>
              <w:keepNext/>
              <w:keepLines/>
              <w:jc w:val="center"/>
              <w:rPr>
                <w:b/>
                <w:bCs/>
                <w:rtl/>
              </w:rPr>
            </w:pPr>
            <w:r>
              <w:rPr>
                <w:rFonts w:hint="cs"/>
                <w:b/>
                <w:bCs/>
                <w:rtl/>
              </w:rPr>
              <w:lastRenderedPageBreak/>
              <w:t>מס"ד</w:t>
            </w:r>
          </w:p>
        </w:tc>
        <w:tc>
          <w:tcPr>
            <w:tcW w:w="1250" w:type="dxa"/>
          </w:tcPr>
          <w:p w:rsidR="00DE1EF9" w:rsidRDefault="00A57D96" w:rsidP="009B4F59">
            <w:pPr>
              <w:keepNext/>
              <w:keepLines/>
              <w:jc w:val="center"/>
              <w:rPr>
                <w:b/>
                <w:bCs/>
                <w:rtl/>
              </w:rPr>
            </w:pPr>
            <w:r>
              <w:rPr>
                <w:rFonts w:hint="cs"/>
                <w:b/>
                <w:bCs/>
                <w:rtl/>
              </w:rPr>
              <w:t>פרמטר</w:t>
            </w:r>
          </w:p>
        </w:tc>
        <w:tc>
          <w:tcPr>
            <w:tcW w:w="6632" w:type="dxa"/>
          </w:tcPr>
          <w:p w:rsidR="00DE1EF9" w:rsidRDefault="00A57D96" w:rsidP="009B4F59">
            <w:pPr>
              <w:keepNext/>
              <w:keepLines/>
              <w:jc w:val="center"/>
              <w:rPr>
                <w:b/>
                <w:bCs/>
                <w:rtl/>
              </w:rPr>
            </w:pPr>
            <w:r>
              <w:rPr>
                <w:rFonts w:hint="cs"/>
                <w:b/>
                <w:bCs/>
                <w:rtl/>
              </w:rPr>
              <w:t>פירוט</w:t>
            </w:r>
          </w:p>
        </w:tc>
        <w:tc>
          <w:tcPr>
            <w:tcW w:w="747" w:type="dxa"/>
          </w:tcPr>
          <w:p w:rsidR="00DE1EF9" w:rsidRDefault="00A57D96" w:rsidP="009B4F59">
            <w:pPr>
              <w:keepNext/>
              <w:keepLines/>
              <w:jc w:val="center"/>
              <w:rPr>
                <w:b/>
                <w:bCs/>
                <w:rtl/>
              </w:rPr>
            </w:pPr>
            <w:r>
              <w:rPr>
                <w:rFonts w:hint="cs"/>
                <w:b/>
                <w:bCs/>
                <w:rtl/>
              </w:rPr>
              <w:t>משקל</w:t>
            </w:r>
          </w:p>
        </w:tc>
      </w:tr>
      <w:tr w:rsidR="003F370A" w:rsidTr="00120D72">
        <w:tc>
          <w:tcPr>
            <w:tcW w:w="715" w:type="dxa"/>
          </w:tcPr>
          <w:p w:rsidR="00F766A0" w:rsidRPr="007A0860" w:rsidRDefault="00F766A0" w:rsidP="00095D52">
            <w:pPr>
              <w:pStyle w:val="afe"/>
              <w:keepNext/>
              <w:keepLines/>
              <w:numPr>
                <w:ilvl w:val="0"/>
                <w:numId w:val="32"/>
              </w:numPr>
              <w:spacing w:after="200"/>
              <w:contextualSpacing/>
              <w:rPr>
                <w:rtl/>
              </w:rPr>
            </w:pPr>
          </w:p>
        </w:tc>
        <w:tc>
          <w:tcPr>
            <w:tcW w:w="1250" w:type="dxa"/>
            <w:vAlign w:val="center"/>
          </w:tcPr>
          <w:p w:rsidR="00F766A0" w:rsidRPr="00662705" w:rsidRDefault="00A57D96" w:rsidP="009B4F59">
            <w:pPr>
              <w:keepNext/>
              <w:keepLines/>
              <w:jc w:val="center"/>
              <w:rPr>
                <w:rtl/>
              </w:rPr>
            </w:pPr>
            <w:r>
              <w:rPr>
                <w:rFonts w:hint="cs"/>
                <w:rtl/>
              </w:rPr>
              <w:t>מבחן זכויות עובדים</w:t>
            </w:r>
          </w:p>
        </w:tc>
        <w:tc>
          <w:tcPr>
            <w:tcW w:w="6632" w:type="dxa"/>
            <w:vAlign w:val="center"/>
          </w:tcPr>
          <w:p w:rsidR="00F766A0" w:rsidRDefault="00A57D96" w:rsidP="009B4F59">
            <w:pPr>
              <w:keepNext/>
              <w:keepLines/>
              <w:rPr>
                <w:b/>
                <w:bCs/>
                <w:rtl/>
              </w:rPr>
            </w:pPr>
            <w:r>
              <w:rPr>
                <w:rFonts w:hint="cs"/>
                <w:rtl/>
              </w:rPr>
              <w:t>מבדק עמידה ב</w:t>
            </w:r>
            <w:r w:rsidRPr="00AF6A18">
              <w:rPr>
                <w:rFonts w:hint="cs"/>
                <w:rtl/>
              </w:rPr>
              <w:t xml:space="preserve">זכויות עובדים </w:t>
            </w:r>
            <w:r w:rsidR="005715E8">
              <w:rPr>
                <w:rFonts w:hint="cs"/>
                <w:rtl/>
              </w:rPr>
              <w:t xml:space="preserve">התקף במועד האחרון להגשת הצעות במכרז </w:t>
            </w:r>
            <w:r w:rsidRPr="00AF6A18">
              <w:rPr>
                <w:rFonts w:hint="cs"/>
                <w:rtl/>
              </w:rPr>
              <w:t>(</w:t>
            </w:r>
            <w:r w:rsidR="005715E8">
              <w:rPr>
                <w:rFonts w:hint="cs"/>
                <w:rtl/>
              </w:rPr>
              <w:t xml:space="preserve">הציון </w:t>
            </w:r>
            <w:r w:rsidRPr="00AF6A18">
              <w:rPr>
                <w:rFonts w:hint="cs"/>
                <w:rtl/>
              </w:rPr>
              <w:t>ניתן על ידי חטיבת הביקורת באגף החשכ"ל בהתאם להוראת התכ"מ)</w:t>
            </w:r>
            <w:r>
              <w:rPr>
                <w:rFonts w:hint="cs"/>
                <w:rtl/>
              </w:rPr>
              <w:t xml:space="preserve">. </w:t>
            </w:r>
            <w:r w:rsidRPr="00B812F4">
              <w:rPr>
                <w:rFonts w:hint="cs"/>
                <w:b/>
                <w:bCs/>
                <w:rtl/>
              </w:rPr>
              <w:t>מציע שיקבל את הציון הגבוה ביותר במבדק יקבל 40 נקודות באמת מידה זו. יתר המציעים ידורגו באופן יחסי אליו.</w:t>
            </w:r>
          </w:p>
          <w:tbl>
            <w:tblPr>
              <w:bidiVisual/>
              <w:tblW w:w="6606" w:type="dxa"/>
              <w:jc w:val="right"/>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924"/>
              <w:gridCol w:w="369"/>
              <w:gridCol w:w="441"/>
              <w:gridCol w:w="309"/>
              <w:gridCol w:w="4106"/>
              <w:gridCol w:w="457"/>
            </w:tblGrid>
            <w:tr w:rsidR="003F370A" w:rsidTr="00105A17">
              <w:trPr>
                <w:jc w:val="right"/>
              </w:trPr>
              <w:tc>
                <w:tcPr>
                  <w:tcW w:w="699" w:type="pct"/>
                  <w:vMerge w:val="restart"/>
                  <w:tcBorders>
                    <w:top w:val="single" w:sz="4" w:space="0" w:color="auto"/>
                  </w:tcBorders>
                  <w:vAlign w:val="center"/>
                </w:tcPr>
                <w:p w:rsidR="006D6156" w:rsidRPr="007230DB" w:rsidRDefault="00A57D96" w:rsidP="006D6156">
                  <w:pPr>
                    <w:jc w:val="center"/>
                    <w:rPr>
                      <w:rFonts w:ascii="Times New Roman" w:hAnsi="Times New Roman"/>
                      <w:b/>
                      <w:bCs/>
                      <w:spacing w:val="6"/>
                      <w:rtl/>
                    </w:rPr>
                  </w:pPr>
                  <w:r w:rsidRPr="007230DB">
                    <w:rPr>
                      <w:rFonts w:ascii="Times New Roman" w:hAnsi="Times New Roman"/>
                      <w:b/>
                      <w:bCs/>
                      <w:spacing w:val="6"/>
                      <w:rtl/>
                    </w:rPr>
                    <w:t xml:space="preserve">ציון </w:t>
                  </w:r>
                  <w:r>
                    <w:rPr>
                      <w:rFonts w:ascii="Times New Roman" w:hAnsi="Times New Roman" w:hint="cs"/>
                      <w:b/>
                      <w:bCs/>
                      <w:spacing w:val="6"/>
                      <w:rtl/>
                    </w:rPr>
                    <w:t xml:space="preserve">אמת המידה </w:t>
                  </w:r>
                </w:p>
              </w:tc>
              <w:tc>
                <w:tcPr>
                  <w:tcW w:w="279" w:type="pct"/>
                  <w:vMerge w:val="restart"/>
                  <w:tcBorders>
                    <w:top w:val="single" w:sz="4" w:space="0" w:color="auto"/>
                  </w:tcBorders>
                  <w:vAlign w:val="center"/>
                </w:tcPr>
                <w:p w:rsidR="006D6156" w:rsidRPr="007230DB" w:rsidRDefault="00A57D96" w:rsidP="006D6156">
                  <w:pPr>
                    <w:jc w:val="center"/>
                    <w:rPr>
                      <w:rFonts w:ascii="Times New Roman" w:hAnsi="Times New Roman"/>
                      <w:b/>
                      <w:bCs/>
                      <w:spacing w:val="6"/>
                    </w:rPr>
                  </w:pPr>
                  <w:r w:rsidRPr="007230DB">
                    <w:rPr>
                      <w:rFonts w:ascii="Times New Roman" w:hAnsi="Times New Roman"/>
                      <w:b/>
                      <w:bCs/>
                      <w:spacing w:val="6"/>
                      <w:rtl/>
                    </w:rPr>
                    <w:t>=</w:t>
                  </w:r>
                </w:p>
              </w:tc>
              <w:tc>
                <w:tcPr>
                  <w:tcW w:w="334" w:type="pct"/>
                  <w:vMerge w:val="restart"/>
                  <w:tcBorders>
                    <w:top w:val="single" w:sz="4" w:space="0" w:color="auto"/>
                  </w:tcBorders>
                  <w:vAlign w:val="center"/>
                </w:tcPr>
                <w:p w:rsidR="006D6156" w:rsidRPr="007230DB" w:rsidRDefault="00A57D96" w:rsidP="006D6156">
                  <w:pPr>
                    <w:jc w:val="center"/>
                    <w:rPr>
                      <w:rFonts w:ascii="Times New Roman" w:hAnsi="Times New Roman"/>
                      <w:spacing w:val="6"/>
                      <w:rtl/>
                    </w:rPr>
                  </w:pPr>
                  <w:r>
                    <w:rPr>
                      <w:rFonts w:ascii="Times New Roman" w:hAnsi="Times New Roman" w:hint="cs"/>
                      <w:spacing w:val="6"/>
                      <w:rtl/>
                    </w:rPr>
                    <w:t>40</w:t>
                  </w:r>
                </w:p>
              </w:tc>
              <w:tc>
                <w:tcPr>
                  <w:tcW w:w="234" w:type="pct"/>
                  <w:vMerge w:val="restart"/>
                  <w:tcBorders>
                    <w:top w:val="single" w:sz="4" w:space="0" w:color="auto"/>
                  </w:tcBorders>
                  <w:vAlign w:val="center"/>
                </w:tcPr>
                <w:p w:rsidR="006D6156" w:rsidRPr="007230DB" w:rsidRDefault="00A57D96" w:rsidP="006D6156">
                  <w:pPr>
                    <w:jc w:val="center"/>
                    <w:rPr>
                      <w:rFonts w:ascii="Times New Roman" w:hAnsi="Times New Roman"/>
                      <w:spacing w:val="6"/>
                      <w:rtl/>
                    </w:rPr>
                  </w:pPr>
                  <w:r w:rsidRPr="007230DB">
                    <w:rPr>
                      <w:rFonts w:ascii="Times New Roman" w:hAnsi="Times New Roman"/>
                      <w:spacing w:val="6"/>
                      <w:rtl/>
                    </w:rPr>
                    <w:t>*</w:t>
                  </w:r>
                </w:p>
              </w:tc>
              <w:tc>
                <w:tcPr>
                  <w:tcW w:w="3108" w:type="pct"/>
                  <w:tcBorders>
                    <w:top w:val="single" w:sz="4" w:space="0" w:color="auto"/>
                    <w:bottom w:val="single" w:sz="4" w:space="0" w:color="auto"/>
                  </w:tcBorders>
                  <w:vAlign w:val="center"/>
                </w:tcPr>
                <w:p w:rsidR="006D6156" w:rsidRPr="007230DB" w:rsidRDefault="00A57D96" w:rsidP="006D6156">
                  <w:pPr>
                    <w:jc w:val="center"/>
                    <w:rPr>
                      <w:rFonts w:ascii="Times New Roman" w:hAnsi="Times New Roman"/>
                      <w:spacing w:val="6"/>
                      <w:rtl/>
                    </w:rPr>
                  </w:pPr>
                  <w:r>
                    <w:rPr>
                      <w:rFonts w:ascii="Times New Roman" w:hAnsi="Times New Roman" w:hint="cs"/>
                      <w:spacing w:val="6"/>
                      <w:rtl/>
                    </w:rPr>
                    <w:t>ציון אמת המידה</w:t>
                  </w:r>
                  <w:r w:rsidRPr="007230DB">
                    <w:rPr>
                      <w:rFonts w:ascii="Times New Roman" w:hAnsi="Times New Roman"/>
                      <w:spacing w:val="6"/>
                      <w:rtl/>
                    </w:rPr>
                    <w:t xml:space="preserve"> </w:t>
                  </w:r>
                  <w:r>
                    <w:rPr>
                      <w:rFonts w:ascii="Times New Roman" w:hAnsi="Times New Roman" w:hint="cs"/>
                      <w:spacing w:val="6"/>
                      <w:rtl/>
                    </w:rPr>
                    <w:t>הנבחן</w:t>
                  </w:r>
                  <w:r w:rsidRPr="007230DB">
                    <w:rPr>
                      <w:rFonts w:ascii="Times New Roman" w:hAnsi="Times New Roman"/>
                      <w:spacing w:val="6"/>
                      <w:rtl/>
                    </w:rPr>
                    <w:t xml:space="preserve"> </w:t>
                  </w:r>
                  <m:oMath>
                    <m:sSub>
                      <m:sSubPr>
                        <m:ctrlPr>
                          <w:rPr>
                            <w:rFonts w:ascii="Cambria Math" w:hAnsi="Cambria Math"/>
                            <w:i/>
                            <w:spacing w:val="6"/>
                          </w:rPr>
                        </m:ctrlPr>
                      </m:sSubPr>
                      <m:e>
                        <m:r>
                          <w:rPr>
                            <w:rFonts w:ascii="Cambria Math" w:hAnsi="Cambria Math"/>
                            <w:spacing w:val="6"/>
                          </w:rPr>
                          <m:t>Q</m:t>
                        </m:r>
                      </m:e>
                      <m:sub>
                        <m:r>
                          <w:rPr>
                            <w:rFonts w:ascii="Cambria Math" w:hAnsi="Cambria Math"/>
                            <w:spacing w:val="6"/>
                          </w:rPr>
                          <m:t>i</m:t>
                        </m:r>
                      </m:sub>
                    </m:sSub>
                  </m:oMath>
                  <w:r>
                    <w:rPr>
                      <w:rFonts w:ascii="Times New Roman" w:hAnsi="Times New Roman" w:hint="cs"/>
                      <w:spacing w:val="6"/>
                      <w:rtl/>
                    </w:rPr>
                    <w:t xml:space="preserve"> </w:t>
                  </w:r>
                </w:p>
              </w:tc>
              <w:tc>
                <w:tcPr>
                  <w:tcW w:w="346" w:type="pct"/>
                  <w:vMerge w:val="restart"/>
                  <w:tcBorders>
                    <w:top w:val="single" w:sz="4" w:space="0" w:color="auto"/>
                  </w:tcBorders>
                  <w:vAlign w:val="center"/>
                </w:tcPr>
                <w:p w:rsidR="006D6156" w:rsidRPr="007230DB" w:rsidRDefault="006D6156" w:rsidP="006D6156">
                  <w:pPr>
                    <w:jc w:val="center"/>
                    <w:rPr>
                      <w:rFonts w:ascii="Times New Roman" w:hAnsi="Times New Roman"/>
                      <w:b/>
                      <w:bCs/>
                      <w:spacing w:val="6"/>
                      <w:kern w:val="32"/>
                      <w:szCs w:val="32"/>
                    </w:rPr>
                  </w:pPr>
                </w:p>
              </w:tc>
            </w:tr>
            <w:tr w:rsidR="003F370A" w:rsidTr="00105A17">
              <w:trPr>
                <w:jc w:val="right"/>
              </w:trPr>
              <w:tc>
                <w:tcPr>
                  <w:tcW w:w="699" w:type="pct"/>
                  <w:vMerge/>
                  <w:tcBorders>
                    <w:bottom w:val="single" w:sz="4" w:space="0" w:color="auto"/>
                  </w:tcBorders>
                  <w:vAlign w:val="center"/>
                </w:tcPr>
                <w:p w:rsidR="006D6156" w:rsidRPr="007230DB" w:rsidRDefault="006D6156" w:rsidP="006D6156">
                  <w:pPr>
                    <w:jc w:val="center"/>
                    <w:rPr>
                      <w:rFonts w:ascii="Times New Roman" w:hAnsi="Times New Roman"/>
                      <w:b/>
                      <w:bCs/>
                      <w:spacing w:val="6"/>
                      <w:kern w:val="32"/>
                      <w:szCs w:val="32"/>
                    </w:rPr>
                  </w:pPr>
                </w:p>
              </w:tc>
              <w:tc>
                <w:tcPr>
                  <w:tcW w:w="279" w:type="pct"/>
                  <w:vMerge/>
                  <w:tcBorders>
                    <w:bottom w:val="single" w:sz="4" w:space="0" w:color="auto"/>
                  </w:tcBorders>
                  <w:vAlign w:val="center"/>
                </w:tcPr>
                <w:p w:rsidR="006D6156" w:rsidRPr="007230DB" w:rsidRDefault="006D6156" w:rsidP="006D6156">
                  <w:pPr>
                    <w:jc w:val="center"/>
                    <w:rPr>
                      <w:rFonts w:ascii="Times New Roman" w:hAnsi="Times New Roman"/>
                      <w:b/>
                      <w:bCs/>
                      <w:spacing w:val="6"/>
                      <w:kern w:val="32"/>
                      <w:szCs w:val="32"/>
                    </w:rPr>
                  </w:pPr>
                </w:p>
              </w:tc>
              <w:tc>
                <w:tcPr>
                  <w:tcW w:w="334" w:type="pct"/>
                  <w:vMerge/>
                  <w:tcBorders>
                    <w:bottom w:val="single" w:sz="4" w:space="0" w:color="auto"/>
                  </w:tcBorders>
                  <w:vAlign w:val="center"/>
                </w:tcPr>
                <w:p w:rsidR="006D6156" w:rsidRPr="007230DB" w:rsidRDefault="006D6156" w:rsidP="006D6156">
                  <w:pPr>
                    <w:jc w:val="center"/>
                    <w:rPr>
                      <w:rFonts w:ascii="Times New Roman" w:hAnsi="Times New Roman"/>
                      <w:b/>
                      <w:bCs/>
                      <w:spacing w:val="6"/>
                      <w:kern w:val="32"/>
                      <w:szCs w:val="32"/>
                    </w:rPr>
                  </w:pPr>
                </w:p>
              </w:tc>
              <w:tc>
                <w:tcPr>
                  <w:tcW w:w="234" w:type="pct"/>
                  <w:vMerge/>
                  <w:tcBorders>
                    <w:bottom w:val="single" w:sz="4" w:space="0" w:color="auto"/>
                  </w:tcBorders>
                  <w:vAlign w:val="center"/>
                </w:tcPr>
                <w:p w:rsidR="006D6156" w:rsidRPr="007230DB" w:rsidRDefault="006D6156" w:rsidP="006D6156">
                  <w:pPr>
                    <w:jc w:val="center"/>
                    <w:rPr>
                      <w:rFonts w:ascii="Times New Roman" w:hAnsi="Times New Roman"/>
                      <w:b/>
                      <w:bCs/>
                      <w:spacing w:val="6"/>
                      <w:kern w:val="32"/>
                      <w:szCs w:val="32"/>
                    </w:rPr>
                  </w:pPr>
                </w:p>
              </w:tc>
              <w:tc>
                <w:tcPr>
                  <w:tcW w:w="3108" w:type="pct"/>
                  <w:tcBorders>
                    <w:top w:val="single" w:sz="4" w:space="0" w:color="auto"/>
                    <w:bottom w:val="single" w:sz="4" w:space="0" w:color="auto"/>
                  </w:tcBorders>
                  <w:vAlign w:val="center"/>
                </w:tcPr>
                <w:p w:rsidR="006D6156" w:rsidRPr="00C40211" w:rsidRDefault="00A57D96" w:rsidP="006D6156">
                  <w:pPr>
                    <w:jc w:val="center"/>
                    <w:rPr>
                      <w:rFonts w:ascii="Times New Roman" w:hAnsi="Times New Roman"/>
                      <w:spacing w:val="6"/>
                      <w:rtl/>
                    </w:rPr>
                  </w:pPr>
                  <w:r>
                    <w:rPr>
                      <w:rFonts w:ascii="Times New Roman" w:hAnsi="Times New Roman" w:hint="cs"/>
                      <w:spacing w:val="6"/>
                      <w:rtl/>
                    </w:rPr>
                    <w:t xml:space="preserve">ציון אמת המידה הגבוה ביותר </w:t>
                  </w:r>
                  <m:oMath>
                    <m:sSub>
                      <m:sSubPr>
                        <m:ctrlPr>
                          <w:rPr>
                            <w:rFonts w:ascii="Cambria Math" w:hAnsi="Cambria Math"/>
                            <w:i/>
                            <w:spacing w:val="6"/>
                          </w:rPr>
                        </m:ctrlPr>
                      </m:sSubPr>
                      <m:e>
                        <m:r>
                          <w:rPr>
                            <w:rFonts w:ascii="Cambria Math" w:hAnsi="Cambria Math"/>
                            <w:spacing w:val="6"/>
                          </w:rPr>
                          <m:t>Q</m:t>
                        </m:r>
                      </m:e>
                      <m:sub>
                        <m:r>
                          <w:rPr>
                            <w:rFonts w:ascii="Cambria Math" w:hAnsi="Cambria Math"/>
                            <w:spacing w:val="6"/>
                          </w:rPr>
                          <m:t>max</m:t>
                        </m:r>
                      </m:sub>
                    </m:sSub>
                  </m:oMath>
                </w:p>
              </w:tc>
              <w:tc>
                <w:tcPr>
                  <w:tcW w:w="346" w:type="pct"/>
                  <w:vMerge/>
                  <w:tcBorders>
                    <w:bottom w:val="single" w:sz="4" w:space="0" w:color="auto"/>
                  </w:tcBorders>
                  <w:vAlign w:val="center"/>
                </w:tcPr>
                <w:p w:rsidR="006D6156" w:rsidRPr="00C40211" w:rsidRDefault="006D6156" w:rsidP="006D6156">
                  <w:pPr>
                    <w:jc w:val="center"/>
                    <w:rPr>
                      <w:rFonts w:ascii="Times New Roman" w:hAnsi="Times New Roman"/>
                      <w:b/>
                      <w:bCs/>
                      <w:spacing w:val="6"/>
                      <w:kern w:val="32"/>
                      <w:szCs w:val="32"/>
                    </w:rPr>
                  </w:pPr>
                </w:p>
              </w:tc>
            </w:tr>
          </w:tbl>
          <w:p w:rsidR="00B812F4" w:rsidRPr="00B812F4" w:rsidRDefault="00B812F4" w:rsidP="009B4F59">
            <w:pPr>
              <w:keepNext/>
              <w:keepLines/>
              <w:rPr>
                <w:b/>
                <w:bCs/>
                <w:rtl/>
              </w:rPr>
            </w:pPr>
          </w:p>
          <w:p w:rsidR="00AE5752" w:rsidRPr="00AE5752" w:rsidRDefault="00A57D96" w:rsidP="009B4F59">
            <w:pPr>
              <w:pStyle w:val="af8"/>
              <w:keepNext/>
              <w:keepLines/>
              <w:rPr>
                <w:sz w:val="24"/>
                <w:szCs w:val="24"/>
              </w:rPr>
            </w:pPr>
            <w:r w:rsidRPr="00AE5752">
              <w:rPr>
                <w:rFonts w:hint="cs"/>
                <w:sz w:val="24"/>
                <w:szCs w:val="24"/>
                <w:rtl/>
              </w:rPr>
              <w:t xml:space="preserve">בהתאם לנוסח הוראת התכ"מ </w:t>
            </w:r>
            <w:r w:rsidR="000334B8">
              <w:rPr>
                <w:rFonts w:hint="cs"/>
                <w:sz w:val="24"/>
                <w:szCs w:val="24"/>
                <w:rtl/>
              </w:rPr>
              <w:t>8.2.1</w:t>
            </w:r>
            <w:r w:rsidRPr="00AE5752">
              <w:rPr>
                <w:rFonts w:hint="cs"/>
                <w:sz w:val="24"/>
                <w:szCs w:val="24"/>
                <w:rtl/>
              </w:rPr>
              <w:t xml:space="preserve"> - </w:t>
            </w:r>
            <w:r w:rsidRPr="00AE5752">
              <w:rPr>
                <w:sz w:val="24"/>
                <w:szCs w:val="24"/>
              </w:rPr>
              <w:t>2.6.3</w:t>
            </w:r>
            <w:r w:rsidRPr="00AE5752">
              <w:rPr>
                <w:sz w:val="24"/>
                <w:szCs w:val="24"/>
                <w:rtl/>
              </w:rPr>
              <w:t>.</w:t>
            </w:r>
            <w:r>
              <w:rPr>
                <w:rFonts w:hint="cs"/>
                <w:sz w:val="24"/>
                <w:szCs w:val="24"/>
                <w:rtl/>
              </w:rPr>
              <w:t xml:space="preserve"> </w:t>
            </w:r>
            <w:r w:rsidRPr="00AE5752">
              <w:rPr>
                <w:sz w:val="24"/>
                <w:szCs w:val="24"/>
                <w:rtl/>
              </w:rPr>
              <w:t>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w:t>
            </w:r>
          </w:p>
          <w:p w:rsidR="00AE5752" w:rsidRPr="00AE5752" w:rsidRDefault="00AE5752" w:rsidP="009B4F59">
            <w:pPr>
              <w:keepNext/>
              <w:keepLines/>
            </w:pPr>
          </w:p>
        </w:tc>
        <w:tc>
          <w:tcPr>
            <w:tcW w:w="747" w:type="dxa"/>
          </w:tcPr>
          <w:p w:rsidR="00F766A0" w:rsidRPr="00662705" w:rsidRDefault="00A57D96" w:rsidP="009B4F59">
            <w:pPr>
              <w:keepNext/>
              <w:keepLines/>
              <w:rPr>
                <w:rtl/>
              </w:rPr>
            </w:pPr>
            <w:r>
              <w:rPr>
                <w:rFonts w:hint="cs"/>
                <w:rtl/>
              </w:rPr>
              <w:t>40%</w:t>
            </w:r>
          </w:p>
        </w:tc>
      </w:tr>
      <w:tr w:rsidR="004F4728" w:rsidTr="00120D72">
        <w:tc>
          <w:tcPr>
            <w:tcW w:w="715" w:type="dxa"/>
          </w:tcPr>
          <w:p w:rsidR="004F4728" w:rsidRPr="007A0860" w:rsidRDefault="004F4728" w:rsidP="00095D52">
            <w:pPr>
              <w:pStyle w:val="afe"/>
              <w:keepNext/>
              <w:keepLines/>
              <w:numPr>
                <w:ilvl w:val="0"/>
                <w:numId w:val="32"/>
              </w:numPr>
              <w:spacing w:after="200"/>
              <w:contextualSpacing/>
              <w:rPr>
                <w:rtl/>
              </w:rPr>
            </w:pPr>
          </w:p>
        </w:tc>
        <w:tc>
          <w:tcPr>
            <w:tcW w:w="1250" w:type="dxa"/>
            <w:vAlign w:val="center"/>
          </w:tcPr>
          <w:p w:rsidR="004F4728" w:rsidRDefault="004F4728" w:rsidP="009B4F59">
            <w:pPr>
              <w:keepNext/>
              <w:keepLines/>
              <w:jc w:val="center"/>
              <w:rPr>
                <w:rtl/>
              </w:rPr>
            </w:pPr>
            <w:r>
              <w:rPr>
                <w:rFonts w:hint="cs"/>
                <w:rtl/>
              </w:rPr>
              <w:t>המלצות</w:t>
            </w:r>
          </w:p>
        </w:tc>
        <w:tc>
          <w:tcPr>
            <w:tcW w:w="6632" w:type="dxa"/>
            <w:vAlign w:val="center"/>
          </w:tcPr>
          <w:p w:rsidR="004F4728" w:rsidRPr="00626822" w:rsidRDefault="004F4728" w:rsidP="004F4728">
            <w:pPr>
              <w:jc w:val="left"/>
              <w:rPr>
                <w:u w:val="single"/>
              </w:rPr>
            </w:pPr>
            <w:r w:rsidRPr="00626822">
              <w:rPr>
                <w:rFonts w:hint="eastAsia"/>
                <w:u w:val="single"/>
                <w:rtl/>
              </w:rPr>
              <w:t>המלצות</w:t>
            </w:r>
            <w:r>
              <w:rPr>
                <w:u w:val="single"/>
                <w:rtl/>
              </w:rPr>
              <w:t xml:space="preserve"> </w:t>
            </w:r>
          </w:p>
          <w:p w:rsidR="004F4728" w:rsidRDefault="004F4728" w:rsidP="004F4728">
            <w:pPr>
              <w:rPr>
                <w:rtl/>
              </w:rPr>
            </w:pPr>
            <w:r w:rsidRPr="00626822">
              <w:rPr>
                <w:rFonts w:hint="eastAsia"/>
                <w:rtl/>
              </w:rPr>
              <w:t>המשרד</w:t>
            </w:r>
            <w:r w:rsidRPr="00626822">
              <w:rPr>
                <w:rtl/>
              </w:rPr>
              <w:t xml:space="preserve"> יפנה ל-2 לקוחות </w:t>
            </w:r>
            <w:r>
              <w:rPr>
                <w:rFonts w:hint="cs"/>
                <w:rtl/>
              </w:rPr>
              <w:t>להם נתן המציע שירותי אבטחה</w:t>
            </w:r>
            <w:r w:rsidRPr="00626822">
              <w:rPr>
                <w:rtl/>
              </w:rPr>
              <w:t xml:space="preserve">, </w:t>
            </w:r>
            <w:r w:rsidRPr="00626822">
              <w:rPr>
                <w:rFonts w:hint="eastAsia"/>
                <w:rtl/>
              </w:rPr>
              <w:t>על</w:t>
            </w:r>
            <w:r w:rsidRPr="00626822">
              <w:rPr>
                <w:rtl/>
              </w:rPr>
              <w:t xml:space="preserve"> </w:t>
            </w:r>
            <w:r w:rsidRPr="00626822">
              <w:rPr>
                <w:rFonts w:hint="eastAsia"/>
                <w:rtl/>
              </w:rPr>
              <w:t>פי</w:t>
            </w:r>
            <w:r w:rsidRPr="00626822">
              <w:rPr>
                <w:rtl/>
              </w:rPr>
              <w:t xml:space="preserve"> </w:t>
            </w:r>
            <w:r w:rsidRPr="00626822">
              <w:rPr>
                <w:rFonts w:hint="eastAsia"/>
                <w:rtl/>
              </w:rPr>
              <w:t>בחירתו</w:t>
            </w:r>
            <w:r>
              <w:rPr>
                <w:rFonts w:hint="cs"/>
                <w:rtl/>
              </w:rPr>
              <w:t xml:space="preserve"> הבלעדית ושיקול דעתו של המשרד</w:t>
            </w:r>
            <w:r w:rsidRPr="00626822">
              <w:rPr>
                <w:rtl/>
              </w:rPr>
              <w:t xml:space="preserve">. </w:t>
            </w:r>
            <w:r w:rsidRPr="00626822">
              <w:rPr>
                <w:rFonts w:hint="eastAsia"/>
                <w:rtl/>
              </w:rPr>
              <w:t>עבור</w:t>
            </w:r>
            <w:r w:rsidRPr="00626822">
              <w:rPr>
                <w:rtl/>
              </w:rPr>
              <w:t xml:space="preserve"> </w:t>
            </w:r>
            <w:r w:rsidRPr="00626822">
              <w:rPr>
                <w:rFonts w:hint="eastAsia"/>
                <w:rtl/>
              </w:rPr>
              <w:t>כל</w:t>
            </w:r>
            <w:r w:rsidRPr="00626822">
              <w:rPr>
                <w:rtl/>
              </w:rPr>
              <w:t xml:space="preserve"> </w:t>
            </w:r>
            <w:r w:rsidRPr="00626822">
              <w:rPr>
                <w:rFonts w:hint="eastAsia"/>
                <w:rtl/>
              </w:rPr>
              <w:t>המלצה</w:t>
            </w:r>
            <w:r w:rsidRPr="00626822">
              <w:rPr>
                <w:rtl/>
              </w:rPr>
              <w:t xml:space="preserve"> </w:t>
            </w:r>
            <w:r w:rsidRPr="00626822">
              <w:rPr>
                <w:rFonts w:hint="eastAsia"/>
                <w:rtl/>
              </w:rPr>
              <w:t>יינתנו</w:t>
            </w:r>
            <w:r w:rsidRPr="00626822">
              <w:rPr>
                <w:rtl/>
              </w:rPr>
              <w:t xml:space="preserve"> </w:t>
            </w:r>
            <w:r w:rsidRPr="00626822">
              <w:rPr>
                <w:rFonts w:hint="eastAsia"/>
                <w:rtl/>
              </w:rPr>
              <w:t>עד</w:t>
            </w:r>
            <w:r w:rsidRPr="00626822">
              <w:rPr>
                <w:rtl/>
              </w:rPr>
              <w:t xml:space="preserve"> 5 </w:t>
            </w:r>
            <w:r w:rsidRPr="00626822">
              <w:rPr>
                <w:rFonts w:hint="eastAsia"/>
                <w:rtl/>
              </w:rPr>
              <w:t>נקודות</w:t>
            </w:r>
            <w:r w:rsidRPr="00626822">
              <w:rPr>
                <w:rtl/>
              </w:rPr>
              <w:t xml:space="preserve"> </w:t>
            </w:r>
            <w:r w:rsidRPr="00626822">
              <w:rPr>
                <w:rFonts w:hint="eastAsia"/>
                <w:rtl/>
              </w:rPr>
              <w:t>ועד</w:t>
            </w:r>
            <w:r w:rsidRPr="00626822">
              <w:rPr>
                <w:rtl/>
              </w:rPr>
              <w:t xml:space="preserve"> </w:t>
            </w:r>
            <w:r w:rsidRPr="00626822">
              <w:rPr>
                <w:rFonts w:hint="eastAsia"/>
                <w:rtl/>
              </w:rPr>
              <w:t>לסה</w:t>
            </w:r>
            <w:r w:rsidRPr="00626822">
              <w:rPr>
                <w:rtl/>
              </w:rPr>
              <w:t xml:space="preserve">"כ </w:t>
            </w:r>
            <w:r w:rsidRPr="00626822">
              <w:rPr>
                <w:rFonts w:hint="eastAsia"/>
                <w:rtl/>
              </w:rPr>
              <w:t>של</w:t>
            </w:r>
            <w:r w:rsidRPr="00626822">
              <w:rPr>
                <w:rtl/>
              </w:rPr>
              <w:t xml:space="preserve"> 10 </w:t>
            </w:r>
            <w:r w:rsidRPr="00626822">
              <w:rPr>
                <w:rFonts w:hint="eastAsia"/>
                <w:rtl/>
              </w:rPr>
              <w:t>נקודות</w:t>
            </w:r>
            <w:r w:rsidRPr="00626822">
              <w:rPr>
                <w:rtl/>
              </w:rPr>
              <w:t xml:space="preserve"> </w:t>
            </w:r>
            <w:r w:rsidRPr="00626822">
              <w:rPr>
                <w:rFonts w:hint="eastAsia"/>
                <w:rtl/>
              </w:rPr>
              <w:t>באמת</w:t>
            </w:r>
            <w:r w:rsidRPr="00626822">
              <w:rPr>
                <w:rtl/>
              </w:rPr>
              <w:t xml:space="preserve"> </w:t>
            </w:r>
            <w:r w:rsidRPr="00626822">
              <w:rPr>
                <w:rFonts w:hint="eastAsia"/>
                <w:rtl/>
              </w:rPr>
              <w:t>מידה</w:t>
            </w:r>
            <w:r w:rsidRPr="00626822">
              <w:rPr>
                <w:rtl/>
              </w:rPr>
              <w:t xml:space="preserve"> </w:t>
            </w:r>
            <w:r w:rsidRPr="00626822">
              <w:rPr>
                <w:rFonts w:hint="eastAsia"/>
                <w:rtl/>
              </w:rPr>
              <w:t>זו</w:t>
            </w:r>
            <w:r w:rsidRPr="00626822">
              <w:rPr>
                <w:rtl/>
              </w:rPr>
              <w:t>.</w:t>
            </w:r>
          </w:p>
          <w:p w:rsidR="004F4728" w:rsidRDefault="004F4728" w:rsidP="004F4728">
            <w:r w:rsidRPr="005C70F1">
              <w:rPr>
                <w:rtl/>
              </w:rPr>
              <w:t xml:space="preserve">המשרד שומר לעצמו את הזכות לפי שיקול דעתו, לפנות גם </w:t>
            </w:r>
            <w:r>
              <w:rPr>
                <w:rFonts w:hint="cs"/>
                <w:rtl/>
              </w:rPr>
              <w:t>ללקוחות של המציע</w:t>
            </w:r>
            <w:r w:rsidRPr="005C70F1">
              <w:rPr>
                <w:rtl/>
              </w:rPr>
              <w:t xml:space="preserve">, גם אם פרטיהם לא נמסרו על ידי המציע. </w:t>
            </w:r>
          </w:p>
          <w:p w:rsidR="004F4728" w:rsidRPr="00626822" w:rsidRDefault="004F4728" w:rsidP="004F4728">
            <w:pPr>
              <w:rPr>
                <w:rtl/>
              </w:rPr>
            </w:pPr>
            <w:r w:rsidRPr="005C460C">
              <w:rPr>
                <w:rFonts w:hint="cs"/>
                <w:rtl/>
              </w:rPr>
              <w:t>במידה והמציע נתן שירותי אבטחה למשרד</w:t>
            </w:r>
            <w:r>
              <w:rPr>
                <w:rFonts w:hint="cs"/>
                <w:rtl/>
              </w:rPr>
              <w:t xml:space="preserve"> במהלך עשר השנים שקדמו למועד הגשת ההצעה</w:t>
            </w:r>
            <w:r w:rsidRPr="005C460C">
              <w:rPr>
                <w:rFonts w:hint="cs"/>
                <w:rtl/>
              </w:rPr>
              <w:t>, המשרד יהיה אחד הממליצים.</w:t>
            </w:r>
            <w:r>
              <w:rPr>
                <w:rFonts w:hint="cs"/>
                <w:rtl/>
              </w:rPr>
              <w:t xml:space="preserve"> </w:t>
            </w:r>
          </w:p>
          <w:p w:rsidR="004F4728" w:rsidRPr="00626822" w:rsidRDefault="004F4728" w:rsidP="004F4728">
            <w:pPr>
              <w:rPr>
                <w:rtl/>
              </w:rPr>
            </w:pPr>
            <w:r w:rsidRPr="00626822">
              <w:rPr>
                <w:rFonts w:hint="eastAsia"/>
                <w:rtl/>
              </w:rPr>
              <w:t>עבור</w:t>
            </w:r>
            <w:r w:rsidRPr="00626822">
              <w:rPr>
                <w:rtl/>
              </w:rPr>
              <w:t xml:space="preserve"> </w:t>
            </w:r>
            <w:r w:rsidRPr="00626822">
              <w:rPr>
                <w:rFonts w:hint="eastAsia"/>
                <w:rtl/>
              </w:rPr>
              <w:t>כל</w:t>
            </w:r>
            <w:r w:rsidRPr="00626822">
              <w:rPr>
                <w:rtl/>
              </w:rPr>
              <w:t xml:space="preserve"> </w:t>
            </w:r>
            <w:r w:rsidRPr="00626822">
              <w:rPr>
                <w:rFonts w:hint="eastAsia"/>
                <w:rtl/>
              </w:rPr>
              <w:t>המלצה</w:t>
            </w:r>
            <w:r w:rsidRPr="00626822">
              <w:rPr>
                <w:rtl/>
              </w:rPr>
              <w:t xml:space="preserve"> </w:t>
            </w:r>
            <w:r w:rsidRPr="00626822">
              <w:rPr>
                <w:rFonts w:hint="eastAsia"/>
                <w:rtl/>
              </w:rPr>
              <w:t>יידרשו</w:t>
            </w:r>
            <w:r w:rsidRPr="00626822">
              <w:rPr>
                <w:rtl/>
              </w:rPr>
              <w:t xml:space="preserve"> </w:t>
            </w:r>
            <w:r w:rsidRPr="00626822">
              <w:rPr>
                <w:rFonts w:hint="eastAsia"/>
                <w:rtl/>
              </w:rPr>
              <w:t>הממליצים</w:t>
            </w:r>
            <w:r w:rsidRPr="00626822">
              <w:rPr>
                <w:rtl/>
              </w:rPr>
              <w:t xml:space="preserve"> </w:t>
            </w:r>
            <w:r w:rsidRPr="00626822">
              <w:rPr>
                <w:rFonts w:hint="eastAsia"/>
                <w:rtl/>
              </w:rPr>
              <w:t>לתת</w:t>
            </w:r>
            <w:r w:rsidRPr="00626822">
              <w:rPr>
                <w:rtl/>
              </w:rPr>
              <w:t xml:space="preserve"> </w:t>
            </w:r>
            <w:r w:rsidRPr="00626822">
              <w:rPr>
                <w:rFonts w:hint="eastAsia"/>
                <w:rtl/>
              </w:rPr>
              <w:t>ציון</w:t>
            </w:r>
            <w:r w:rsidRPr="00626822">
              <w:rPr>
                <w:rtl/>
              </w:rPr>
              <w:t xml:space="preserve"> </w:t>
            </w:r>
            <w:r w:rsidRPr="00626822">
              <w:rPr>
                <w:rFonts w:hint="eastAsia"/>
                <w:rtl/>
              </w:rPr>
              <w:t>שבין</w:t>
            </w:r>
            <w:r w:rsidRPr="00626822">
              <w:rPr>
                <w:rtl/>
              </w:rPr>
              <w:t xml:space="preserve"> 1 </w:t>
            </w:r>
            <w:r w:rsidRPr="00626822">
              <w:rPr>
                <w:rFonts w:hint="eastAsia"/>
                <w:rtl/>
              </w:rPr>
              <w:t>ל</w:t>
            </w:r>
            <w:r w:rsidRPr="00626822">
              <w:rPr>
                <w:rtl/>
              </w:rPr>
              <w:t xml:space="preserve">-5 </w:t>
            </w:r>
            <w:r w:rsidRPr="00626822">
              <w:rPr>
                <w:rFonts w:hint="eastAsia"/>
                <w:rtl/>
              </w:rPr>
              <w:t>נקודות</w:t>
            </w:r>
            <w:r w:rsidRPr="00626822">
              <w:rPr>
                <w:rtl/>
              </w:rPr>
              <w:t xml:space="preserve"> </w:t>
            </w:r>
            <w:r w:rsidRPr="00626822">
              <w:rPr>
                <w:rFonts w:hint="eastAsia"/>
                <w:rtl/>
              </w:rPr>
              <w:t>עבור</w:t>
            </w:r>
            <w:r w:rsidRPr="00626822">
              <w:rPr>
                <w:rtl/>
              </w:rPr>
              <w:t xml:space="preserve"> </w:t>
            </w:r>
            <w:r w:rsidRPr="00626822">
              <w:rPr>
                <w:rFonts w:hint="eastAsia"/>
                <w:rtl/>
              </w:rPr>
              <w:t>כל</w:t>
            </w:r>
            <w:r w:rsidRPr="00626822">
              <w:rPr>
                <w:rtl/>
              </w:rPr>
              <w:t xml:space="preserve"> </w:t>
            </w:r>
            <w:r w:rsidRPr="00626822">
              <w:rPr>
                <w:rFonts w:hint="eastAsia"/>
                <w:rtl/>
              </w:rPr>
              <w:t>אחד</w:t>
            </w:r>
            <w:r w:rsidRPr="00626822">
              <w:rPr>
                <w:rtl/>
              </w:rPr>
              <w:t xml:space="preserve"> </w:t>
            </w:r>
            <w:r w:rsidRPr="00626822">
              <w:rPr>
                <w:rFonts w:hint="eastAsia"/>
                <w:rtl/>
              </w:rPr>
              <w:t>מהפרמטרים</w:t>
            </w:r>
            <w:r w:rsidRPr="00626822">
              <w:rPr>
                <w:rtl/>
              </w:rPr>
              <w:t xml:space="preserve"> </w:t>
            </w:r>
            <w:r w:rsidRPr="00626822">
              <w:rPr>
                <w:rFonts w:hint="eastAsia"/>
                <w:rtl/>
              </w:rPr>
              <w:t>הבאים</w:t>
            </w:r>
            <w:r w:rsidRPr="00626822">
              <w:rPr>
                <w:rtl/>
              </w:rPr>
              <w:t>:</w:t>
            </w:r>
          </w:p>
          <w:p w:rsidR="004F4728" w:rsidRPr="00BD27DB" w:rsidRDefault="004F4728" w:rsidP="004F4728">
            <w:pPr>
              <w:ind w:left="567" w:firstLine="341"/>
              <w:rPr>
                <w:color w:val="000000"/>
                <w:rtl/>
              </w:rPr>
            </w:pPr>
            <w:r>
              <w:rPr>
                <w:rFonts w:ascii="Arial" w:hAnsi="Arial" w:hint="cs"/>
                <w:rtl/>
              </w:rPr>
              <w:t xml:space="preserve">1. </w:t>
            </w:r>
            <w:r w:rsidRPr="00626822">
              <w:rPr>
                <w:rFonts w:ascii="Arial" w:hAnsi="Arial" w:hint="eastAsia"/>
                <w:rtl/>
              </w:rPr>
              <w:t>עמידה</w:t>
            </w:r>
            <w:r w:rsidRPr="00626822">
              <w:rPr>
                <w:rFonts w:ascii="Arial" w:hAnsi="Arial"/>
                <w:rtl/>
              </w:rPr>
              <w:t xml:space="preserve"> </w:t>
            </w:r>
            <w:r w:rsidRPr="00626822">
              <w:rPr>
                <w:rFonts w:ascii="Arial" w:hAnsi="Arial" w:hint="eastAsia"/>
                <w:rtl/>
              </w:rPr>
              <w:t>בלו</w:t>
            </w:r>
            <w:r w:rsidRPr="00626822">
              <w:rPr>
                <w:rFonts w:ascii="Arial" w:hAnsi="Arial"/>
                <w:rtl/>
              </w:rPr>
              <w:t>"ז;</w:t>
            </w:r>
            <w:r w:rsidR="00EA3089">
              <w:rPr>
                <w:rFonts w:hint="cs"/>
                <w:color w:val="000000"/>
                <w:rtl/>
              </w:rPr>
              <w:t xml:space="preserve"> </w:t>
            </w:r>
          </w:p>
          <w:p w:rsidR="004F4728" w:rsidRDefault="004F4728" w:rsidP="004F4728">
            <w:pPr>
              <w:ind w:left="908"/>
              <w:rPr>
                <w:color w:val="000000"/>
                <w:rtl/>
              </w:rPr>
            </w:pPr>
            <w:r>
              <w:rPr>
                <w:rFonts w:hint="cs"/>
                <w:color w:val="000000"/>
                <w:rtl/>
              </w:rPr>
              <w:t xml:space="preserve">2. </w:t>
            </w:r>
            <w:r w:rsidRPr="00626822">
              <w:rPr>
                <w:rFonts w:hint="eastAsia"/>
                <w:color w:val="000000"/>
                <w:rtl/>
              </w:rPr>
              <w:t>איכות</w:t>
            </w:r>
            <w:r w:rsidRPr="00626822">
              <w:rPr>
                <w:color w:val="000000"/>
                <w:rtl/>
              </w:rPr>
              <w:t xml:space="preserve"> </w:t>
            </w:r>
            <w:r w:rsidRPr="00626822">
              <w:rPr>
                <w:rFonts w:hint="eastAsia"/>
                <w:color w:val="000000"/>
                <w:rtl/>
              </w:rPr>
              <w:t>כ</w:t>
            </w:r>
            <w:r w:rsidRPr="00626822">
              <w:rPr>
                <w:color w:val="000000"/>
                <w:rtl/>
              </w:rPr>
              <w:t>"א;</w:t>
            </w:r>
          </w:p>
          <w:p w:rsidR="004F4728" w:rsidRDefault="004F4728" w:rsidP="004F4728">
            <w:pPr>
              <w:ind w:left="908"/>
              <w:rPr>
                <w:color w:val="000000"/>
                <w:rtl/>
              </w:rPr>
            </w:pPr>
            <w:r>
              <w:rPr>
                <w:rFonts w:hint="cs"/>
                <w:color w:val="000000"/>
                <w:rtl/>
              </w:rPr>
              <w:t xml:space="preserve">3. </w:t>
            </w:r>
            <w:r w:rsidRPr="00626822">
              <w:rPr>
                <w:rFonts w:hint="eastAsia"/>
                <w:color w:val="000000"/>
                <w:rtl/>
              </w:rPr>
              <w:t>שביעות</w:t>
            </w:r>
            <w:r w:rsidRPr="00626822">
              <w:rPr>
                <w:color w:val="000000"/>
                <w:rtl/>
              </w:rPr>
              <w:t xml:space="preserve"> </w:t>
            </w:r>
            <w:r w:rsidRPr="00626822">
              <w:rPr>
                <w:rFonts w:hint="eastAsia"/>
                <w:color w:val="000000"/>
                <w:rtl/>
              </w:rPr>
              <w:t>רצון</w:t>
            </w:r>
            <w:r w:rsidRPr="00626822">
              <w:rPr>
                <w:color w:val="000000"/>
                <w:rtl/>
              </w:rPr>
              <w:t xml:space="preserve"> </w:t>
            </w:r>
            <w:r w:rsidRPr="00626822">
              <w:rPr>
                <w:rFonts w:hint="eastAsia"/>
                <w:color w:val="000000"/>
                <w:rtl/>
              </w:rPr>
              <w:t>כללית</w:t>
            </w:r>
            <w:r w:rsidRPr="00626822">
              <w:rPr>
                <w:color w:val="000000"/>
                <w:rtl/>
              </w:rPr>
              <w:t>;</w:t>
            </w:r>
          </w:p>
          <w:p w:rsidR="004F4728" w:rsidRPr="00626822" w:rsidRDefault="004F4728" w:rsidP="004F4728">
            <w:pPr>
              <w:ind w:left="908"/>
              <w:rPr>
                <w:color w:val="000000"/>
                <w:rtl/>
              </w:rPr>
            </w:pPr>
            <w:r>
              <w:rPr>
                <w:rFonts w:hint="cs"/>
                <w:color w:val="000000"/>
                <w:rtl/>
              </w:rPr>
              <w:t xml:space="preserve">4. </w:t>
            </w:r>
            <w:r w:rsidRPr="00626822">
              <w:rPr>
                <w:rFonts w:hint="eastAsia"/>
                <w:color w:val="000000"/>
                <w:rtl/>
              </w:rPr>
              <w:t>גמישות</w:t>
            </w:r>
            <w:r w:rsidRPr="00626822">
              <w:rPr>
                <w:color w:val="000000"/>
                <w:rtl/>
              </w:rPr>
              <w:t xml:space="preserve"> </w:t>
            </w:r>
            <w:r w:rsidRPr="00626822">
              <w:rPr>
                <w:rFonts w:hint="eastAsia"/>
                <w:color w:val="000000"/>
                <w:rtl/>
              </w:rPr>
              <w:t>לשינויים</w:t>
            </w:r>
            <w:r w:rsidRPr="00626822">
              <w:rPr>
                <w:color w:val="000000"/>
                <w:rtl/>
              </w:rPr>
              <w:t>;</w:t>
            </w:r>
          </w:p>
          <w:p w:rsidR="004F4728" w:rsidRPr="003528F7" w:rsidRDefault="004F4728" w:rsidP="00EA3089">
            <w:pPr>
              <w:ind w:left="341"/>
              <w:rPr>
                <w:color w:val="000000"/>
                <w:rtl/>
              </w:rPr>
            </w:pPr>
            <w:r w:rsidRPr="003528F7">
              <w:rPr>
                <w:rFonts w:hint="cs"/>
                <w:color w:val="000000"/>
                <w:rtl/>
              </w:rPr>
              <w:t>ציון ההמלצה מכל לקוח, יהיה הציון הממוצע של כל הפרמטרים לעיל.</w:t>
            </w:r>
          </w:p>
          <w:p w:rsidR="004F4728" w:rsidRDefault="004F4728" w:rsidP="004F4728">
            <w:pPr>
              <w:keepNext/>
              <w:keepLines/>
              <w:rPr>
                <w:rtl/>
              </w:rPr>
            </w:pPr>
            <w:r w:rsidRPr="003528F7">
              <w:rPr>
                <w:rFonts w:hint="cs"/>
                <w:color w:val="000000"/>
                <w:rtl/>
              </w:rPr>
              <w:t>ככל שהמשרד לא יצליח ליצור קשר עם הלקוחות כאמור ע"פ דרכי ההתקשרות שיצרף המציע, ההמלצה תנוקד באפס נקודות.</w:t>
            </w:r>
          </w:p>
        </w:tc>
        <w:tc>
          <w:tcPr>
            <w:tcW w:w="747" w:type="dxa"/>
          </w:tcPr>
          <w:p w:rsidR="004F4728" w:rsidRDefault="00EA3089" w:rsidP="009B4F59">
            <w:pPr>
              <w:keepNext/>
              <w:keepLines/>
              <w:rPr>
                <w:rtl/>
              </w:rPr>
            </w:pPr>
            <w:r>
              <w:rPr>
                <w:rFonts w:hint="cs"/>
                <w:rtl/>
              </w:rPr>
              <w:t>10%</w:t>
            </w:r>
          </w:p>
        </w:tc>
      </w:tr>
      <w:tr w:rsidR="003F370A" w:rsidTr="00120D72">
        <w:tc>
          <w:tcPr>
            <w:tcW w:w="715" w:type="dxa"/>
          </w:tcPr>
          <w:p w:rsidR="00F766A0" w:rsidRPr="007A0860" w:rsidRDefault="00F766A0" w:rsidP="00095D52">
            <w:pPr>
              <w:pStyle w:val="afe"/>
              <w:keepNext/>
              <w:keepLines/>
              <w:numPr>
                <w:ilvl w:val="0"/>
                <w:numId w:val="32"/>
              </w:numPr>
              <w:spacing w:after="200"/>
              <w:contextualSpacing/>
              <w:rPr>
                <w:rtl/>
              </w:rPr>
            </w:pPr>
          </w:p>
        </w:tc>
        <w:tc>
          <w:tcPr>
            <w:tcW w:w="1250" w:type="dxa"/>
          </w:tcPr>
          <w:p w:rsidR="00F766A0" w:rsidRDefault="00A57D96" w:rsidP="009B4F59">
            <w:pPr>
              <w:keepNext/>
              <w:keepLines/>
              <w:rPr>
                <w:rtl/>
              </w:rPr>
            </w:pPr>
            <w:r>
              <w:rPr>
                <w:rFonts w:hint="cs"/>
                <w:rtl/>
              </w:rPr>
              <w:t xml:space="preserve">ראיון </w:t>
            </w:r>
            <w:r w:rsidR="005F0DE7">
              <w:rPr>
                <w:rFonts w:hint="cs"/>
                <w:rtl/>
              </w:rPr>
              <w:t>+ סיור במטה המציע</w:t>
            </w:r>
          </w:p>
        </w:tc>
        <w:tc>
          <w:tcPr>
            <w:tcW w:w="6632" w:type="dxa"/>
          </w:tcPr>
          <w:p w:rsidR="009F7A6F" w:rsidRPr="00AF6A18" w:rsidRDefault="00A57D96" w:rsidP="009B4F59">
            <w:pPr>
              <w:keepNext/>
              <w:keepLines/>
              <w:rPr>
                <w:rtl/>
              </w:rPr>
            </w:pPr>
            <w:r w:rsidRPr="00AF6A18">
              <w:rPr>
                <w:rFonts w:hint="cs"/>
                <w:rtl/>
              </w:rPr>
              <w:t>במסגרת אמת מידה זו יבחנו:</w:t>
            </w:r>
          </w:p>
          <w:p w:rsidR="00A9712E" w:rsidRDefault="00A57D96" w:rsidP="00095D52">
            <w:pPr>
              <w:keepNext/>
              <w:keepLines/>
              <w:numPr>
                <w:ilvl w:val="0"/>
                <w:numId w:val="41"/>
              </w:numPr>
              <w:jc w:val="left"/>
            </w:pPr>
            <w:r w:rsidRPr="00AF6A18">
              <w:rPr>
                <w:rFonts w:hint="cs"/>
                <w:rtl/>
              </w:rPr>
              <w:t>הצגת המטה הלוגיסטי של החברה ובחינת החוסן הלוגיסטי של החברה בבחינת הציוד המונפק למאבטחים ע"פ המכרז ואופן אספקתו (מצגת+ סיור במתקני החברה).</w:t>
            </w:r>
          </w:p>
          <w:p w:rsidR="00A9712E" w:rsidRDefault="00A57D96" w:rsidP="009B4F59">
            <w:pPr>
              <w:keepNext/>
              <w:keepLines/>
              <w:ind w:left="720"/>
              <w:jc w:val="left"/>
            </w:pPr>
            <w:r w:rsidRPr="00AF6A18">
              <w:rPr>
                <w:rFonts w:hint="cs"/>
                <w:rtl/>
              </w:rPr>
              <w:t xml:space="preserve">הצגת מחלקת גיוס והשמה של חברה, והצגת הליך ואמצעי גיוס עובדים חדשים לשירות אבטחה כיחידי החברה (מצגת+ סיור במחלקה). עד </w:t>
            </w:r>
            <w:r w:rsidR="00120D72">
              <w:rPr>
                <w:rFonts w:hint="cs"/>
                <w:rtl/>
              </w:rPr>
              <w:t>10</w:t>
            </w:r>
            <w:r w:rsidRPr="00AF6A18">
              <w:rPr>
                <w:rFonts w:hint="cs"/>
                <w:rtl/>
              </w:rPr>
              <w:t xml:space="preserve"> נקודות.</w:t>
            </w:r>
          </w:p>
          <w:p w:rsidR="00A9712E" w:rsidRPr="00AF6A18" w:rsidRDefault="00A57D96" w:rsidP="00095D52">
            <w:pPr>
              <w:keepNext/>
              <w:keepLines/>
              <w:numPr>
                <w:ilvl w:val="0"/>
                <w:numId w:val="41"/>
              </w:numPr>
              <w:jc w:val="left"/>
              <w:rPr>
                <w:rtl/>
              </w:rPr>
            </w:pPr>
            <w:r w:rsidRPr="00AF6A18">
              <w:rPr>
                <w:rtl/>
              </w:rPr>
              <w:t>ב</w:t>
            </w:r>
            <w:r w:rsidRPr="00AF6A18">
              <w:rPr>
                <w:rFonts w:hint="cs"/>
                <w:rtl/>
              </w:rPr>
              <w:t>ראיון</w:t>
            </w:r>
            <w:r w:rsidRPr="00AF6A18">
              <w:rPr>
                <w:rtl/>
              </w:rPr>
              <w:t xml:space="preserve"> יבחנו מידת התרשמות</w:t>
            </w:r>
            <w:r w:rsidRPr="00AF6A18">
              <w:rPr>
                <w:rFonts w:hint="cs"/>
                <w:rtl/>
              </w:rPr>
              <w:t xml:space="preserve"> מהיערכות החברה לאספקת שירותים כאמור,</w:t>
            </w:r>
            <w:r w:rsidRPr="00AF6A18">
              <w:rPr>
                <w:rtl/>
              </w:rPr>
              <w:t xml:space="preserve"> מפרויקט אבטחה דומה, שיטת העבודה, אמצעי המחשוב</w:t>
            </w:r>
            <w:r w:rsidRPr="00AF6A18">
              <w:rPr>
                <w:rFonts w:hint="cs"/>
                <w:rtl/>
              </w:rPr>
              <w:t xml:space="preserve"> ו</w:t>
            </w:r>
            <w:r w:rsidRPr="00AF6A18">
              <w:rPr>
                <w:rtl/>
              </w:rPr>
              <w:t xml:space="preserve">אבטחת מידע. </w:t>
            </w:r>
            <w:r w:rsidRPr="00AF6A18">
              <w:rPr>
                <w:rFonts w:hint="cs"/>
                <w:rtl/>
              </w:rPr>
              <w:t xml:space="preserve">עד </w:t>
            </w:r>
            <w:r w:rsidR="00120D72">
              <w:rPr>
                <w:rFonts w:hint="cs"/>
                <w:rtl/>
              </w:rPr>
              <w:t>10</w:t>
            </w:r>
            <w:r>
              <w:rPr>
                <w:rFonts w:hint="cs"/>
                <w:rtl/>
              </w:rPr>
              <w:t xml:space="preserve"> </w:t>
            </w:r>
            <w:r w:rsidRPr="00AF6A18">
              <w:rPr>
                <w:rFonts w:hint="cs"/>
                <w:rtl/>
              </w:rPr>
              <w:t>נקודות.</w:t>
            </w:r>
          </w:p>
          <w:p w:rsidR="008B6279" w:rsidRDefault="008B6279" w:rsidP="008B6279">
            <w:pPr>
              <w:keepNext/>
              <w:keepLines/>
              <w:rPr>
                <w:rtl/>
              </w:rPr>
            </w:pPr>
          </w:p>
          <w:p w:rsidR="008B6279" w:rsidRPr="00AF6A18" w:rsidRDefault="008B6279" w:rsidP="008B6279">
            <w:pPr>
              <w:keepNext/>
              <w:keepLines/>
              <w:rPr>
                <w:rtl/>
              </w:rPr>
            </w:pPr>
            <w:r w:rsidRPr="00AF6A18">
              <w:rPr>
                <w:rFonts w:hint="cs"/>
                <w:rtl/>
              </w:rPr>
              <w:t xml:space="preserve">ככל שיעשו, המצגות יועברו לידי המזמין לאחר הצגתן ויהוו חלק מהצעת המציע. </w:t>
            </w:r>
          </w:p>
          <w:p w:rsidR="008B6279" w:rsidRPr="006703F7" w:rsidRDefault="008B6279" w:rsidP="008050A5">
            <w:pPr>
              <w:rPr>
                <w:b/>
                <w:bCs/>
              </w:rPr>
            </w:pPr>
            <w:r w:rsidRPr="006703F7">
              <w:rPr>
                <w:rFonts w:hint="cs"/>
                <w:b/>
                <w:bCs/>
                <w:rtl/>
              </w:rPr>
              <w:t>בהתאם לשיקול דעת המשרד, רשאי המשרד לקיים את הר</w:t>
            </w:r>
            <w:r w:rsidR="008F57D2">
              <w:rPr>
                <w:rFonts w:hint="cs"/>
                <w:b/>
                <w:bCs/>
                <w:rtl/>
              </w:rPr>
              <w:t>י</w:t>
            </w:r>
            <w:r w:rsidRPr="006703F7">
              <w:rPr>
                <w:rFonts w:hint="cs"/>
                <w:b/>
                <w:bCs/>
                <w:rtl/>
              </w:rPr>
              <w:t>איון באמצעים דיגיטליים, כדוגמת "זום".</w:t>
            </w:r>
          </w:p>
          <w:p w:rsidR="009F7A6F" w:rsidRPr="008B6279" w:rsidRDefault="009F7A6F" w:rsidP="009B4F59">
            <w:pPr>
              <w:keepNext/>
              <w:keepLines/>
              <w:ind w:left="360"/>
              <w:rPr>
                <w:rtl/>
              </w:rPr>
            </w:pPr>
          </w:p>
          <w:p w:rsidR="009F7A6F" w:rsidRPr="00AF6A18" w:rsidRDefault="009F7A6F" w:rsidP="009B4F59">
            <w:pPr>
              <w:keepNext/>
              <w:keepLines/>
              <w:rPr>
                <w:rtl/>
              </w:rPr>
            </w:pPr>
          </w:p>
          <w:p w:rsidR="00F766A0" w:rsidRPr="007A0860" w:rsidRDefault="00F766A0" w:rsidP="009B4F59">
            <w:pPr>
              <w:keepNext/>
              <w:keepLines/>
              <w:rPr>
                <w:rtl/>
              </w:rPr>
            </w:pPr>
          </w:p>
        </w:tc>
        <w:tc>
          <w:tcPr>
            <w:tcW w:w="747" w:type="dxa"/>
          </w:tcPr>
          <w:p w:rsidR="00F766A0" w:rsidRDefault="00EA3089" w:rsidP="009B4F59">
            <w:pPr>
              <w:keepNext/>
              <w:keepLines/>
              <w:rPr>
                <w:rtl/>
              </w:rPr>
            </w:pPr>
            <w:r>
              <w:rPr>
                <w:rFonts w:hint="cs"/>
                <w:rtl/>
              </w:rPr>
              <w:t>1</w:t>
            </w:r>
            <w:r w:rsidR="00A57D96">
              <w:rPr>
                <w:rFonts w:hint="cs"/>
                <w:rtl/>
              </w:rPr>
              <w:t>0%</w:t>
            </w:r>
          </w:p>
        </w:tc>
      </w:tr>
      <w:tr w:rsidR="003F370A" w:rsidTr="00120D72">
        <w:tc>
          <w:tcPr>
            <w:tcW w:w="715" w:type="dxa"/>
          </w:tcPr>
          <w:p w:rsidR="00F766A0" w:rsidRPr="007A0860" w:rsidRDefault="00F766A0" w:rsidP="009B4F59">
            <w:pPr>
              <w:pStyle w:val="afe"/>
              <w:keepNext/>
              <w:keepLines/>
              <w:spacing w:after="200"/>
              <w:ind w:left="360"/>
              <w:contextualSpacing/>
              <w:rPr>
                <w:rtl/>
              </w:rPr>
            </w:pPr>
          </w:p>
        </w:tc>
        <w:tc>
          <w:tcPr>
            <w:tcW w:w="1250" w:type="dxa"/>
          </w:tcPr>
          <w:p w:rsidR="00F766A0" w:rsidRPr="00DE1EF9" w:rsidRDefault="00A57D96" w:rsidP="009B4F59">
            <w:pPr>
              <w:keepNext/>
              <w:keepLines/>
              <w:rPr>
                <w:b/>
                <w:bCs/>
                <w:rtl/>
              </w:rPr>
            </w:pPr>
            <w:r>
              <w:rPr>
                <w:rFonts w:hint="cs"/>
                <w:b/>
                <w:bCs/>
                <w:rtl/>
              </w:rPr>
              <w:t>סה"כ</w:t>
            </w:r>
          </w:p>
        </w:tc>
        <w:tc>
          <w:tcPr>
            <w:tcW w:w="6632" w:type="dxa"/>
          </w:tcPr>
          <w:p w:rsidR="00F766A0" w:rsidRPr="00DE1EF9" w:rsidRDefault="00F766A0" w:rsidP="009B4F59">
            <w:pPr>
              <w:keepNext/>
              <w:keepLines/>
              <w:spacing w:after="200" w:line="276" w:lineRule="auto"/>
              <w:contextualSpacing/>
              <w:rPr>
                <w:b/>
                <w:bCs/>
                <w:rtl/>
              </w:rPr>
            </w:pPr>
          </w:p>
        </w:tc>
        <w:tc>
          <w:tcPr>
            <w:tcW w:w="747" w:type="dxa"/>
          </w:tcPr>
          <w:p w:rsidR="00F766A0" w:rsidRPr="00DE1EF9" w:rsidRDefault="00A57D96" w:rsidP="009B4F59">
            <w:pPr>
              <w:keepNext/>
              <w:keepLines/>
              <w:rPr>
                <w:b/>
                <w:bCs/>
                <w:rtl/>
              </w:rPr>
            </w:pPr>
            <w:r>
              <w:rPr>
                <w:rFonts w:hint="cs"/>
                <w:b/>
                <w:bCs/>
                <w:rtl/>
              </w:rPr>
              <w:t>60</w:t>
            </w:r>
            <w:r w:rsidR="00661225">
              <w:rPr>
                <w:rFonts w:hint="cs"/>
                <w:b/>
                <w:bCs/>
                <w:rtl/>
              </w:rPr>
              <w:t>%</w:t>
            </w:r>
          </w:p>
        </w:tc>
      </w:tr>
    </w:tbl>
    <w:p w:rsidR="00A718B3" w:rsidRPr="00810995" w:rsidRDefault="00A718B3" w:rsidP="009B4F59">
      <w:pPr>
        <w:keepNext/>
        <w:keepLines/>
      </w:pPr>
    </w:p>
    <w:p w:rsidR="00A718B3" w:rsidRPr="000B54B0" w:rsidRDefault="00A57D96" w:rsidP="009B4F59">
      <w:pPr>
        <w:keepNext/>
        <w:keepLines/>
        <w:numPr>
          <w:ilvl w:val="2"/>
          <w:numId w:val="14"/>
        </w:numPr>
        <w:rPr>
          <w:b/>
        </w:rPr>
      </w:pPr>
      <w:r w:rsidRPr="00835EA0">
        <w:rPr>
          <w:b/>
          <w:rtl/>
        </w:rPr>
        <w:t>מובהר</w:t>
      </w:r>
      <w:r w:rsidRPr="000B54B0">
        <w:rPr>
          <w:rtl/>
        </w:rPr>
        <w:t xml:space="preserve"> כי </w:t>
      </w:r>
      <w:r w:rsidR="00C52FF3">
        <w:rPr>
          <w:rFonts w:hint="cs"/>
          <w:rtl/>
        </w:rPr>
        <w:t xml:space="preserve">המזמין שומר לעצמו </w:t>
      </w:r>
      <w:r w:rsidRPr="000B54B0">
        <w:rPr>
          <w:b/>
          <w:rtl/>
        </w:rPr>
        <w:t>את הזכות לפסול על הסף מציע, אשר יתגלה כי כלל בהצעתו מידע שיקרי או מטעה.</w:t>
      </w:r>
    </w:p>
    <w:p w:rsidR="00A718B3" w:rsidRDefault="00A57D96" w:rsidP="009B4F59">
      <w:pPr>
        <w:keepNext/>
        <w:keepLines/>
        <w:numPr>
          <w:ilvl w:val="2"/>
          <w:numId w:val="14"/>
        </w:numPr>
        <w:rPr>
          <w:b/>
        </w:rPr>
      </w:pPr>
      <w:r w:rsidRPr="000B54B0">
        <w:rPr>
          <w:b/>
          <w:rtl/>
        </w:rPr>
        <w:t xml:space="preserve">כן </w:t>
      </w:r>
      <w:r w:rsidR="00C52FF3">
        <w:rPr>
          <w:rFonts w:hint="cs"/>
          <w:b/>
          <w:rtl/>
        </w:rPr>
        <w:t>שומר לעצמו המזמין</w:t>
      </w:r>
      <w:r w:rsidRPr="000B54B0">
        <w:rPr>
          <w:b/>
          <w:rtl/>
        </w:rPr>
        <w:t xml:space="preserve"> את הזכות לפנות ללקוחותיו של המציע, בין אם צוינו ובין </w:t>
      </w:r>
      <w:r>
        <w:rPr>
          <w:b/>
          <w:rtl/>
        </w:rPr>
        <w:t>שלא צוינו בהצעתו, לצורך התרשמות</w:t>
      </w:r>
      <w:r w:rsidRPr="000B54B0">
        <w:rPr>
          <w:b/>
          <w:rtl/>
        </w:rPr>
        <w:t xml:space="preserve"> מניסיונו כפי שפורט בהצעה </w:t>
      </w:r>
      <w:r w:rsidRPr="000B54B0">
        <w:rPr>
          <w:rtl/>
        </w:rPr>
        <w:t>לשם קבלת פרטים אודות השירות שקיבלו ושביעות רצונם ממנו</w:t>
      </w:r>
      <w:r w:rsidRPr="000B54B0">
        <w:rPr>
          <w:b/>
          <w:rtl/>
        </w:rPr>
        <w:t>.</w:t>
      </w:r>
      <w:r>
        <w:rPr>
          <w:rFonts w:hint="cs"/>
          <w:b/>
          <w:rtl/>
        </w:rPr>
        <w:t xml:space="preserve"> </w:t>
      </w:r>
    </w:p>
    <w:p w:rsidR="00A718B3" w:rsidRPr="00324D9E" w:rsidRDefault="00A57D96" w:rsidP="009B4F59">
      <w:pPr>
        <w:pStyle w:val="21"/>
        <w:keepNext/>
        <w:keepLines/>
        <w:numPr>
          <w:ilvl w:val="1"/>
          <w:numId w:val="14"/>
        </w:numPr>
      </w:pPr>
      <w:bookmarkStart w:id="202" w:name="_Ref319490818"/>
      <w:bookmarkStart w:id="203" w:name="_Toc514933111"/>
      <w:bookmarkStart w:id="204" w:name="_Toc514940369"/>
      <w:bookmarkStart w:id="205" w:name="_Toc516551354"/>
      <w:bookmarkStart w:id="206" w:name="_Ref524602508"/>
      <w:bookmarkStart w:id="207" w:name="_Ref159203602"/>
      <w:r w:rsidRPr="00324D9E">
        <w:rPr>
          <w:rFonts w:hint="cs"/>
          <w:rtl/>
        </w:rPr>
        <w:t xml:space="preserve">שלב ג': קביעה של ציוני </w:t>
      </w:r>
      <w:r>
        <w:rPr>
          <w:rFonts w:hint="cs"/>
          <w:rtl/>
        </w:rPr>
        <w:t>המחיר</w:t>
      </w:r>
      <w:r w:rsidRPr="00324D9E">
        <w:rPr>
          <w:rFonts w:hint="cs"/>
          <w:rtl/>
        </w:rPr>
        <w:t xml:space="preserve"> (</w:t>
      </w:r>
      <w:r w:rsidR="006737DA">
        <w:rPr>
          <w:rFonts w:hint="cs"/>
          <w:rtl/>
        </w:rPr>
        <w:t xml:space="preserve">לפי המשקל </w:t>
      </w:r>
      <w:r>
        <w:rPr>
          <w:rFonts w:hint="cs"/>
          <w:rtl/>
        </w:rPr>
        <w:t xml:space="preserve">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Ref534880836 \r \h</w:instrText>
      </w:r>
      <w:r>
        <w:rPr>
          <w:rtl/>
        </w:rPr>
        <w:instrText xml:space="preserve"> </w:instrText>
      </w:r>
      <w:r>
        <w:rPr>
          <w:rtl/>
        </w:rPr>
      </w:r>
      <w:r>
        <w:rPr>
          <w:rtl/>
        </w:rPr>
        <w:fldChar w:fldCharType="separate"/>
      </w:r>
      <w:r>
        <w:rPr>
          <w:cs/>
        </w:rPr>
        <w:t>‎</w:t>
      </w:r>
      <w:r>
        <w:t>11.1.2</w:t>
      </w:r>
      <w:r>
        <w:rPr>
          <w:rtl/>
        </w:rPr>
        <w:fldChar w:fldCharType="end"/>
      </w:r>
      <w:r>
        <w:rPr>
          <w:rFonts w:hint="cs"/>
          <w:rtl/>
        </w:rPr>
        <w:t xml:space="preserve"> לעיל</w:t>
      </w:r>
      <w:r w:rsidRPr="00324D9E">
        <w:rPr>
          <w:rFonts w:hint="cs"/>
          <w:rtl/>
        </w:rPr>
        <w:t>)</w:t>
      </w:r>
      <w:bookmarkEnd w:id="202"/>
      <w:bookmarkEnd w:id="203"/>
      <w:bookmarkEnd w:id="204"/>
      <w:bookmarkEnd w:id="205"/>
      <w:bookmarkEnd w:id="206"/>
    </w:p>
    <w:p w:rsidR="00732EE3" w:rsidRDefault="00A57D96" w:rsidP="009B4F59">
      <w:pPr>
        <w:pStyle w:val="afe"/>
        <w:keepNext/>
        <w:keepLines/>
        <w:numPr>
          <w:ilvl w:val="2"/>
          <w:numId w:val="14"/>
        </w:numPr>
        <w:spacing w:after="160"/>
        <w:contextualSpacing/>
        <w:rPr>
          <w:b/>
        </w:rPr>
      </w:pPr>
      <w:r w:rsidRPr="00324D9E">
        <w:rPr>
          <w:rFonts w:hint="cs"/>
          <w:b/>
          <w:rtl/>
        </w:rPr>
        <w:t xml:space="preserve">לאחר אישור ועדת המכרזים את ציוני האיכות, ייפתחו מעטפות המחיר של מציעים שקיבלו ציון </w:t>
      </w:r>
      <w:r w:rsidR="00B812F4">
        <w:rPr>
          <w:rFonts w:hint="cs"/>
          <w:b/>
          <w:rtl/>
        </w:rPr>
        <w:t xml:space="preserve">36 </w:t>
      </w:r>
      <w:r w:rsidR="00433DCD">
        <w:rPr>
          <w:rFonts w:hint="cs"/>
          <w:b/>
          <w:rtl/>
        </w:rPr>
        <w:t>נקודות</w:t>
      </w:r>
      <w:r w:rsidRPr="00324D9E">
        <w:rPr>
          <w:rFonts w:hint="cs"/>
          <w:b/>
          <w:rtl/>
        </w:rPr>
        <w:t xml:space="preserve"> ומעלה (מתוך </w:t>
      </w:r>
      <w:r w:rsidR="0089706B" w:rsidRPr="00924B31">
        <w:rPr>
          <w:rFonts w:hint="cs"/>
          <w:b/>
          <w:rtl/>
        </w:rPr>
        <w:t>60</w:t>
      </w:r>
      <w:r w:rsidRPr="00924B31">
        <w:rPr>
          <w:rFonts w:hint="cs"/>
          <w:b/>
          <w:rtl/>
        </w:rPr>
        <w:t>%</w:t>
      </w:r>
      <w:r w:rsidRPr="00324D9E">
        <w:rPr>
          <w:rFonts w:hint="cs"/>
          <w:b/>
          <w:rtl/>
        </w:rPr>
        <w:t>) בציון האיכות,  ותשוקלל הצעת המחיר שהוגשה על ידי המציע</w:t>
      </w:r>
      <w:r>
        <w:rPr>
          <w:rFonts w:hint="cs"/>
          <w:b/>
          <w:rtl/>
        </w:rPr>
        <w:t xml:space="preserve"> על פי נספח ב' </w:t>
      </w:r>
      <w:r>
        <w:rPr>
          <w:b/>
          <w:rtl/>
        </w:rPr>
        <w:t>–</w:t>
      </w:r>
      <w:r>
        <w:rPr>
          <w:rFonts w:hint="cs"/>
          <w:b/>
          <w:rtl/>
        </w:rPr>
        <w:t xml:space="preserve"> טופס הצעת המחיר.</w:t>
      </w:r>
    </w:p>
    <w:p w:rsidR="00A718B3" w:rsidRPr="00732EE3" w:rsidRDefault="00A57D96" w:rsidP="009B4F59">
      <w:pPr>
        <w:pStyle w:val="afe"/>
        <w:keepNext/>
        <w:keepLines/>
        <w:numPr>
          <w:ilvl w:val="2"/>
          <w:numId w:val="14"/>
        </w:numPr>
        <w:spacing w:after="160"/>
        <w:contextualSpacing/>
        <w:rPr>
          <w:b/>
        </w:rPr>
      </w:pPr>
      <w:r w:rsidRPr="00732EE3">
        <w:rPr>
          <w:rFonts w:hint="cs"/>
          <w:b/>
          <w:rtl/>
        </w:rPr>
        <w:t>יחד עם זאת, במידה ויהיו פחות מ-3 הצעות שיעמדו בציון הסף, ועדת המכרזים תה</w:t>
      </w:r>
      <w:r w:rsidR="00433DCD" w:rsidRPr="00732EE3">
        <w:rPr>
          <w:rFonts w:hint="cs"/>
          <w:b/>
          <w:rtl/>
        </w:rPr>
        <w:t>א</w:t>
      </w:r>
      <w:r w:rsidRPr="00732EE3">
        <w:rPr>
          <w:rFonts w:hint="cs"/>
          <w:b/>
          <w:rtl/>
        </w:rPr>
        <w:t xml:space="preserve"> רשאית לקבוע ציון סף נמוך יותר, אך לא פחות מ-</w:t>
      </w:r>
      <w:r w:rsidR="00B812F4">
        <w:rPr>
          <w:rFonts w:hint="cs"/>
          <w:b/>
          <w:rtl/>
        </w:rPr>
        <w:t>30</w:t>
      </w:r>
      <w:r w:rsidR="00B812F4" w:rsidRPr="00924B31">
        <w:rPr>
          <w:rFonts w:hint="cs"/>
          <w:b/>
          <w:rtl/>
        </w:rPr>
        <w:t xml:space="preserve"> </w:t>
      </w:r>
      <w:r w:rsidR="00433DCD" w:rsidRPr="00924B31">
        <w:rPr>
          <w:rFonts w:hint="cs"/>
          <w:b/>
          <w:rtl/>
        </w:rPr>
        <w:t>נק</w:t>
      </w:r>
      <w:r w:rsidR="00395466">
        <w:rPr>
          <w:rFonts w:hint="cs"/>
          <w:b/>
          <w:rtl/>
        </w:rPr>
        <w:t>ו</w:t>
      </w:r>
      <w:r w:rsidR="00433DCD" w:rsidRPr="00924B31">
        <w:rPr>
          <w:rFonts w:hint="cs"/>
          <w:b/>
          <w:rtl/>
        </w:rPr>
        <w:t>דות</w:t>
      </w:r>
      <w:r w:rsidRPr="00924B31">
        <w:rPr>
          <w:rFonts w:hint="cs"/>
          <w:b/>
          <w:rtl/>
        </w:rPr>
        <w:t>.</w:t>
      </w:r>
    </w:p>
    <w:p w:rsidR="00A718B3" w:rsidRDefault="00A57D96" w:rsidP="009B4F59">
      <w:pPr>
        <w:keepNext/>
        <w:keepLines/>
        <w:numPr>
          <w:ilvl w:val="2"/>
          <w:numId w:val="19"/>
        </w:numPr>
      </w:pPr>
      <w:r w:rsidRPr="00E15983">
        <w:rPr>
          <w:rtl/>
        </w:rPr>
        <w:t xml:space="preserve">המציע יגיש </w:t>
      </w:r>
      <w:r>
        <w:rPr>
          <w:rFonts w:hint="cs"/>
          <w:rtl/>
        </w:rPr>
        <w:t>הצעת מחיר</w:t>
      </w:r>
      <w:r w:rsidRPr="00E15983">
        <w:rPr>
          <w:rtl/>
        </w:rPr>
        <w:t xml:space="preserve"> </w:t>
      </w:r>
      <w:r>
        <w:rPr>
          <w:rFonts w:hint="cs"/>
          <w:rtl/>
        </w:rPr>
        <w:t xml:space="preserve">לפי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Ref523827088 \r \h</w:instrText>
      </w:r>
      <w:r>
        <w:rPr>
          <w:rtl/>
        </w:rPr>
        <w:instrText xml:space="preserve"> </w:instrText>
      </w:r>
      <w:r>
        <w:rPr>
          <w:rtl/>
        </w:rPr>
      </w:r>
      <w:r>
        <w:rPr>
          <w:rtl/>
        </w:rPr>
        <w:fldChar w:fldCharType="separate"/>
      </w:r>
      <w:r>
        <w:rPr>
          <w:cs/>
        </w:rPr>
        <w:t>‎</w:t>
      </w:r>
      <w:r>
        <w:t>10</w:t>
      </w:r>
      <w:r>
        <w:rPr>
          <w:rtl/>
        </w:rPr>
        <w:fldChar w:fldCharType="end"/>
      </w:r>
      <w:r>
        <w:rPr>
          <w:rFonts w:hint="cs"/>
          <w:rtl/>
        </w:rPr>
        <w:t>.</w:t>
      </w:r>
    </w:p>
    <w:p w:rsidR="00924B31" w:rsidRDefault="00A57D96" w:rsidP="00924B31">
      <w:pPr>
        <w:keepNext/>
        <w:keepLines/>
        <w:ind w:left="1985"/>
      </w:pPr>
      <w:r>
        <w:rPr>
          <w:rFonts w:hint="cs"/>
          <w:rtl/>
        </w:rPr>
        <w:t>ציון הצעת המחיר של המציעים יחושב על פי הנוסחה הבאה:</w:t>
      </w:r>
    </w:p>
    <w:p w:rsidR="00924B31" w:rsidRDefault="00A33F8E" w:rsidP="00924B31">
      <w:pPr>
        <w:keepNext/>
        <w:keepLines/>
        <w:ind w:left="1247"/>
      </w:pPr>
      <m:oMathPara>
        <m:oMath>
          <m:sSub>
            <m:sSubPr>
              <m:ctrlPr>
                <w:rPr>
                  <w:rFonts w:ascii="Cambria Math" w:hAnsi="Cambria Math"/>
                </w:rPr>
              </m:ctrlPr>
            </m:sSubPr>
            <m:e>
              <m:r>
                <w:rPr>
                  <w:rFonts w:ascii="Cambria Math" w:hAnsi="Cambria Math"/>
                </w:rPr>
                <m:t>F</m:t>
              </m:r>
            </m:e>
            <m:sub>
              <m:r>
                <w:rPr>
                  <w:rFonts w:ascii="Cambria Math" w:hAnsi="Cambria Math"/>
                </w:rPr>
                <m:t>i</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X</m:t>
                  </m:r>
                </m:e>
                <m:sub>
                  <m:r>
                    <w:rPr>
                      <w:rFonts w:ascii="Cambria Math" w:hAnsi="Cambria Math"/>
                    </w:rPr>
                    <m:t>min</m:t>
                  </m:r>
                </m:sub>
              </m:sSub>
            </m:num>
            <m:den>
              <m:sSub>
                <m:sSubPr>
                  <m:ctrlPr>
                    <w:rPr>
                      <w:rFonts w:ascii="Cambria Math" w:hAnsi="Cambria Math"/>
                      <w:i/>
                    </w:rPr>
                  </m:ctrlPr>
                </m:sSubPr>
                <m:e>
                  <m:r>
                    <w:rPr>
                      <w:rFonts w:ascii="Cambria Math" w:hAnsi="Cambria Math"/>
                    </w:rPr>
                    <m:t>X</m:t>
                  </m:r>
                </m:e>
                <m:sub>
                  <m:r>
                    <w:rPr>
                      <w:rFonts w:ascii="Cambria Math" w:hAnsi="Cambria Math"/>
                    </w:rPr>
                    <m:t>i</m:t>
                  </m:r>
                </m:sub>
              </m:sSub>
            </m:den>
          </m:f>
          <m:r>
            <w:rPr>
              <w:rFonts w:ascii="Cambria Math" w:hAnsi="Cambria Math"/>
            </w:rPr>
            <m:t>*100</m:t>
          </m:r>
        </m:oMath>
      </m:oMathPara>
    </w:p>
    <w:p w:rsidR="00924B31" w:rsidRDefault="00A57D96" w:rsidP="00924B31">
      <w:pPr>
        <w:keepNext/>
        <w:keepLines/>
        <w:ind w:left="1247"/>
        <w:rPr>
          <w:rtl/>
        </w:rPr>
      </w:pPr>
      <w:r>
        <w:rPr>
          <w:rFonts w:hint="cs"/>
          <w:rtl/>
        </w:rPr>
        <w:t>כאשר:</w:t>
      </w: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
        <w:gridCol w:w="4265"/>
      </w:tblGrid>
      <w:tr w:rsidR="003F370A" w:rsidTr="00924B31">
        <w:trPr>
          <w:jc w:val="center"/>
        </w:trPr>
        <w:tc>
          <w:tcPr>
            <w:tcW w:w="823" w:type="dxa"/>
            <w:hideMark/>
          </w:tcPr>
          <w:p w:rsidR="00924B31" w:rsidRDefault="00A33F8E">
            <w:pPr>
              <w:keepNext/>
              <w:keepLines/>
              <w:rPr>
                <w:rtl/>
              </w:rPr>
            </w:pPr>
            <m:oMathPara>
              <m:oMath>
                <m:sSub>
                  <m:sSubPr>
                    <m:ctrlPr>
                      <w:rPr>
                        <w:rFonts w:ascii="Cambria Math" w:hAnsi="Cambria Math"/>
                      </w:rPr>
                    </m:ctrlPr>
                  </m:sSubPr>
                  <m:e>
                    <m:r>
                      <m:rPr>
                        <m:sty m:val="p"/>
                      </m:rPr>
                      <w:rPr>
                        <w:rFonts w:ascii="Cambria Math" w:hAnsi="Cambria Math"/>
                      </w:rPr>
                      <m:t>F</m:t>
                    </m:r>
                  </m:e>
                  <m:sub>
                    <m:r>
                      <w:rPr>
                        <w:rFonts w:ascii="Cambria Math" w:hAnsi="Cambria Math"/>
                      </w:rPr>
                      <m:t>i</m:t>
                    </m:r>
                  </m:sub>
                </m:sSub>
              </m:oMath>
            </m:oMathPara>
          </w:p>
        </w:tc>
        <w:tc>
          <w:tcPr>
            <w:tcW w:w="4265" w:type="dxa"/>
            <w:hideMark/>
          </w:tcPr>
          <w:p w:rsidR="00924B31" w:rsidRDefault="00A57D96" w:rsidP="003E7DF8">
            <w:pPr>
              <w:pStyle w:val="afe"/>
              <w:keepNext/>
              <w:keepLines/>
              <w:numPr>
                <w:ilvl w:val="0"/>
                <w:numId w:val="59"/>
              </w:numPr>
              <w:rPr>
                <w:rtl/>
              </w:rPr>
            </w:pPr>
            <w:r>
              <w:rPr>
                <w:rFonts w:hint="cs"/>
                <w:rtl/>
              </w:rPr>
              <w:t xml:space="preserve">ציון מחיר של ההצעה </w:t>
            </w:r>
            <w:r>
              <w:t>i</w:t>
            </w:r>
          </w:p>
        </w:tc>
      </w:tr>
      <w:tr w:rsidR="003F370A" w:rsidTr="00924B31">
        <w:trPr>
          <w:jc w:val="center"/>
        </w:trPr>
        <w:tc>
          <w:tcPr>
            <w:tcW w:w="823" w:type="dxa"/>
            <w:hideMark/>
          </w:tcPr>
          <w:p w:rsidR="00924B31" w:rsidRDefault="00A33F8E">
            <w:pPr>
              <w:keepNext/>
              <w:keepLines/>
              <w:rPr>
                <w:rtl/>
              </w:rPr>
            </w:pPr>
            <m:oMathPara>
              <m:oMath>
                <m:sSub>
                  <m:sSubPr>
                    <m:ctrlPr>
                      <w:rPr>
                        <w:rFonts w:ascii="Cambria Math" w:hAnsi="Cambria Math"/>
                        <w:i/>
                      </w:rPr>
                    </m:ctrlPr>
                  </m:sSubPr>
                  <m:e>
                    <m:r>
                      <w:rPr>
                        <w:rFonts w:ascii="Cambria Math" w:hAnsi="Cambria Math"/>
                      </w:rPr>
                      <m:t>X</m:t>
                    </m:r>
                  </m:e>
                  <m:sub>
                    <m:r>
                      <w:rPr>
                        <w:rFonts w:ascii="Cambria Math" w:hAnsi="Cambria Math"/>
                      </w:rPr>
                      <m:t>i</m:t>
                    </m:r>
                  </m:sub>
                </m:sSub>
              </m:oMath>
            </m:oMathPara>
          </w:p>
        </w:tc>
        <w:tc>
          <w:tcPr>
            <w:tcW w:w="4265" w:type="dxa"/>
            <w:hideMark/>
          </w:tcPr>
          <w:p w:rsidR="00924B31" w:rsidRDefault="00A57D96" w:rsidP="003E7DF8">
            <w:pPr>
              <w:pStyle w:val="afe"/>
              <w:keepNext/>
              <w:keepLines/>
              <w:numPr>
                <w:ilvl w:val="0"/>
                <w:numId w:val="59"/>
              </w:numPr>
              <w:rPr>
                <w:rtl/>
              </w:rPr>
            </w:pPr>
            <w:r>
              <w:rPr>
                <w:rFonts w:hint="cs"/>
                <w:rtl/>
              </w:rPr>
              <w:t>אחוז ה</w:t>
            </w:r>
            <w:bookmarkStart w:id="208" w:name="_GoBack"/>
            <w:r>
              <w:rPr>
                <w:rFonts w:hint="cs"/>
                <w:rtl/>
              </w:rPr>
              <w:t>תקור</w:t>
            </w:r>
            <w:bookmarkEnd w:id="208"/>
            <w:r>
              <w:rPr>
                <w:rFonts w:hint="cs"/>
                <w:rtl/>
              </w:rPr>
              <w:t xml:space="preserve">ה של המציע </w:t>
            </w:r>
            <w:r>
              <w:t>i</w:t>
            </w:r>
          </w:p>
        </w:tc>
      </w:tr>
      <w:tr w:rsidR="003F370A" w:rsidTr="00924B31">
        <w:trPr>
          <w:jc w:val="center"/>
        </w:trPr>
        <w:tc>
          <w:tcPr>
            <w:tcW w:w="823" w:type="dxa"/>
            <w:hideMark/>
          </w:tcPr>
          <w:p w:rsidR="00924B31" w:rsidRDefault="00A33F8E">
            <w:pPr>
              <w:keepNext/>
              <w:keepLines/>
              <w:rPr>
                <w:rtl/>
              </w:rPr>
            </w:pPr>
            <m:oMathPara>
              <m:oMath>
                <m:sSub>
                  <m:sSubPr>
                    <m:ctrlPr>
                      <w:rPr>
                        <w:rFonts w:ascii="Cambria Math" w:hAnsi="Cambria Math"/>
                        <w:i/>
                      </w:rPr>
                    </m:ctrlPr>
                  </m:sSubPr>
                  <m:e>
                    <m:r>
                      <w:rPr>
                        <w:rFonts w:ascii="Cambria Math" w:hAnsi="Cambria Math"/>
                      </w:rPr>
                      <m:t>X</m:t>
                    </m:r>
                  </m:e>
                  <m:sub>
                    <m:r>
                      <w:rPr>
                        <w:rFonts w:ascii="Cambria Math" w:hAnsi="Cambria Math"/>
                      </w:rPr>
                      <m:t>min</m:t>
                    </m:r>
                  </m:sub>
                </m:sSub>
              </m:oMath>
            </m:oMathPara>
          </w:p>
        </w:tc>
        <w:tc>
          <w:tcPr>
            <w:tcW w:w="4265" w:type="dxa"/>
            <w:hideMark/>
          </w:tcPr>
          <w:p w:rsidR="00924B31" w:rsidRDefault="00A57D96" w:rsidP="003E7DF8">
            <w:pPr>
              <w:pStyle w:val="afe"/>
              <w:keepNext/>
              <w:keepLines/>
              <w:numPr>
                <w:ilvl w:val="0"/>
                <w:numId w:val="59"/>
              </w:numPr>
              <w:rPr>
                <w:rtl/>
              </w:rPr>
            </w:pPr>
            <w:r>
              <w:rPr>
                <w:rFonts w:hint="cs"/>
                <w:rtl/>
              </w:rPr>
              <w:t>אחוז התקורה של ההצעה הזולה ביותר</w:t>
            </w:r>
          </w:p>
        </w:tc>
      </w:tr>
    </w:tbl>
    <w:p w:rsidR="00924B31" w:rsidRPr="00924B31" w:rsidRDefault="00924B31" w:rsidP="009B4F59">
      <w:pPr>
        <w:keepNext/>
        <w:keepLines/>
        <w:ind w:left="1985"/>
      </w:pPr>
    </w:p>
    <w:p w:rsidR="00A718B3" w:rsidRPr="00CF7B1E" w:rsidRDefault="00A57D96" w:rsidP="009B4F59">
      <w:pPr>
        <w:keepNext/>
        <w:keepLines/>
        <w:numPr>
          <w:ilvl w:val="2"/>
          <w:numId w:val="19"/>
        </w:numPr>
        <w:rPr>
          <w:i/>
        </w:rPr>
      </w:pPr>
      <w:r w:rsidRPr="002C700A">
        <w:rPr>
          <w:rFonts w:eastAsia="Calibri" w:hint="cs"/>
          <w:rtl/>
        </w:rPr>
        <w:t xml:space="preserve">יובהר כי למעט תשלום התמורה הנקובה בהצעת המחיר, לא יהיה זכאי הספק </w:t>
      </w:r>
      <w:r>
        <w:rPr>
          <w:rFonts w:eastAsia="Calibri" w:hint="cs"/>
          <w:rtl/>
        </w:rPr>
        <w:t xml:space="preserve">הזוכה </w:t>
      </w:r>
      <w:r w:rsidRPr="002C700A">
        <w:rPr>
          <w:rFonts w:eastAsia="Calibri" w:hint="cs"/>
          <w:rtl/>
        </w:rPr>
        <w:t>לכל תשלום או הטבה בגין מתן השירותים לרבות הוצאות השכירות, הציוד, התפעול, תשלומים בגין הוצאות טלפונים,</w:t>
      </w:r>
      <w:r w:rsidR="00D56807">
        <w:rPr>
          <w:rFonts w:eastAsia="Calibri" w:hint="cs"/>
          <w:rtl/>
        </w:rPr>
        <w:t xml:space="preserve"> נסיעות,</w:t>
      </w:r>
      <w:r w:rsidRPr="002C700A">
        <w:rPr>
          <w:rFonts w:eastAsia="Calibri" w:hint="cs"/>
          <w:rtl/>
        </w:rPr>
        <w:t xml:space="preserve"> דואר, ביול, צילומים הדפסות וכיו"ב.</w:t>
      </w:r>
      <w:r w:rsidRPr="00CF7B1E">
        <w:rPr>
          <w:i/>
        </w:rPr>
        <w:t xml:space="preserve"> </w:t>
      </w:r>
    </w:p>
    <w:p w:rsidR="00A718B3" w:rsidRPr="00883DCA" w:rsidRDefault="00A57D96" w:rsidP="009B4F59">
      <w:pPr>
        <w:pStyle w:val="21"/>
        <w:keepNext/>
        <w:keepLines/>
        <w:numPr>
          <w:ilvl w:val="1"/>
          <w:numId w:val="14"/>
        </w:numPr>
        <w:rPr>
          <w:rtl/>
        </w:rPr>
      </w:pPr>
      <w:bookmarkStart w:id="209" w:name="_Toc514933112"/>
      <w:bookmarkStart w:id="210" w:name="_Toc514940370"/>
      <w:bookmarkStart w:id="211" w:name="_Toc516551355"/>
      <w:bookmarkEnd w:id="207"/>
      <w:r w:rsidRPr="00324D9E">
        <w:rPr>
          <w:rFonts w:hint="cs"/>
          <w:rtl/>
        </w:rPr>
        <w:t>שלב ד': חישוב הציון המשוקלל (מחיר ואיכות) ודירוג ההצעות</w:t>
      </w:r>
      <w:bookmarkStart w:id="212" w:name="_Ref464383425"/>
      <w:bookmarkEnd w:id="209"/>
      <w:bookmarkEnd w:id="210"/>
      <w:bookmarkEnd w:id="211"/>
    </w:p>
    <w:p w:rsidR="00A718B3" w:rsidRPr="004A021A" w:rsidRDefault="00A57D96" w:rsidP="009B4F59">
      <w:pPr>
        <w:keepNext/>
        <w:keepLines/>
        <w:numPr>
          <w:ilvl w:val="2"/>
          <w:numId w:val="19"/>
        </w:numPr>
      </w:pPr>
      <w:r w:rsidRPr="00324D9E">
        <w:rPr>
          <w:rFonts w:hint="cs"/>
          <w:rtl/>
        </w:rPr>
        <w:t xml:space="preserve">הציון הכולל במכרז יחושב על ידי שקלול ציון האיכות בהתאם למשקולות שבסעיף </w:t>
      </w:r>
      <w:r>
        <w:rPr>
          <w:rtl/>
        </w:rPr>
        <w:fldChar w:fldCharType="begin"/>
      </w:r>
      <w:r>
        <w:instrText xml:space="preserve"> REF _Ref514925945 \r \h </w:instrText>
      </w:r>
      <w:r>
        <w:rPr>
          <w:rtl/>
        </w:rPr>
      </w:r>
      <w:r>
        <w:rPr>
          <w:rtl/>
        </w:rPr>
        <w:fldChar w:fldCharType="separate"/>
      </w:r>
      <w:r>
        <w:rPr>
          <w:cs/>
        </w:rPr>
        <w:t>‎</w:t>
      </w:r>
      <w:r>
        <w:t>11.4</w:t>
      </w:r>
      <w:r>
        <w:rPr>
          <w:rtl/>
        </w:rPr>
        <w:fldChar w:fldCharType="end"/>
      </w:r>
      <w:r>
        <w:t xml:space="preserve"> </w:t>
      </w:r>
      <w:r w:rsidRPr="00324D9E">
        <w:rPr>
          <w:rFonts w:hint="cs"/>
          <w:rtl/>
        </w:rPr>
        <w:t xml:space="preserve">למכרז וציון המחיר (כפי שהתקבל בחישוב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Ref524602508 \r \h</w:instrText>
      </w:r>
      <w:r>
        <w:rPr>
          <w:rtl/>
        </w:rPr>
        <w:instrText xml:space="preserve"> </w:instrText>
      </w:r>
      <w:r>
        <w:rPr>
          <w:rtl/>
        </w:rPr>
      </w:r>
      <w:r>
        <w:rPr>
          <w:rtl/>
        </w:rPr>
        <w:fldChar w:fldCharType="separate"/>
      </w:r>
      <w:r>
        <w:rPr>
          <w:cs/>
        </w:rPr>
        <w:t>‎</w:t>
      </w:r>
      <w:r>
        <w:t>11.5</w:t>
      </w:r>
      <w:r>
        <w:rPr>
          <w:rtl/>
        </w:rPr>
        <w:fldChar w:fldCharType="end"/>
      </w:r>
      <w:r w:rsidRPr="00324D9E">
        <w:rPr>
          <w:rFonts w:hint="cs"/>
          <w:rtl/>
        </w:rPr>
        <w:t xml:space="preserve"> למכרז) בהתאם לנוסחת החישוב הבאה:</w:t>
      </w:r>
    </w:p>
    <w:tbl>
      <w:tblPr>
        <w:tblStyle w:val="3f0"/>
        <w:bidiVisual/>
        <w:tblW w:w="5706"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18"/>
        <w:gridCol w:w="805"/>
        <w:gridCol w:w="550"/>
        <w:gridCol w:w="699"/>
        <w:gridCol w:w="408"/>
        <w:gridCol w:w="363"/>
        <w:gridCol w:w="356"/>
        <w:gridCol w:w="842"/>
        <w:gridCol w:w="356"/>
        <w:gridCol w:w="490"/>
        <w:gridCol w:w="419"/>
      </w:tblGrid>
      <w:tr w:rsidR="003F370A" w:rsidTr="0054376C">
        <w:trPr>
          <w:trHeight w:val="854"/>
        </w:trPr>
        <w:tc>
          <w:tcPr>
            <w:tcW w:w="418" w:type="dxa"/>
            <w:vAlign w:val="center"/>
          </w:tcPr>
          <w:p w:rsidR="0054376C" w:rsidRPr="000F24CB" w:rsidRDefault="00A57D96" w:rsidP="009B4F59">
            <w:pPr>
              <w:keepNext/>
              <w:keepLines/>
              <w:bidi w:val="0"/>
              <w:jc w:val="center"/>
              <w:rPr>
                <w:rFonts w:asciiTheme="minorHAnsi" w:hAnsiTheme="minorHAnsi"/>
              </w:rPr>
            </w:pPr>
            <w:r w:rsidRPr="006C3FC8">
              <w:rPr>
                <w:sz w:val="56"/>
                <w:szCs w:val="56"/>
              </w:rPr>
              <w:t>)</w:t>
            </w:r>
          </w:p>
        </w:tc>
        <w:tc>
          <w:tcPr>
            <w:tcW w:w="805" w:type="dxa"/>
            <w:vAlign w:val="center"/>
          </w:tcPr>
          <w:p w:rsidR="0054376C" w:rsidRPr="006C3FC8" w:rsidRDefault="00A57D96" w:rsidP="009B4F59">
            <w:pPr>
              <w:keepNext/>
              <w:keepLines/>
              <w:bidi w:val="0"/>
              <w:jc w:val="center"/>
              <w:rPr>
                <w:rtl/>
              </w:rPr>
            </w:pPr>
            <w:r w:rsidRPr="002C700A">
              <w:rPr>
                <w:rFonts w:hint="cs"/>
                <w:sz w:val="28"/>
              </w:rPr>
              <w:t>P</w:t>
            </w:r>
          </w:p>
        </w:tc>
        <w:tc>
          <w:tcPr>
            <w:tcW w:w="550" w:type="dxa"/>
            <w:vAlign w:val="center"/>
          </w:tcPr>
          <w:p w:rsidR="0054376C" w:rsidRPr="006C3FC8" w:rsidRDefault="00A57D96" w:rsidP="009B4F59">
            <w:pPr>
              <w:keepNext/>
              <w:keepLines/>
              <w:bidi w:val="0"/>
              <w:jc w:val="center"/>
              <w:rPr>
                <w:rtl/>
              </w:rPr>
            </w:pPr>
            <w:r w:rsidRPr="006C3FC8">
              <w:t>X</w:t>
            </w:r>
          </w:p>
        </w:tc>
        <w:tc>
          <w:tcPr>
            <w:tcW w:w="699" w:type="dxa"/>
            <w:vAlign w:val="center"/>
          </w:tcPr>
          <w:p w:rsidR="0054376C" w:rsidRPr="006C3FC8" w:rsidRDefault="00A57D96" w:rsidP="009B4F59">
            <w:pPr>
              <w:keepNext/>
              <w:keepLines/>
              <w:bidi w:val="0"/>
              <w:jc w:val="center"/>
            </w:pPr>
            <w:r>
              <w:fldChar w:fldCharType="begin"/>
            </w:r>
            <w:r>
              <w:instrText xml:space="preserve"> REF </w:instrText>
            </w:r>
            <w:r>
              <w:rPr>
                <w:rtl/>
              </w:rPr>
              <w:instrText>משקל_מחיר</w:instrText>
            </w:r>
            <w:r>
              <w:instrText xml:space="preserve"> \h </w:instrText>
            </w:r>
            <w:r>
              <w:fldChar w:fldCharType="separate"/>
            </w:r>
            <w:r>
              <w:rPr>
                <w:rFonts w:hint="cs"/>
                <w:rtl/>
              </w:rPr>
              <w:t>40%</w:t>
            </w:r>
            <w:r>
              <w:fldChar w:fldCharType="end"/>
            </w:r>
          </w:p>
        </w:tc>
        <w:tc>
          <w:tcPr>
            <w:tcW w:w="408" w:type="dxa"/>
            <w:vAlign w:val="center"/>
          </w:tcPr>
          <w:p w:rsidR="0054376C" w:rsidRPr="006C3FC8" w:rsidRDefault="00A57D96" w:rsidP="009B4F59">
            <w:pPr>
              <w:keepNext/>
              <w:keepLines/>
              <w:bidi w:val="0"/>
              <w:jc w:val="center"/>
              <w:rPr>
                <w:rtl/>
              </w:rPr>
            </w:pPr>
            <w:r w:rsidRPr="006C3FC8">
              <w:rPr>
                <w:sz w:val="56"/>
                <w:szCs w:val="56"/>
              </w:rPr>
              <w:t>(</w:t>
            </w:r>
          </w:p>
        </w:tc>
        <w:tc>
          <w:tcPr>
            <w:tcW w:w="363" w:type="dxa"/>
            <w:vAlign w:val="center"/>
          </w:tcPr>
          <w:p w:rsidR="0054376C" w:rsidRPr="006C3FC8" w:rsidRDefault="00A57D96" w:rsidP="009B4F59">
            <w:pPr>
              <w:keepNext/>
              <w:keepLines/>
              <w:bidi w:val="0"/>
              <w:jc w:val="center"/>
              <w:rPr>
                <w:rtl/>
              </w:rPr>
            </w:pPr>
            <w:r w:rsidRPr="006C3FC8">
              <w:t>+</w:t>
            </w:r>
          </w:p>
        </w:tc>
        <w:tc>
          <w:tcPr>
            <w:tcW w:w="356" w:type="dxa"/>
            <w:vAlign w:val="center"/>
          </w:tcPr>
          <w:p w:rsidR="0054376C" w:rsidRPr="006C3FC8" w:rsidRDefault="00A57D96" w:rsidP="009B4F59">
            <w:pPr>
              <w:keepNext/>
              <w:keepLines/>
              <w:bidi w:val="0"/>
              <w:jc w:val="center"/>
              <w:rPr>
                <w:sz w:val="56"/>
                <w:szCs w:val="56"/>
                <w:rtl/>
              </w:rPr>
            </w:pPr>
            <w:r w:rsidRPr="006C3FC8">
              <w:rPr>
                <w:sz w:val="56"/>
                <w:szCs w:val="56"/>
              </w:rPr>
              <w:t>)</w:t>
            </w:r>
          </w:p>
        </w:tc>
        <w:tc>
          <w:tcPr>
            <w:tcW w:w="842" w:type="dxa"/>
            <w:vAlign w:val="center"/>
          </w:tcPr>
          <w:p w:rsidR="0054376C" w:rsidRPr="006C3FC8" w:rsidRDefault="00A57D96" w:rsidP="009B4F59">
            <w:pPr>
              <w:keepNext/>
              <w:keepLines/>
              <w:bidi w:val="0"/>
              <w:jc w:val="center"/>
              <w:rPr>
                <w:rtl/>
              </w:rPr>
            </w:pPr>
            <w:r w:rsidRPr="002C700A">
              <w:rPr>
                <w:rFonts w:hint="cs"/>
                <w:sz w:val="28"/>
              </w:rPr>
              <w:t>Q</w:t>
            </w:r>
          </w:p>
        </w:tc>
        <w:tc>
          <w:tcPr>
            <w:tcW w:w="356" w:type="dxa"/>
            <w:vAlign w:val="center"/>
          </w:tcPr>
          <w:p w:rsidR="0054376C" w:rsidRPr="004C7894" w:rsidRDefault="00A57D96" w:rsidP="009B4F59">
            <w:pPr>
              <w:keepNext/>
              <w:keepLines/>
              <w:bidi w:val="0"/>
              <w:jc w:val="center"/>
              <w:rPr>
                <w:rFonts w:ascii="Times New Roman" w:hAnsi="Times New Roman"/>
                <w:sz w:val="56"/>
                <w:szCs w:val="56"/>
                <w:rtl/>
              </w:rPr>
            </w:pPr>
            <w:r w:rsidRPr="006C3FC8">
              <w:rPr>
                <w:sz w:val="56"/>
                <w:szCs w:val="56"/>
              </w:rPr>
              <w:t>(</w:t>
            </w:r>
          </w:p>
        </w:tc>
        <w:tc>
          <w:tcPr>
            <w:tcW w:w="490" w:type="dxa"/>
            <w:vAlign w:val="center"/>
          </w:tcPr>
          <w:p w:rsidR="0054376C" w:rsidRPr="006C3FC8" w:rsidRDefault="00A57D96" w:rsidP="009B4F59">
            <w:pPr>
              <w:keepNext/>
              <w:keepLines/>
              <w:bidi w:val="0"/>
              <w:jc w:val="center"/>
              <w:rPr>
                <w:rtl/>
              </w:rPr>
            </w:pPr>
            <w:r w:rsidRPr="006C3FC8">
              <w:t>=</w:t>
            </w:r>
          </w:p>
        </w:tc>
        <w:tc>
          <w:tcPr>
            <w:tcW w:w="419" w:type="dxa"/>
            <w:vAlign w:val="center"/>
          </w:tcPr>
          <w:p w:rsidR="0054376C" w:rsidRPr="006C3FC8" w:rsidRDefault="00A57D96" w:rsidP="009B4F59">
            <w:pPr>
              <w:keepNext/>
              <w:keepLines/>
              <w:bidi w:val="0"/>
              <w:jc w:val="center"/>
              <w:rPr>
                <w:rtl/>
              </w:rPr>
            </w:pPr>
            <w:r w:rsidRPr="002C700A">
              <w:rPr>
                <w:rFonts w:hint="cs"/>
                <w:sz w:val="28"/>
              </w:rPr>
              <w:t>A</w:t>
            </w:r>
          </w:p>
        </w:tc>
      </w:tr>
    </w:tbl>
    <w:p w:rsidR="00A718B3" w:rsidRDefault="00A718B3" w:rsidP="009B4F59">
      <w:pPr>
        <w:keepNext/>
        <w:keepLines/>
        <w:tabs>
          <w:tab w:val="left" w:pos="1218"/>
        </w:tabs>
        <w:ind w:left="1218" w:right="-142"/>
        <w:jc w:val="center"/>
        <w:rPr>
          <w:b/>
          <w:bCs/>
          <w:sz w:val="28"/>
          <w:rtl/>
        </w:rPr>
      </w:pPr>
    </w:p>
    <w:p w:rsidR="00A718B3" w:rsidRPr="002C700A" w:rsidRDefault="00A57D96" w:rsidP="009B4F59">
      <w:pPr>
        <w:keepNext/>
        <w:keepLines/>
        <w:ind w:left="1218" w:right="-142" w:firstLine="906"/>
        <w:rPr>
          <w:sz w:val="28"/>
        </w:rPr>
      </w:pPr>
      <w:r w:rsidRPr="002C700A">
        <w:rPr>
          <w:rFonts w:hint="cs"/>
          <w:sz w:val="28"/>
        </w:rPr>
        <w:t>A</w:t>
      </w:r>
      <w:r w:rsidRPr="002C700A">
        <w:rPr>
          <w:rFonts w:hint="cs"/>
          <w:sz w:val="28"/>
          <w:rtl/>
        </w:rPr>
        <w:t xml:space="preserve"> - הציון המשוקלל הסופי </w:t>
      </w:r>
      <w:r w:rsidR="00F61097">
        <w:rPr>
          <w:rFonts w:hint="cs"/>
          <w:sz w:val="28"/>
          <w:rtl/>
        </w:rPr>
        <w:t xml:space="preserve">של </w:t>
      </w:r>
      <w:r w:rsidRPr="002C700A">
        <w:rPr>
          <w:rFonts w:hint="cs"/>
          <w:sz w:val="28"/>
          <w:rtl/>
        </w:rPr>
        <w:t>מציע.</w:t>
      </w:r>
    </w:p>
    <w:p w:rsidR="00A718B3" w:rsidRPr="002C700A" w:rsidRDefault="00A57D96" w:rsidP="009B4F59">
      <w:pPr>
        <w:keepNext/>
        <w:keepLines/>
        <w:ind w:left="1218" w:right="-142" w:firstLine="906"/>
        <w:rPr>
          <w:sz w:val="28"/>
        </w:rPr>
      </w:pPr>
      <w:r w:rsidRPr="002C700A">
        <w:rPr>
          <w:rFonts w:hint="cs"/>
          <w:sz w:val="28"/>
        </w:rPr>
        <w:t>P</w:t>
      </w:r>
      <w:r w:rsidRPr="002C700A">
        <w:rPr>
          <w:rFonts w:hint="cs"/>
          <w:sz w:val="28"/>
          <w:rtl/>
        </w:rPr>
        <w:t xml:space="preserve"> - ציון המחיר המשוקלל </w:t>
      </w:r>
      <w:r w:rsidR="00305410">
        <w:rPr>
          <w:rFonts w:hint="cs"/>
          <w:sz w:val="28"/>
          <w:rtl/>
        </w:rPr>
        <w:t>ש</w:t>
      </w:r>
      <w:r w:rsidRPr="002C700A">
        <w:rPr>
          <w:rFonts w:hint="cs"/>
          <w:sz w:val="28"/>
          <w:rtl/>
        </w:rPr>
        <w:t>ל</w:t>
      </w:r>
      <w:r w:rsidR="00305410">
        <w:rPr>
          <w:rFonts w:hint="cs"/>
          <w:sz w:val="28"/>
          <w:rtl/>
        </w:rPr>
        <w:t xml:space="preserve"> </w:t>
      </w:r>
      <w:r w:rsidRPr="002C700A">
        <w:rPr>
          <w:rFonts w:hint="cs"/>
          <w:sz w:val="28"/>
          <w:rtl/>
        </w:rPr>
        <w:t>מציע.</w:t>
      </w:r>
    </w:p>
    <w:p w:rsidR="00A718B3" w:rsidRPr="002C700A" w:rsidRDefault="00A57D96" w:rsidP="009B4F59">
      <w:pPr>
        <w:keepNext/>
        <w:keepLines/>
        <w:ind w:left="1218" w:right="-142" w:firstLine="906"/>
        <w:rPr>
          <w:sz w:val="28"/>
          <w:rtl/>
        </w:rPr>
      </w:pPr>
      <w:r w:rsidRPr="002C700A">
        <w:rPr>
          <w:rFonts w:hint="cs"/>
          <w:sz w:val="28"/>
        </w:rPr>
        <w:t>Q</w:t>
      </w:r>
      <w:r w:rsidRPr="002C700A">
        <w:rPr>
          <w:rFonts w:hint="cs"/>
          <w:sz w:val="28"/>
          <w:rtl/>
        </w:rPr>
        <w:t xml:space="preserve"> - ציון האיכות </w:t>
      </w:r>
      <w:r w:rsidR="00305410">
        <w:rPr>
          <w:rFonts w:hint="cs"/>
          <w:sz w:val="28"/>
          <w:rtl/>
        </w:rPr>
        <w:t>המשוקלל של</w:t>
      </w:r>
      <w:r w:rsidRPr="002C700A">
        <w:rPr>
          <w:rFonts w:hint="cs"/>
          <w:sz w:val="28"/>
          <w:rtl/>
        </w:rPr>
        <w:t xml:space="preserve"> המציע.</w:t>
      </w:r>
    </w:p>
    <w:p w:rsidR="00A718B3" w:rsidRPr="002C700A" w:rsidRDefault="00A57D96" w:rsidP="009B4F59">
      <w:pPr>
        <w:keepNext/>
        <w:keepLines/>
        <w:numPr>
          <w:ilvl w:val="2"/>
          <w:numId w:val="19"/>
        </w:numPr>
        <w:tabs>
          <w:tab w:val="left" w:pos="1218"/>
        </w:tabs>
        <w:ind w:right="-142"/>
        <w:rPr>
          <w:sz w:val="28"/>
        </w:rPr>
      </w:pPr>
      <w:bookmarkStart w:id="213" w:name="_Ref534881480"/>
      <w:r w:rsidRPr="002C700A">
        <w:rPr>
          <w:rFonts w:hint="cs"/>
          <w:b/>
          <w:bCs/>
          <w:sz w:val="28"/>
          <w:rtl/>
        </w:rPr>
        <w:t>ההצעה בעלת הציון המשוקלל הסופי הגבוה ביותר</w:t>
      </w:r>
      <w:r>
        <w:rPr>
          <w:rFonts w:hint="cs"/>
          <w:sz w:val="28"/>
          <w:rtl/>
        </w:rPr>
        <w:t xml:space="preserve"> תזכה במכרז.</w:t>
      </w:r>
      <w:bookmarkEnd w:id="213"/>
    </w:p>
    <w:p w:rsidR="00A718B3" w:rsidRDefault="00A57D96" w:rsidP="009B4F59">
      <w:pPr>
        <w:keepNext/>
        <w:keepLines/>
        <w:numPr>
          <w:ilvl w:val="2"/>
          <w:numId w:val="19"/>
        </w:numPr>
        <w:tabs>
          <w:tab w:val="left" w:pos="1218"/>
        </w:tabs>
        <w:ind w:right="-142"/>
        <w:rPr>
          <w:sz w:val="28"/>
        </w:rPr>
      </w:pPr>
      <w:r w:rsidRPr="002C700A">
        <w:rPr>
          <w:rFonts w:hint="cs"/>
          <w:sz w:val="28"/>
          <w:rtl/>
        </w:rPr>
        <w:t xml:space="preserve">יודגש כי אין המשרד מתחייב לבחור את ההצעה בעלת הניקוד הגבוה ביותר מבין כלל ההצעות שבהליך, וזאת בהתאם להוראות תקנה 21 לתקנות חובת המכרזים. </w:t>
      </w:r>
    </w:p>
    <w:p w:rsidR="00FE3ADD" w:rsidRDefault="00A57D96" w:rsidP="009B4F59">
      <w:pPr>
        <w:pStyle w:val="afe"/>
        <w:keepNext/>
        <w:keepLines/>
        <w:numPr>
          <w:ilvl w:val="1"/>
          <w:numId w:val="19"/>
        </w:numPr>
        <w:spacing w:after="160"/>
        <w:contextualSpacing/>
      </w:pPr>
      <w:r w:rsidRPr="005B3D4D">
        <w:rPr>
          <w:rFonts w:hint="cs"/>
          <w:rtl/>
        </w:rPr>
        <w:t>במקרה של שוויון מוחלט בין ההצעות, ועדת המכרזים תהא רשאית</w:t>
      </w:r>
      <w:r w:rsidR="0041474D">
        <w:rPr>
          <w:rFonts w:hint="cs"/>
          <w:rtl/>
        </w:rPr>
        <w:t xml:space="preserve"> לבצע הליך תחרותי נוסף, </w:t>
      </w:r>
      <w:r w:rsidRPr="005B3D4D">
        <w:rPr>
          <w:rFonts w:hint="cs"/>
          <w:rtl/>
        </w:rPr>
        <w:t xml:space="preserve"> לנהל עם המציעים מו"מ על המחירים המוצעים, לפצל את הזכייה, </w:t>
      </w:r>
      <w:r w:rsidR="00B8263D">
        <w:rPr>
          <w:rFonts w:hint="cs"/>
          <w:rtl/>
        </w:rPr>
        <w:t>לערוך</w:t>
      </w:r>
      <w:r w:rsidR="00B8263D" w:rsidRPr="005B3D4D">
        <w:rPr>
          <w:rFonts w:hint="cs"/>
          <w:rtl/>
        </w:rPr>
        <w:t xml:space="preserve"> </w:t>
      </w:r>
      <w:r w:rsidRPr="005B3D4D">
        <w:rPr>
          <w:rFonts w:hint="cs"/>
          <w:rtl/>
        </w:rPr>
        <w:t>הגרלה בה יבחר הזוכה והכול כראות עיניה.</w:t>
      </w:r>
    </w:p>
    <w:p w:rsidR="00FE3ADD" w:rsidRDefault="00A57D96" w:rsidP="009B4F59">
      <w:pPr>
        <w:pStyle w:val="afe"/>
        <w:keepNext/>
        <w:keepLines/>
        <w:numPr>
          <w:ilvl w:val="2"/>
          <w:numId w:val="19"/>
        </w:numPr>
        <w:spacing w:after="160"/>
        <w:contextualSpacing/>
      </w:pPr>
      <w:r>
        <w:rPr>
          <w:rFonts w:hint="cs"/>
          <w:rtl/>
        </w:rPr>
        <w:t>המזמין רשאי, אך לא חייב, לקיים הליך תחרותי</w:t>
      </w:r>
      <w:r w:rsidRPr="000F3315">
        <w:rPr>
          <w:rFonts w:hint="cs"/>
          <w:rtl/>
        </w:rPr>
        <w:t xml:space="preserve"> </w:t>
      </w:r>
      <w:r>
        <w:rPr>
          <w:rFonts w:hint="cs"/>
          <w:rtl/>
        </w:rPr>
        <w:t>נוסף, בכל אחד מהמקרים הבאים:</w:t>
      </w:r>
    </w:p>
    <w:p w:rsidR="00FE3ADD" w:rsidRDefault="00A57D96" w:rsidP="009B4F59">
      <w:pPr>
        <w:pStyle w:val="afe"/>
        <w:keepNext/>
        <w:keepLines/>
        <w:widowControl w:val="0"/>
        <w:numPr>
          <w:ilvl w:val="3"/>
          <w:numId w:val="19"/>
        </w:numPr>
        <w:adjustRightInd w:val="0"/>
        <w:textAlignment w:val="baseline"/>
      </w:pPr>
      <w:r>
        <w:rPr>
          <w:rFonts w:hint="cs"/>
          <w:rtl/>
        </w:rPr>
        <w:t>במקרה שהצעת המחיר של ההצעה בעלת הניקוד המשוקלל הגבוה ביותר, חורגת מהתקציב של המשרד למתן השירות / רכש הטובין.</w:t>
      </w:r>
    </w:p>
    <w:p w:rsidR="00FE3ADD" w:rsidRDefault="00A57D96" w:rsidP="009B4F59">
      <w:pPr>
        <w:pStyle w:val="afe"/>
        <w:keepNext/>
        <w:keepLines/>
        <w:widowControl w:val="0"/>
        <w:numPr>
          <w:ilvl w:val="3"/>
          <w:numId w:val="19"/>
        </w:numPr>
        <w:adjustRightInd w:val="0"/>
        <w:textAlignment w:val="baseline"/>
      </w:pPr>
      <w:r>
        <w:rPr>
          <w:rFonts w:hint="cs"/>
          <w:rtl/>
        </w:rPr>
        <w:t>מקום בו לשני מציעים או יותר ציון משוקלל זהה או בפער המצדיק לדעת הועדה הליך תחרותי נוסף.</w:t>
      </w:r>
    </w:p>
    <w:p w:rsidR="00FE3ADD" w:rsidRDefault="00A57D96" w:rsidP="009B4F59">
      <w:pPr>
        <w:pStyle w:val="afe"/>
        <w:keepNext/>
        <w:keepLines/>
        <w:numPr>
          <w:ilvl w:val="2"/>
          <w:numId w:val="19"/>
        </w:numPr>
        <w:spacing w:after="160"/>
        <w:contextualSpacing/>
      </w:pPr>
      <w:r>
        <w:rPr>
          <w:rFonts w:hint="cs"/>
          <w:rtl/>
        </w:rPr>
        <w:t>במידה והוחלט לקיים הליך תחרותי נוסף, המשרד יודיע למציעים על מועד אחרון להגשת הצעות מחיר משופרות. במידה ויחליט מציע לא להגיש הצעה מיטבית, תחשב הצעת המחיר המקורית שהגיש.</w:t>
      </w:r>
    </w:p>
    <w:p w:rsidR="00FE3ADD" w:rsidRDefault="00A57D96" w:rsidP="009B4F59">
      <w:pPr>
        <w:pStyle w:val="afe"/>
        <w:keepNext/>
        <w:keepLines/>
        <w:numPr>
          <w:ilvl w:val="2"/>
          <w:numId w:val="19"/>
        </w:numPr>
        <w:spacing w:after="160"/>
        <w:contextualSpacing/>
      </w:pPr>
      <w:r>
        <w:rPr>
          <w:rFonts w:hint="cs"/>
          <w:rtl/>
        </w:rPr>
        <w:t>למשרד שמורה הזכות לקיים הליך תחרותי נוסף לכל הרכיבים המופיעים בטופס הצעת המחיר או לחלקם על פי שיקול דעתו הבלעדי.</w:t>
      </w:r>
    </w:p>
    <w:p w:rsidR="004278A6" w:rsidRPr="00FE3ADD" w:rsidRDefault="00A57D96" w:rsidP="009B4F59">
      <w:pPr>
        <w:pStyle w:val="afe"/>
        <w:keepNext/>
        <w:keepLines/>
        <w:numPr>
          <w:ilvl w:val="2"/>
          <w:numId w:val="19"/>
        </w:numPr>
        <w:spacing w:after="160"/>
        <w:contextualSpacing/>
      </w:pPr>
      <w:r>
        <w:rPr>
          <w:rFonts w:hint="cs"/>
          <w:rtl/>
        </w:rPr>
        <w:t>לאחר ביצוע ההליך, ייערך שקלול נוסף בהתאם להצעות המחיר המיטביות שהוגשו, במידה והוגשו, וציון זה יקבע לצורך הכרזה על זוכה.</w:t>
      </w:r>
    </w:p>
    <w:p w:rsidR="00D0017B" w:rsidRPr="002F06A4" w:rsidRDefault="00A57D96" w:rsidP="009B4F59">
      <w:pPr>
        <w:pStyle w:val="14"/>
        <w:rPr>
          <w:rtl/>
        </w:rPr>
      </w:pPr>
      <w:bookmarkStart w:id="214" w:name="_Toc72429169"/>
      <w:bookmarkStart w:id="215" w:name="_Toc72652743"/>
      <w:bookmarkEnd w:id="212"/>
      <w:r w:rsidRPr="002F06A4">
        <w:rPr>
          <w:rtl/>
        </w:rPr>
        <w:lastRenderedPageBreak/>
        <w:t xml:space="preserve">תנאי מתן השירותים על ידי </w:t>
      </w:r>
      <w:bookmarkEnd w:id="195"/>
      <w:bookmarkEnd w:id="196"/>
      <w:bookmarkEnd w:id="197"/>
      <w:bookmarkEnd w:id="198"/>
      <w:bookmarkEnd w:id="199"/>
      <w:r w:rsidR="00BD2A96">
        <w:rPr>
          <w:rFonts w:hint="cs"/>
          <w:rtl/>
        </w:rPr>
        <w:t>ספק</w:t>
      </w:r>
      <w:r w:rsidR="000B4665">
        <w:rPr>
          <w:rFonts w:hint="cs"/>
          <w:rtl/>
        </w:rPr>
        <w:t xml:space="preserve"> השירותים</w:t>
      </w:r>
      <w:bookmarkEnd w:id="200"/>
      <w:bookmarkEnd w:id="214"/>
      <w:bookmarkEnd w:id="215"/>
    </w:p>
    <w:p w:rsidR="00925C4B" w:rsidRPr="002F06A4" w:rsidRDefault="00A57D96" w:rsidP="009B4F59">
      <w:pPr>
        <w:pStyle w:val="afe"/>
        <w:keepNext/>
        <w:keepLines/>
        <w:numPr>
          <w:ilvl w:val="1"/>
          <w:numId w:val="14"/>
        </w:numPr>
        <w:rPr>
          <w:rFonts w:asciiTheme="minorBidi" w:hAnsiTheme="minorBidi" w:cstheme="minorBidi"/>
          <w:b/>
        </w:rPr>
      </w:pPr>
      <w:r>
        <w:rPr>
          <w:rFonts w:asciiTheme="minorBidi" w:hAnsiTheme="minorBidi" w:cstheme="minorBidi" w:hint="cs"/>
          <w:rtl/>
        </w:rPr>
        <w:t>ה</w:t>
      </w:r>
      <w:r w:rsidR="006D34A9">
        <w:rPr>
          <w:rFonts w:asciiTheme="minorBidi" w:hAnsiTheme="minorBidi" w:cstheme="minorBidi" w:hint="cs"/>
          <w:rtl/>
        </w:rPr>
        <w:t>שירותי</w:t>
      </w:r>
      <w:r>
        <w:rPr>
          <w:rFonts w:asciiTheme="minorBidi" w:hAnsiTheme="minorBidi" w:cstheme="minorBidi" w:hint="cs"/>
          <w:rtl/>
        </w:rPr>
        <w:t>ם</w:t>
      </w:r>
      <w:r w:rsidR="006D34A9">
        <w:rPr>
          <w:rFonts w:asciiTheme="minorBidi" w:hAnsiTheme="minorBidi" w:cstheme="minorBidi" w:hint="cs"/>
          <w:rtl/>
        </w:rPr>
        <w:t xml:space="preserve"> </w:t>
      </w:r>
      <w:r w:rsidR="00363713" w:rsidRPr="002F06A4">
        <w:rPr>
          <w:rFonts w:asciiTheme="minorBidi" w:hAnsiTheme="minorBidi" w:cstheme="minorBidi"/>
          <w:b/>
          <w:rtl/>
        </w:rPr>
        <w:t xml:space="preserve">יינתנו על ידי </w:t>
      </w:r>
      <w:r w:rsidR="000B4665">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03207B" w:rsidRPr="002F06A4">
        <w:rPr>
          <w:rFonts w:asciiTheme="minorBidi" w:hAnsiTheme="minorBidi" w:cstheme="minorBidi"/>
          <w:b/>
          <w:rtl/>
        </w:rPr>
        <w:t xml:space="preserve">בהתאם </w:t>
      </w:r>
      <w:r w:rsidR="00487D57" w:rsidRPr="002F06A4">
        <w:rPr>
          <w:rFonts w:asciiTheme="minorBidi" w:hAnsiTheme="minorBidi" w:cstheme="minorBidi"/>
          <w:b/>
          <w:rtl/>
        </w:rPr>
        <w:t xml:space="preserve">לצורכי </w:t>
      </w:r>
      <w:r w:rsidR="000B4665">
        <w:rPr>
          <w:rFonts w:asciiTheme="minorBidi" w:hAnsiTheme="minorBidi" w:cstheme="minorBidi" w:hint="cs"/>
          <w:b/>
          <w:rtl/>
        </w:rPr>
        <w:t>המזמי</w:t>
      </w:r>
      <w:r w:rsidR="00BD2A96">
        <w:rPr>
          <w:rFonts w:asciiTheme="minorBidi" w:hAnsiTheme="minorBidi" w:cstheme="minorBidi" w:hint="cs"/>
          <w:b/>
          <w:rtl/>
        </w:rPr>
        <w:t>ן</w:t>
      </w:r>
      <w:r w:rsidR="00C41EB2">
        <w:rPr>
          <w:rFonts w:asciiTheme="minorBidi" w:hAnsiTheme="minorBidi" w:cstheme="minorBidi"/>
          <w:b/>
          <w:rtl/>
        </w:rPr>
        <w:t xml:space="preserve"> </w:t>
      </w:r>
      <w:r w:rsidR="00363713" w:rsidRPr="002F06A4">
        <w:rPr>
          <w:rFonts w:asciiTheme="minorBidi" w:hAnsiTheme="minorBidi" w:cstheme="minorBidi"/>
          <w:b/>
          <w:rtl/>
        </w:rPr>
        <w:t>ולשביעות רצונ</w:t>
      </w:r>
      <w:r w:rsidR="00BD2A96">
        <w:rPr>
          <w:rFonts w:asciiTheme="minorBidi" w:hAnsiTheme="minorBidi" w:cstheme="minorBidi" w:hint="cs"/>
          <w:b/>
          <w:rtl/>
        </w:rPr>
        <w:t>ו</w:t>
      </w:r>
      <w:r w:rsidR="00363713" w:rsidRPr="002F06A4">
        <w:rPr>
          <w:rFonts w:asciiTheme="minorBidi" w:hAnsiTheme="minorBidi" w:cstheme="minorBidi"/>
          <w:b/>
          <w:rtl/>
        </w:rPr>
        <w:t xml:space="preserve">. </w:t>
      </w:r>
      <w:r w:rsidR="009D4315">
        <w:rPr>
          <w:rFonts w:asciiTheme="minorBidi" w:hAnsiTheme="minorBidi" w:cstheme="minorBidi" w:hint="cs"/>
          <w:b/>
          <w:rtl/>
        </w:rPr>
        <w:t>הספק</w:t>
      </w:r>
      <w:r w:rsidR="009D4315" w:rsidRPr="002F06A4">
        <w:rPr>
          <w:rFonts w:asciiTheme="minorBidi" w:hAnsiTheme="minorBidi" w:cstheme="minorBidi"/>
          <w:b/>
          <w:rtl/>
        </w:rPr>
        <w:t xml:space="preserve"> </w:t>
      </w:r>
      <w:r w:rsidR="00363713" w:rsidRPr="002F06A4">
        <w:rPr>
          <w:rFonts w:asciiTheme="minorBidi" w:hAnsiTheme="minorBidi" w:cstheme="minorBidi"/>
          <w:b/>
          <w:rtl/>
        </w:rPr>
        <w:t>או מי מטעמו לא יהיו רשאים להעביר או להסב את זכויותיהם</w:t>
      </w:r>
      <w:r w:rsidR="00835E38">
        <w:rPr>
          <w:rFonts w:asciiTheme="minorBidi" w:hAnsiTheme="minorBidi" w:cstheme="minorBidi"/>
          <w:b/>
          <w:rtl/>
        </w:rPr>
        <w:t xml:space="preserve"> על פי </w:t>
      </w:r>
      <w:r w:rsidR="00363713" w:rsidRPr="002F06A4">
        <w:rPr>
          <w:rFonts w:asciiTheme="minorBidi" w:hAnsiTheme="minorBidi" w:cstheme="minorBidi"/>
          <w:b/>
          <w:rtl/>
        </w:rPr>
        <w:t xml:space="preserve">הצעה זו כולן או חלקן לצד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00363713" w:rsidRPr="002F06A4">
        <w:rPr>
          <w:rFonts w:asciiTheme="minorBidi" w:hAnsiTheme="minorBidi" w:cstheme="minorBidi"/>
          <w:b/>
          <w:rtl/>
        </w:rPr>
        <w:t>או מי מטעמו.</w:t>
      </w:r>
    </w:p>
    <w:p w:rsidR="00925C4B" w:rsidRDefault="00A57D96" w:rsidP="009B4F59">
      <w:pPr>
        <w:pStyle w:val="afe"/>
        <w:keepNext/>
        <w:keepLines/>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F24DA9">
        <w:rPr>
          <w:rFonts w:asciiTheme="minorBidi" w:hAnsiTheme="minorBidi" w:cstheme="minorBidi" w:hint="cs"/>
          <w:b/>
          <w:rtl/>
        </w:rPr>
        <w:t>מיד</w:t>
      </w:r>
      <w:r w:rsidR="000A2DC1">
        <w:rPr>
          <w:rFonts w:asciiTheme="minorBidi" w:hAnsiTheme="minorBidi" w:cstheme="minorBidi" w:hint="cs"/>
          <w:b/>
          <w:rtl/>
        </w:rPr>
        <w:t xml:space="preserve"> 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ת מורשי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מורשי החתימה מטעם</w:t>
      </w:r>
      <w:r w:rsidR="00B50DF7">
        <w:rPr>
          <w:rFonts w:asciiTheme="minorBidi" w:hAnsiTheme="minorBidi" w:cstheme="minorBidi" w:hint="cs"/>
          <w:b/>
          <w:rtl/>
        </w:rPr>
        <w:t xml:space="preserve"> המזמין</w:t>
      </w:r>
      <w:r w:rsidR="009D4315">
        <w:rPr>
          <w:rFonts w:asciiTheme="minorBidi" w:hAnsiTheme="minorBidi" w:cstheme="minorBidi" w:hint="cs"/>
          <w:b/>
          <w:rtl/>
        </w:rPr>
        <w:t>.</w:t>
      </w:r>
    </w:p>
    <w:p w:rsidR="00736C4A" w:rsidRPr="00EE5C6C" w:rsidRDefault="00A57D96" w:rsidP="009B4F59">
      <w:pPr>
        <w:pStyle w:val="14"/>
      </w:pPr>
      <w:bookmarkStart w:id="216" w:name="_Ref524876662"/>
      <w:bookmarkStart w:id="217" w:name="_Toc72429170"/>
      <w:bookmarkStart w:id="218" w:name="_Toc72652744"/>
      <w:bookmarkStart w:id="219" w:name="_Ref533345121"/>
      <w:bookmarkStart w:id="220" w:name="_Toc516551357"/>
      <w:bookmarkStart w:id="221" w:name="_Toc521604042"/>
      <w:bookmarkStart w:id="222" w:name="_Toc524610656"/>
      <w:r w:rsidRPr="00EE5C6C">
        <w:rPr>
          <w:rFonts w:hint="cs"/>
          <w:rtl/>
        </w:rPr>
        <w:t>מנגנון ה</w:t>
      </w:r>
      <w:r w:rsidRPr="00EE5C6C">
        <w:rPr>
          <w:rtl/>
        </w:rPr>
        <w:t>תמורה</w:t>
      </w:r>
      <w:bookmarkEnd w:id="216"/>
      <w:bookmarkEnd w:id="217"/>
      <w:bookmarkEnd w:id="218"/>
      <w:r w:rsidR="00BA71AC" w:rsidRPr="00EE5C6C">
        <w:rPr>
          <w:rFonts w:hint="cs"/>
          <w:rtl/>
        </w:rPr>
        <w:t xml:space="preserve"> </w:t>
      </w:r>
      <w:bookmarkEnd w:id="219"/>
    </w:p>
    <w:p w:rsidR="00911155" w:rsidRPr="00911155" w:rsidRDefault="00A57D96" w:rsidP="00E21070">
      <w:pPr>
        <w:pStyle w:val="afe"/>
        <w:keepNext/>
        <w:keepLines/>
        <w:numPr>
          <w:ilvl w:val="1"/>
          <w:numId w:val="14"/>
        </w:numPr>
        <w:rPr>
          <w:rFonts w:asciiTheme="minorBidi" w:hAnsiTheme="minorBidi" w:cstheme="minorBidi"/>
          <w:b/>
          <w:rtl/>
        </w:rPr>
      </w:pPr>
      <w:bookmarkStart w:id="223" w:name="_Ref524956217"/>
      <w:bookmarkStart w:id="224" w:name="_Ref457218001"/>
      <w:r w:rsidRPr="00911155">
        <w:rPr>
          <w:rFonts w:asciiTheme="minorBidi" w:hAnsiTheme="minorBidi"/>
          <w:b/>
          <w:rtl/>
        </w:rPr>
        <w:t>כל התשלומים על חשבון התמורה ישולמו, בהתאם להוראת תכ"מ 1.4.3 "</w:t>
      </w:r>
      <w:r w:rsidR="00E21070">
        <w:rPr>
          <w:rFonts w:asciiTheme="minorBidi" w:hAnsiTheme="minorBidi" w:hint="cs"/>
          <w:b/>
          <w:rtl/>
        </w:rPr>
        <w:t>מועדי תשלום</w:t>
      </w:r>
      <w:r w:rsidRPr="00911155">
        <w:rPr>
          <w:rFonts w:asciiTheme="minorBidi" w:hAnsiTheme="minorBidi"/>
          <w:b/>
          <w:rtl/>
        </w:rPr>
        <w:t>".</w:t>
      </w:r>
    </w:p>
    <w:p w:rsidR="00911155" w:rsidRPr="00911155" w:rsidRDefault="00A57D96" w:rsidP="009B4F59">
      <w:pPr>
        <w:pStyle w:val="afe"/>
        <w:keepNext/>
        <w:keepLines/>
        <w:numPr>
          <w:ilvl w:val="1"/>
          <w:numId w:val="14"/>
        </w:numPr>
        <w:rPr>
          <w:rFonts w:asciiTheme="minorBidi" w:hAnsiTheme="minorBidi" w:cstheme="minorBidi"/>
          <w:b/>
        </w:rPr>
      </w:pPr>
      <w:r w:rsidRPr="00911155">
        <w:rPr>
          <w:rFonts w:asciiTheme="minorBidi" w:hAnsiTheme="minorBidi"/>
          <w:b/>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rsidR="0079341A" w:rsidRPr="00A07B01" w:rsidRDefault="00A57D96" w:rsidP="009B4F59">
      <w:pPr>
        <w:pStyle w:val="afe"/>
        <w:keepNext/>
        <w:keepLines/>
        <w:numPr>
          <w:ilvl w:val="1"/>
          <w:numId w:val="14"/>
        </w:numPr>
        <w:rPr>
          <w:rFonts w:asciiTheme="minorBidi" w:hAnsiTheme="minorBidi" w:cstheme="minorBidi"/>
          <w:b/>
          <w:rtl/>
        </w:rPr>
      </w:pPr>
      <w:r w:rsidRPr="0079341A">
        <w:rPr>
          <w:rFonts w:asciiTheme="minorBidi" w:hAnsiTheme="minorBidi"/>
          <w:b/>
          <w:rtl/>
        </w:rPr>
        <w:t xml:space="preserve">התמורה הכספית אותה יהיה זכאי </w:t>
      </w:r>
      <w:r w:rsidR="00D329A8">
        <w:rPr>
          <w:rFonts w:asciiTheme="minorBidi" w:hAnsiTheme="minorBidi"/>
          <w:b/>
          <w:rtl/>
        </w:rPr>
        <w:t>הספק</w:t>
      </w:r>
      <w:r w:rsidRPr="0079341A">
        <w:rPr>
          <w:rFonts w:asciiTheme="minorBidi" w:hAnsiTheme="minorBidi"/>
          <w:b/>
          <w:rtl/>
        </w:rPr>
        <w:t xml:space="preserve">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w:t>
      </w:r>
      <w:r w:rsidR="00D329A8">
        <w:rPr>
          <w:rFonts w:asciiTheme="minorBidi" w:hAnsiTheme="minorBidi"/>
          <w:b/>
          <w:rtl/>
        </w:rPr>
        <w:t>הספק</w:t>
      </w:r>
      <w:r w:rsidRPr="0079341A">
        <w:rPr>
          <w:rFonts w:asciiTheme="minorBidi" w:hAnsiTheme="minorBidi"/>
          <w:b/>
          <w:rtl/>
        </w:rPr>
        <w:t>, שזכתה כהצעה הזוכה</w:t>
      </w:r>
      <w:r w:rsidR="00C82DE0">
        <w:rPr>
          <w:rFonts w:asciiTheme="minorBidi" w:hAnsiTheme="minorBidi" w:hint="cs"/>
          <w:b/>
          <w:rtl/>
        </w:rPr>
        <w:t>.</w:t>
      </w:r>
      <w:r w:rsidR="00113501">
        <w:rPr>
          <w:rFonts w:asciiTheme="minorBidi" w:hAnsiTheme="minorBidi" w:hint="cs"/>
          <w:b/>
          <w:rtl/>
        </w:rPr>
        <w:t xml:space="preserve"> </w:t>
      </w:r>
    </w:p>
    <w:p w:rsidR="00113501" w:rsidRDefault="00A57D96" w:rsidP="009B4F59">
      <w:pPr>
        <w:pStyle w:val="afe"/>
        <w:keepNext/>
        <w:keepLines/>
        <w:numPr>
          <w:ilvl w:val="2"/>
          <w:numId w:val="14"/>
        </w:numPr>
        <w:rPr>
          <w:rFonts w:asciiTheme="minorBidi" w:hAnsiTheme="minorBidi" w:cstheme="minorBidi"/>
          <w:b/>
        </w:rPr>
      </w:pPr>
      <w:r>
        <w:rPr>
          <w:rFonts w:asciiTheme="minorBidi" w:hAnsiTheme="minorBidi" w:hint="cs"/>
          <w:b/>
          <w:rtl/>
        </w:rPr>
        <w:t>נספח ג'7 - תמורה</w:t>
      </w:r>
      <w:r w:rsidR="00090B00">
        <w:rPr>
          <w:rFonts w:asciiTheme="minorBidi" w:hAnsiTheme="minorBidi" w:hint="cs"/>
          <w:b/>
          <w:rtl/>
        </w:rPr>
        <w:t>,  מפרט עבור כל בעל תפקיד שכר יסוד לשעה</w:t>
      </w:r>
      <w:r w:rsidR="00090B00">
        <w:rPr>
          <w:rFonts w:asciiTheme="minorBidi" w:hAnsiTheme="minorBidi" w:cstheme="minorBidi" w:hint="cs"/>
          <w:b/>
          <w:rtl/>
        </w:rPr>
        <w:t>.</w:t>
      </w:r>
      <w:r w:rsidR="00BA5B2C">
        <w:rPr>
          <w:rFonts w:asciiTheme="minorBidi" w:hAnsiTheme="minorBidi" w:cstheme="minorBidi" w:hint="cs"/>
          <w:b/>
          <w:rtl/>
        </w:rPr>
        <w:t xml:space="preserve"> תשומת לב המציעים גם לטבלת התמורה </w:t>
      </w:r>
      <w:r w:rsidR="00BA5B2C" w:rsidRPr="00BA5B2C">
        <w:rPr>
          <w:rFonts w:asciiTheme="minorBidi" w:hAnsiTheme="minorBidi"/>
          <w:b/>
          <w:rtl/>
        </w:rPr>
        <w:t xml:space="preserve">בשכר הבסיס </w:t>
      </w:r>
      <w:r w:rsidR="00BA5B2C" w:rsidRPr="00BA5B2C">
        <w:rPr>
          <w:rFonts w:asciiTheme="minorBidi" w:hAnsiTheme="minorBidi"/>
          <w:bCs/>
          <w:u w:val="single"/>
          <w:rtl/>
        </w:rPr>
        <w:t>לכל המקצועות</w:t>
      </w:r>
      <w:r w:rsidR="00BA5B2C" w:rsidRPr="00BA5B2C">
        <w:rPr>
          <w:rFonts w:asciiTheme="minorBidi" w:hAnsiTheme="minorBidi"/>
          <w:b/>
          <w:rtl/>
        </w:rPr>
        <w:t xml:space="preserve"> עד השנה הרביעית לוותק. </w:t>
      </w:r>
      <w:r w:rsidR="00BA5B2C" w:rsidRPr="00F14635">
        <w:rPr>
          <w:rFonts w:asciiTheme="minorBidi" w:hAnsiTheme="minorBidi" w:hint="cs"/>
          <w:bCs/>
          <w:rtl/>
        </w:rPr>
        <w:t>יובהר כי סעיף זה רלוונטי לכל בעלי התפקידים</w:t>
      </w:r>
      <w:r w:rsidR="009C1F29">
        <w:rPr>
          <w:rFonts w:asciiTheme="minorBidi" w:hAnsiTheme="minorBidi" w:hint="cs"/>
          <w:bCs/>
          <w:rtl/>
        </w:rPr>
        <w:t xml:space="preserve"> המנויים במכרז זה,</w:t>
      </w:r>
      <w:r w:rsidR="00F14635" w:rsidRPr="00F14635">
        <w:rPr>
          <w:rFonts w:asciiTheme="minorBidi" w:hAnsiTheme="minorBidi" w:hint="cs"/>
          <w:bCs/>
          <w:rtl/>
        </w:rPr>
        <w:t xml:space="preserve"> לרבות עדכון תעריף ביחס לשנת וותק</w:t>
      </w:r>
      <w:r w:rsidR="00F14635">
        <w:rPr>
          <w:rFonts w:asciiTheme="minorBidi" w:hAnsiTheme="minorBidi" w:hint="cs"/>
          <w:bCs/>
          <w:rtl/>
        </w:rPr>
        <w:t xml:space="preserve"> כאמור בסעיף </w:t>
      </w:r>
      <w:r w:rsidR="0034425C">
        <w:rPr>
          <w:rFonts w:asciiTheme="minorBidi" w:hAnsiTheme="minorBidi" w:hint="cs"/>
          <w:bCs/>
          <w:rtl/>
        </w:rPr>
        <w:t>2</w:t>
      </w:r>
      <w:r w:rsidR="00F14635">
        <w:rPr>
          <w:rFonts w:asciiTheme="minorBidi" w:hAnsiTheme="minorBidi" w:hint="cs"/>
          <w:bCs/>
          <w:rtl/>
        </w:rPr>
        <w:t xml:space="preserve"> לנספח ג'7</w:t>
      </w:r>
      <w:r w:rsidR="00BA5B2C" w:rsidRPr="00F14635">
        <w:rPr>
          <w:rFonts w:asciiTheme="minorBidi" w:hAnsiTheme="minorBidi" w:hint="cs"/>
          <w:bCs/>
          <w:rtl/>
        </w:rPr>
        <w:t>.</w:t>
      </w:r>
      <w:r w:rsidR="002A1C3A">
        <w:rPr>
          <w:rFonts w:asciiTheme="minorBidi" w:hAnsiTheme="minorBidi" w:hint="cs"/>
          <w:b/>
          <w:rtl/>
        </w:rPr>
        <w:t xml:space="preserve"> </w:t>
      </w:r>
    </w:p>
    <w:p w:rsidR="00113501" w:rsidRDefault="00A57D96" w:rsidP="009B4F59">
      <w:pPr>
        <w:pStyle w:val="afe"/>
        <w:keepNext/>
        <w:keepLines/>
        <w:numPr>
          <w:ilvl w:val="2"/>
          <w:numId w:val="14"/>
        </w:numPr>
        <w:rPr>
          <w:rFonts w:asciiTheme="minorBidi" w:hAnsiTheme="minorBidi" w:cstheme="minorBidi"/>
          <w:b/>
        </w:rPr>
      </w:pPr>
      <w:r>
        <w:rPr>
          <w:rFonts w:asciiTheme="minorBidi" w:hAnsiTheme="minorBidi" w:hint="cs"/>
          <w:b/>
          <w:rtl/>
        </w:rPr>
        <w:t>מובהר כי המעבר משכר היסוד לעלות מעביד יתבצע בהתאם ל</w:t>
      </w:r>
      <w:r>
        <w:rPr>
          <w:rFonts w:asciiTheme="minorBidi" w:hAnsiTheme="minorBidi" w:cstheme="minorBidi" w:hint="cs"/>
          <w:b/>
          <w:rtl/>
        </w:rPr>
        <w:t xml:space="preserve">הודעת חשכ"ל - </w:t>
      </w:r>
      <w:r w:rsidR="00732FEA">
        <w:rPr>
          <w:rFonts w:asciiTheme="minorBidi" w:hAnsiTheme="minorBidi" w:hint="cs"/>
          <w:b/>
          <w:rtl/>
        </w:rPr>
        <w:t xml:space="preserve"> </w:t>
      </w:r>
      <w:r w:rsidR="00732FEA" w:rsidRPr="00732FEA">
        <w:rPr>
          <w:rFonts w:asciiTheme="minorBidi" w:hAnsiTheme="minorBidi"/>
          <w:b/>
          <w:rtl/>
        </w:rPr>
        <w:t>8.2.1.3 ו- 8.2.1.6</w:t>
      </w:r>
      <w:r w:rsidR="00732FEA">
        <w:rPr>
          <w:rFonts w:asciiTheme="minorBidi" w:hAnsiTheme="minorBidi" w:hint="cs"/>
          <w:b/>
          <w:rtl/>
        </w:rPr>
        <w:t xml:space="preserve"> </w:t>
      </w:r>
      <w:r w:rsidRPr="00113501">
        <w:rPr>
          <w:rFonts w:asciiTheme="minorBidi" w:hAnsiTheme="minorBidi"/>
          <w:b/>
          <w:rtl/>
        </w:rPr>
        <w:t>עלות שכר למעסיק לכל שעת עבודה בתחום השמירה והאבטחה</w:t>
      </w:r>
      <w:r>
        <w:rPr>
          <w:rFonts w:asciiTheme="minorBidi" w:hAnsiTheme="minorBidi" w:cstheme="minorBidi" w:hint="cs"/>
          <w:b/>
          <w:rtl/>
        </w:rPr>
        <w:t xml:space="preserve">, סעיף 2 </w:t>
      </w:r>
      <w:r>
        <w:rPr>
          <w:rFonts w:asciiTheme="minorBidi" w:hAnsiTheme="minorBidi" w:cstheme="minorBidi"/>
          <w:b/>
          <w:rtl/>
        </w:rPr>
        <w:t>–</w:t>
      </w:r>
      <w:r>
        <w:rPr>
          <w:rFonts w:asciiTheme="minorBidi" w:hAnsiTheme="minorBidi" w:cstheme="minorBidi" w:hint="cs"/>
          <w:b/>
          <w:rtl/>
        </w:rPr>
        <w:t xml:space="preserve"> נספח תמחירי לעובדי השמירה</w:t>
      </w:r>
      <w:r w:rsidR="00EB6A9C">
        <w:rPr>
          <w:rFonts w:asciiTheme="minorBidi" w:hAnsiTheme="minorBidi" w:cstheme="minorBidi" w:hint="cs"/>
          <w:b/>
          <w:rtl/>
        </w:rPr>
        <w:t>, כפי שיעודכן על ידי החשב הכללי מעת לעת.</w:t>
      </w:r>
      <w:r w:rsidR="00BA5B2C">
        <w:rPr>
          <w:rFonts w:asciiTheme="minorBidi" w:hAnsiTheme="minorBidi" w:cstheme="minorBidi" w:hint="cs"/>
          <w:b/>
          <w:rtl/>
        </w:rPr>
        <w:t xml:space="preserve"> </w:t>
      </w:r>
      <w:r w:rsidR="00BA5B2C" w:rsidRPr="00BA5B2C">
        <w:rPr>
          <w:rFonts w:asciiTheme="minorBidi" w:hAnsiTheme="minorBidi" w:cstheme="minorBidi" w:hint="cs"/>
          <w:bCs/>
          <w:rtl/>
        </w:rPr>
        <w:t xml:space="preserve">יודגש כי </w:t>
      </w:r>
      <w:r w:rsidR="00BA5B2C" w:rsidRPr="00BA5B2C">
        <w:rPr>
          <w:rFonts w:asciiTheme="minorBidi" w:hAnsiTheme="minorBidi"/>
          <w:bCs/>
          <w:rtl/>
        </w:rPr>
        <w:t xml:space="preserve">המכרז פועל בהתאם להוראת החשב הכללי </w:t>
      </w:r>
      <w:r w:rsidR="00BA5B2C">
        <w:rPr>
          <w:rFonts w:asciiTheme="minorBidi" w:hAnsiTheme="minorBidi" w:hint="cs"/>
          <w:bCs/>
          <w:rtl/>
        </w:rPr>
        <w:t xml:space="preserve">ובפרט </w:t>
      </w:r>
      <w:r w:rsidR="00BA5B2C" w:rsidRPr="00BA5B2C">
        <w:rPr>
          <w:rFonts w:asciiTheme="minorBidi" w:hAnsiTheme="minorBidi"/>
          <w:bCs/>
          <w:rtl/>
        </w:rPr>
        <w:t>בנושא תעריפים</w:t>
      </w:r>
      <w:r w:rsidR="00BA5B2C">
        <w:rPr>
          <w:rFonts w:asciiTheme="minorBidi" w:hAnsiTheme="minorBidi" w:hint="cs"/>
          <w:bCs/>
          <w:rtl/>
        </w:rPr>
        <w:t>.</w:t>
      </w:r>
      <w:r w:rsidR="00BA5B2C" w:rsidRPr="00BA5B2C">
        <w:rPr>
          <w:rFonts w:asciiTheme="minorBidi" w:hAnsiTheme="minorBidi"/>
          <w:bCs/>
          <w:rtl/>
        </w:rPr>
        <w:t xml:space="preserve"> </w:t>
      </w:r>
      <w:r w:rsidR="00572A98" w:rsidRPr="00572A98">
        <w:rPr>
          <w:rFonts w:asciiTheme="minorBidi" w:hAnsiTheme="minorBidi"/>
          <w:bCs/>
          <w:rtl/>
        </w:rPr>
        <w:t>עדכונים ושינויים יבוצעו בהתאם להנחיות הביצוע המפורטות כפי שיופיעו בהוראת התכ"ם בנושא</w:t>
      </w:r>
      <w:r w:rsidR="00BA5B2C">
        <w:rPr>
          <w:rFonts w:asciiTheme="minorBidi" w:hAnsiTheme="minorBidi" w:hint="cs"/>
          <w:bCs/>
          <w:rtl/>
        </w:rPr>
        <w:t>.</w:t>
      </w:r>
    </w:p>
    <w:p w:rsidR="00EB6A9C" w:rsidRDefault="00A57D96" w:rsidP="009B4F59">
      <w:pPr>
        <w:pStyle w:val="afe"/>
        <w:keepNext/>
        <w:keepLines/>
        <w:numPr>
          <w:ilvl w:val="2"/>
          <w:numId w:val="14"/>
        </w:numPr>
        <w:rPr>
          <w:rFonts w:asciiTheme="minorBidi" w:hAnsiTheme="minorBidi" w:cstheme="minorBidi"/>
          <w:b/>
        </w:rPr>
      </w:pPr>
      <w:r>
        <w:rPr>
          <w:rFonts w:asciiTheme="minorBidi" w:hAnsiTheme="minorBidi" w:hint="cs"/>
          <w:b/>
          <w:rtl/>
        </w:rPr>
        <w:t>נספח ג'7 - תמורה</w:t>
      </w:r>
      <w:r w:rsidR="00090B00" w:rsidRPr="00EB6A9C">
        <w:rPr>
          <w:rFonts w:asciiTheme="minorBidi" w:hAnsiTheme="minorBidi"/>
          <w:b/>
          <w:rtl/>
        </w:rPr>
        <w:t xml:space="preserve"> – מפרט</w:t>
      </w:r>
      <w:r w:rsidR="00090B00">
        <w:rPr>
          <w:rFonts w:asciiTheme="minorBidi" w:hAnsiTheme="minorBidi" w:cstheme="minorBidi" w:hint="cs"/>
          <w:b/>
          <w:rtl/>
        </w:rPr>
        <w:t xml:space="preserve"> את השכר הגלובלי אותו ישלם הספק </w:t>
      </w:r>
      <w:r w:rsidR="00AC7737">
        <w:rPr>
          <w:rFonts w:asciiTheme="minorBidi" w:hAnsiTheme="minorBidi" w:cstheme="minorBidi" w:hint="cs"/>
          <w:b/>
          <w:rtl/>
        </w:rPr>
        <w:t xml:space="preserve">למפקח </w:t>
      </w:r>
      <w:r w:rsidR="00505BDD">
        <w:rPr>
          <w:rFonts w:asciiTheme="minorBidi" w:hAnsiTheme="minorBidi" w:cstheme="minorBidi" w:hint="cs"/>
          <w:b/>
          <w:rtl/>
        </w:rPr>
        <w:t>אבטחה</w:t>
      </w:r>
      <w:r w:rsidR="00090B00">
        <w:rPr>
          <w:rFonts w:asciiTheme="minorBidi" w:hAnsiTheme="minorBidi" w:cstheme="minorBidi" w:hint="cs"/>
          <w:b/>
          <w:rtl/>
        </w:rPr>
        <w:t xml:space="preserve"> ואת עלות המעביד בגין רכיב זה. </w:t>
      </w:r>
    </w:p>
    <w:p w:rsidR="00EB6A9C" w:rsidRPr="00A07B01" w:rsidRDefault="00A57D96" w:rsidP="009B4F59">
      <w:pPr>
        <w:pStyle w:val="afe"/>
        <w:keepNext/>
        <w:keepLines/>
        <w:numPr>
          <w:ilvl w:val="2"/>
          <w:numId w:val="14"/>
        </w:numPr>
        <w:rPr>
          <w:rFonts w:asciiTheme="minorBidi" w:hAnsiTheme="minorBidi" w:cstheme="minorBidi"/>
          <w:b/>
          <w:rtl/>
        </w:rPr>
      </w:pPr>
      <w:r>
        <w:rPr>
          <w:rFonts w:asciiTheme="minorBidi" w:hAnsiTheme="minorBidi" w:hint="cs"/>
          <w:b/>
          <w:rtl/>
        </w:rPr>
        <w:t xml:space="preserve">על המציעים למלא </w:t>
      </w:r>
      <w:r w:rsidR="00C82DE0">
        <w:rPr>
          <w:rFonts w:asciiTheme="minorBidi" w:hAnsiTheme="minorBidi" w:hint="cs"/>
          <w:b/>
          <w:rtl/>
        </w:rPr>
        <w:t>ב</w:t>
      </w:r>
      <w:r>
        <w:rPr>
          <w:rFonts w:asciiTheme="minorBidi" w:hAnsiTheme="minorBidi" w:hint="cs"/>
          <w:b/>
          <w:rtl/>
        </w:rPr>
        <w:t>נספח ב</w:t>
      </w:r>
      <w:r w:rsidR="00C82DE0">
        <w:rPr>
          <w:rFonts w:asciiTheme="minorBidi" w:hAnsiTheme="minorBidi" w:hint="cs"/>
          <w:b/>
          <w:rtl/>
        </w:rPr>
        <w:t>'</w:t>
      </w:r>
      <w:r>
        <w:rPr>
          <w:rFonts w:asciiTheme="minorBidi" w:hAnsiTheme="minorBidi" w:hint="cs"/>
          <w:b/>
          <w:rtl/>
        </w:rPr>
        <w:t xml:space="preserve"> </w:t>
      </w:r>
      <w:r>
        <w:rPr>
          <w:rFonts w:asciiTheme="minorBidi" w:hAnsiTheme="minorBidi"/>
          <w:b/>
          <w:rtl/>
        </w:rPr>
        <w:t>–</w:t>
      </w:r>
      <w:r>
        <w:rPr>
          <w:rFonts w:asciiTheme="minorBidi" w:hAnsiTheme="minorBidi" w:hint="cs"/>
          <w:b/>
          <w:rtl/>
        </w:rPr>
        <w:t xml:space="preserve"> הצעת מחיר את אחוז התקורה המבוקש על ידם. </w:t>
      </w:r>
    </w:p>
    <w:p w:rsidR="00EB6A9C" w:rsidRPr="00A07B01" w:rsidRDefault="00A57D96" w:rsidP="009B4F59">
      <w:pPr>
        <w:pStyle w:val="afe"/>
        <w:keepNext/>
        <w:keepLines/>
        <w:numPr>
          <w:ilvl w:val="2"/>
          <w:numId w:val="14"/>
        </w:numPr>
        <w:rPr>
          <w:rFonts w:asciiTheme="minorBidi" w:hAnsiTheme="minorBidi" w:cstheme="minorBidi"/>
          <w:b/>
          <w:rtl/>
        </w:rPr>
      </w:pPr>
      <w:r>
        <w:rPr>
          <w:rFonts w:asciiTheme="minorBidi" w:hAnsiTheme="minorBidi" w:hint="cs"/>
          <w:b/>
          <w:rtl/>
        </w:rPr>
        <w:t>התמורה למציע תחושב על פי הנוסחה שלהלן:</w:t>
      </w:r>
    </w:p>
    <w:p w:rsidR="00EB6A9C" w:rsidRPr="00EB6A9C" w:rsidRDefault="00A57D96" w:rsidP="009B4F59">
      <w:pPr>
        <w:keepNext/>
        <w:keepLines/>
        <w:ind w:left="1247"/>
        <w:jc w:val="center"/>
        <w:rPr>
          <w:rFonts w:asciiTheme="minorBidi" w:hAnsiTheme="minorBidi" w:cstheme="minorBidi"/>
          <w:b/>
          <w:rtl/>
        </w:rPr>
      </w:pPr>
      <m:oMathPara>
        <m:oMath>
          <m:r>
            <m:rPr>
              <m:sty m:val="bi"/>
            </m:rPr>
            <w:rPr>
              <w:rFonts w:ascii="Cambria Math" w:hAnsi="Cambria Math" w:cstheme="minorBidi"/>
            </w:rPr>
            <m:t>P=</m:t>
          </m:r>
          <m:d>
            <m:dPr>
              <m:ctrlPr>
                <w:rPr>
                  <w:rFonts w:ascii="Cambria Math" w:hAnsi="Cambria Math" w:cstheme="minorBidi"/>
                  <w:b/>
                  <w:i/>
                </w:rPr>
              </m:ctrlPr>
            </m:dPr>
            <m:e>
              <m:r>
                <m:rPr>
                  <m:sty m:val="bi"/>
                </m:rPr>
                <w:rPr>
                  <w:rFonts w:ascii="Cambria Math" w:hAnsi="Cambria Math" w:cstheme="minorBidi"/>
                </w:rPr>
                <m:t>1+T</m:t>
              </m:r>
            </m:e>
          </m:d>
          <m:r>
            <m:rPr>
              <m:sty m:val="bi"/>
            </m:rPr>
            <w:rPr>
              <w:rFonts w:ascii="Cambria Math" w:hAnsi="Cambria Math" w:cstheme="minorBidi"/>
            </w:rPr>
            <m:t>×</m:t>
          </m:r>
          <m:d>
            <m:dPr>
              <m:begChr m:val="〈"/>
              <m:endChr m:val="〉"/>
              <m:ctrlPr>
                <w:rPr>
                  <w:rFonts w:ascii="Cambria Math" w:hAnsi="Cambria Math" w:cstheme="minorBidi"/>
                  <w:b/>
                  <w:i/>
                </w:rPr>
              </m:ctrlPr>
            </m:dPr>
            <m:e>
              <m:d>
                <m:dPr>
                  <m:begChr m:val="["/>
                  <m:endChr m:val="]"/>
                  <m:ctrlPr>
                    <w:rPr>
                      <w:rFonts w:ascii="Cambria Math" w:hAnsi="Cambria Math" w:cstheme="minorBidi"/>
                      <w:b/>
                      <w:i/>
                    </w:rPr>
                  </m:ctrlPr>
                </m:dPr>
                <m:e>
                  <m:d>
                    <m:dPr>
                      <m:ctrlPr>
                        <w:rPr>
                          <w:rFonts w:ascii="Cambria Math" w:hAnsi="Cambria Math" w:cstheme="minorBidi"/>
                          <w:b/>
                          <w:i/>
                        </w:rPr>
                      </m:ctrlPr>
                    </m:dPr>
                    <m:e>
                      <m:r>
                        <m:rPr>
                          <m:sty m:val="bi"/>
                        </m:rPr>
                        <w:rPr>
                          <w:rFonts w:ascii="Cambria Math" w:hAnsi="Cambria Math" w:cstheme="minorBidi"/>
                        </w:rPr>
                        <m:t>1+C</m:t>
                      </m:r>
                    </m:e>
                  </m:d>
                  <m:r>
                    <m:rPr>
                      <m:sty m:val="bi"/>
                    </m:rPr>
                    <w:rPr>
                      <w:rFonts w:ascii="Cambria Math" w:hAnsi="Cambria Math" w:cstheme="minorBidi"/>
                    </w:rPr>
                    <m:t>×</m:t>
                  </m:r>
                  <m:nary>
                    <m:naryPr>
                      <m:chr m:val="∑"/>
                      <m:limLoc m:val="undOvr"/>
                      <m:subHide m:val="1"/>
                      <m:supHide m:val="1"/>
                      <m:ctrlPr>
                        <w:rPr>
                          <w:rFonts w:ascii="Cambria Math" w:hAnsi="Cambria Math" w:cstheme="minorBidi"/>
                          <w:b/>
                          <w:i/>
                        </w:rPr>
                      </m:ctrlPr>
                    </m:naryPr>
                    <m:sub/>
                    <m:sup/>
                    <m:e>
                      <m:sSub>
                        <m:sSubPr>
                          <m:ctrlPr>
                            <w:rPr>
                              <w:rFonts w:ascii="Cambria Math" w:hAnsi="Cambria Math" w:cstheme="minorBidi"/>
                              <w:b/>
                              <w:i/>
                            </w:rPr>
                          </m:ctrlPr>
                        </m:sSubPr>
                        <m:e>
                          <m:r>
                            <m:rPr>
                              <m:sty m:val="bi"/>
                            </m:rPr>
                            <w:rPr>
                              <w:rFonts w:ascii="Cambria Math" w:hAnsi="Cambria Math" w:cstheme="minorBidi"/>
                            </w:rPr>
                            <m:t>W</m:t>
                          </m:r>
                        </m:e>
                        <m:sub>
                          <m:r>
                            <m:rPr>
                              <m:sty m:val="bi"/>
                            </m:rPr>
                            <w:rPr>
                              <w:rFonts w:ascii="Cambria Math" w:hAnsi="Cambria Math" w:cstheme="minorBidi"/>
                            </w:rPr>
                            <m:t>i</m:t>
                          </m:r>
                        </m:sub>
                      </m:sSub>
                      <m:r>
                        <m:rPr>
                          <m:sty m:val="bi"/>
                        </m:rPr>
                        <w:rPr>
                          <w:rFonts w:ascii="Cambria Math" w:hAnsi="Cambria Math" w:cstheme="minorBidi"/>
                        </w:rPr>
                        <m:t>×</m:t>
                      </m:r>
                      <m:sSub>
                        <m:sSubPr>
                          <m:ctrlPr>
                            <w:rPr>
                              <w:rFonts w:ascii="Cambria Math" w:hAnsi="Cambria Math" w:cstheme="minorBidi"/>
                              <w:b/>
                              <w:i/>
                            </w:rPr>
                          </m:ctrlPr>
                        </m:sSubPr>
                        <m:e>
                          <m:r>
                            <m:rPr>
                              <m:sty m:val="bi"/>
                            </m:rPr>
                            <w:rPr>
                              <w:rFonts w:ascii="Cambria Math" w:hAnsi="Cambria Math" w:cstheme="minorBidi"/>
                            </w:rPr>
                            <m:t>H</m:t>
                          </m:r>
                        </m:e>
                        <m:sub>
                          <m:r>
                            <m:rPr>
                              <m:sty m:val="bi"/>
                            </m:rPr>
                            <w:rPr>
                              <w:rFonts w:ascii="Cambria Math" w:hAnsi="Cambria Math" w:cstheme="minorBidi"/>
                            </w:rPr>
                            <m:t>i</m:t>
                          </m:r>
                        </m:sub>
                      </m:sSub>
                    </m:e>
                  </m:nary>
                </m:e>
              </m:d>
              <m:r>
                <m:rPr>
                  <m:sty m:val="bi"/>
                </m:rPr>
                <w:rPr>
                  <w:rFonts w:ascii="Cambria Math" w:hAnsi="Cambria Math" w:cstheme="minorBidi"/>
                </w:rPr>
                <m:t>+</m:t>
              </m:r>
              <m:d>
                <m:dPr>
                  <m:begChr m:val="["/>
                  <m:endChr m:val="]"/>
                  <m:ctrlPr>
                    <w:rPr>
                      <w:rFonts w:ascii="Cambria Math" w:hAnsi="Cambria Math" w:cstheme="minorBidi"/>
                      <w:b/>
                      <w:i/>
                    </w:rPr>
                  </m:ctrlPr>
                </m:dPr>
                <m:e>
                  <m:d>
                    <m:dPr>
                      <m:ctrlPr>
                        <w:rPr>
                          <w:rFonts w:ascii="Cambria Math" w:hAnsi="Cambria Math" w:cstheme="minorBidi"/>
                          <w:b/>
                          <w:i/>
                        </w:rPr>
                      </m:ctrlPr>
                    </m:dPr>
                    <m:e>
                      <m:r>
                        <m:rPr>
                          <m:sty m:val="bi"/>
                        </m:rPr>
                        <w:rPr>
                          <w:rFonts w:ascii="Cambria Math" w:hAnsi="Cambria Math" w:cstheme="minorBidi"/>
                        </w:rPr>
                        <m:t>1+C</m:t>
                      </m:r>
                    </m:e>
                  </m:d>
                  <m:r>
                    <m:rPr>
                      <m:sty m:val="bi"/>
                    </m:rPr>
                    <w:rPr>
                      <w:rFonts w:ascii="Cambria Math" w:hAnsi="Cambria Math" w:cstheme="minorBidi"/>
                    </w:rPr>
                    <m:t>×S×WS</m:t>
                  </m:r>
                </m:e>
              </m:d>
            </m:e>
          </m:d>
        </m:oMath>
      </m:oMathPara>
    </w:p>
    <w:p w:rsidR="00EB6A9C" w:rsidRDefault="00A57D96" w:rsidP="009B4F59">
      <w:pPr>
        <w:keepNext/>
        <w:keepLines/>
        <w:ind w:left="567"/>
        <w:rPr>
          <w:rFonts w:asciiTheme="minorBidi" w:hAnsiTheme="minorBidi" w:cstheme="minorBidi"/>
          <w:b/>
          <w:rtl/>
        </w:rPr>
      </w:pPr>
      <w:r>
        <w:rPr>
          <w:rFonts w:asciiTheme="minorBidi" w:hAnsiTheme="minorBidi" w:cstheme="minorBidi" w:hint="cs"/>
          <w:b/>
          <w:rtl/>
        </w:rPr>
        <w:t>כאשר:</w:t>
      </w:r>
    </w:p>
    <w:tbl>
      <w:tblPr>
        <w:tblStyle w:val="af6"/>
        <w:bidiVisual/>
        <w:tblW w:w="9287" w:type="dxa"/>
        <w:tblInd w:w="567" w:type="dxa"/>
        <w:tblLook w:val="04A0" w:firstRow="1" w:lastRow="0" w:firstColumn="1" w:lastColumn="0" w:noHBand="0" w:noVBand="1"/>
      </w:tblPr>
      <w:tblGrid>
        <w:gridCol w:w="589"/>
        <w:gridCol w:w="8698"/>
      </w:tblGrid>
      <w:tr w:rsidR="003F370A" w:rsidTr="00A07B01">
        <w:tc>
          <w:tcPr>
            <w:tcW w:w="589" w:type="dxa"/>
          </w:tcPr>
          <w:p w:rsidR="00EB6A9C" w:rsidRDefault="00A57D96" w:rsidP="009B4F59">
            <w:pPr>
              <w:keepNext/>
              <w:keepLines/>
              <w:rPr>
                <w:rFonts w:asciiTheme="minorBidi" w:hAnsiTheme="minorBidi" w:cstheme="minorBidi"/>
                <w:b/>
                <w:rtl/>
              </w:rPr>
            </w:pPr>
            <m:oMathPara>
              <m:oMath>
                <m:r>
                  <m:rPr>
                    <m:sty m:val="bi"/>
                  </m:rPr>
                  <w:rPr>
                    <w:rFonts w:ascii="Cambria Math" w:hAnsi="Cambria Math" w:cstheme="minorBidi"/>
                  </w:rPr>
                  <w:lastRenderedPageBreak/>
                  <m:t>P</m:t>
                </m:r>
              </m:oMath>
            </m:oMathPara>
          </w:p>
        </w:tc>
        <w:tc>
          <w:tcPr>
            <w:tcW w:w="8698" w:type="dxa"/>
          </w:tcPr>
          <w:p w:rsidR="00EB6A9C" w:rsidRPr="00A07B01" w:rsidRDefault="00A57D96" w:rsidP="009B4F59">
            <w:pPr>
              <w:pStyle w:val="afe"/>
              <w:keepNext/>
              <w:keepLines/>
              <w:numPr>
                <w:ilvl w:val="0"/>
                <w:numId w:val="27"/>
              </w:numPr>
              <w:rPr>
                <w:rFonts w:asciiTheme="minorBidi" w:hAnsiTheme="minorBidi" w:cstheme="minorBidi"/>
                <w:b/>
                <w:rtl/>
              </w:rPr>
            </w:pPr>
            <w:r>
              <w:rPr>
                <w:rFonts w:asciiTheme="minorBidi" w:hAnsiTheme="minorBidi" w:cstheme="minorBidi" w:hint="cs"/>
                <w:b/>
                <w:rtl/>
              </w:rPr>
              <w:t>התמורה שתשלם לספק עבור חודש מסוים</w:t>
            </w:r>
          </w:p>
        </w:tc>
      </w:tr>
      <w:tr w:rsidR="003F370A" w:rsidTr="005C5621">
        <w:tc>
          <w:tcPr>
            <w:tcW w:w="589" w:type="dxa"/>
          </w:tcPr>
          <w:p w:rsidR="005C5621" w:rsidRDefault="00A57D96" w:rsidP="009B4F59">
            <w:pPr>
              <w:keepNext/>
              <w:keepLines/>
              <w:rPr>
                <w:b/>
              </w:rPr>
            </w:pPr>
            <m:oMathPara>
              <m:oMath>
                <m:r>
                  <m:rPr>
                    <m:sty m:val="bi"/>
                  </m:rPr>
                  <w:rPr>
                    <w:rFonts w:ascii="Cambria Math" w:hAnsi="Cambria Math" w:cstheme="minorBidi"/>
                  </w:rPr>
                  <m:t>T</m:t>
                </m:r>
              </m:oMath>
            </m:oMathPara>
          </w:p>
        </w:tc>
        <w:tc>
          <w:tcPr>
            <w:tcW w:w="8698" w:type="dxa"/>
          </w:tcPr>
          <w:p w:rsidR="005C5621" w:rsidRDefault="00A57D96" w:rsidP="009B4F59">
            <w:pPr>
              <w:pStyle w:val="afe"/>
              <w:keepNext/>
              <w:keepLines/>
              <w:numPr>
                <w:ilvl w:val="0"/>
                <w:numId w:val="27"/>
              </w:numPr>
              <w:rPr>
                <w:rFonts w:asciiTheme="minorBidi" w:hAnsiTheme="minorBidi" w:cstheme="minorBidi"/>
                <w:b/>
                <w:rtl/>
              </w:rPr>
            </w:pPr>
            <w:r>
              <w:rPr>
                <w:rFonts w:asciiTheme="minorBidi" w:hAnsiTheme="minorBidi" w:cstheme="minorBidi" w:hint="cs"/>
                <w:b/>
                <w:rtl/>
              </w:rPr>
              <w:t>שיעור המע"מ התקף בחודש החשבון</w:t>
            </w:r>
          </w:p>
        </w:tc>
      </w:tr>
      <w:tr w:rsidR="003F370A" w:rsidTr="005C5621">
        <w:tc>
          <w:tcPr>
            <w:tcW w:w="589" w:type="dxa"/>
          </w:tcPr>
          <w:p w:rsidR="00EB6A9C" w:rsidRDefault="00A57D96" w:rsidP="009B4F59">
            <w:pPr>
              <w:keepNext/>
              <w:keepLines/>
              <w:rPr>
                <w:b/>
              </w:rPr>
            </w:pPr>
            <m:oMathPara>
              <m:oMath>
                <m:r>
                  <m:rPr>
                    <m:sty m:val="bi"/>
                  </m:rPr>
                  <w:rPr>
                    <w:rFonts w:ascii="Cambria Math" w:hAnsi="Cambria Math" w:cstheme="minorBidi"/>
                  </w:rPr>
                  <m:t>C</m:t>
                </m:r>
              </m:oMath>
            </m:oMathPara>
          </w:p>
        </w:tc>
        <w:tc>
          <w:tcPr>
            <w:tcW w:w="8698" w:type="dxa"/>
          </w:tcPr>
          <w:p w:rsidR="00EB6A9C" w:rsidRDefault="00A57D96" w:rsidP="009B4F59">
            <w:pPr>
              <w:pStyle w:val="afe"/>
              <w:keepNext/>
              <w:keepLines/>
              <w:numPr>
                <w:ilvl w:val="0"/>
                <w:numId w:val="27"/>
              </w:numPr>
              <w:rPr>
                <w:rFonts w:asciiTheme="minorBidi" w:hAnsiTheme="minorBidi" w:cstheme="minorBidi"/>
                <w:b/>
                <w:rtl/>
              </w:rPr>
            </w:pPr>
            <w:r>
              <w:rPr>
                <w:rFonts w:asciiTheme="minorBidi" w:hAnsiTheme="minorBidi" w:cstheme="minorBidi" w:hint="cs"/>
                <w:b/>
                <w:rtl/>
              </w:rPr>
              <w:t xml:space="preserve"> אחוז התקורה אותו דרש הספק בהצעת המחיר שלו למכרז</w:t>
            </w:r>
          </w:p>
        </w:tc>
      </w:tr>
      <w:tr w:rsidR="003F370A" w:rsidTr="005C5621">
        <w:tc>
          <w:tcPr>
            <w:tcW w:w="589" w:type="dxa"/>
          </w:tcPr>
          <w:p w:rsidR="00EB6A9C" w:rsidRDefault="00A33F8E" w:rsidP="009B4F59">
            <w:pPr>
              <w:keepNext/>
              <w:keepLines/>
              <w:rPr>
                <w:b/>
              </w:rPr>
            </w:pPr>
            <m:oMathPara>
              <m:oMath>
                <m:sSub>
                  <m:sSubPr>
                    <m:ctrlPr>
                      <w:rPr>
                        <w:rFonts w:ascii="Cambria Math" w:hAnsi="Cambria Math" w:cstheme="minorBidi"/>
                        <w:b/>
                        <w:i/>
                      </w:rPr>
                    </m:ctrlPr>
                  </m:sSubPr>
                  <m:e>
                    <m:r>
                      <m:rPr>
                        <m:sty m:val="bi"/>
                      </m:rPr>
                      <w:rPr>
                        <w:rFonts w:ascii="Cambria Math" w:hAnsi="Cambria Math" w:cstheme="minorBidi"/>
                      </w:rPr>
                      <m:t>W</m:t>
                    </m:r>
                  </m:e>
                  <m:sub>
                    <m:r>
                      <m:rPr>
                        <m:sty m:val="bi"/>
                      </m:rPr>
                      <w:rPr>
                        <w:rFonts w:ascii="Cambria Math" w:hAnsi="Cambria Math" w:cstheme="minorBidi"/>
                      </w:rPr>
                      <m:t>i</m:t>
                    </m:r>
                  </m:sub>
                </m:sSub>
              </m:oMath>
            </m:oMathPara>
          </w:p>
        </w:tc>
        <w:tc>
          <w:tcPr>
            <w:tcW w:w="8698" w:type="dxa"/>
          </w:tcPr>
          <w:p w:rsidR="00EB6A9C" w:rsidRDefault="00A57D96" w:rsidP="009B4F59">
            <w:pPr>
              <w:pStyle w:val="afe"/>
              <w:keepNext/>
              <w:keepLines/>
              <w:numPr>
                <w:ilvl w:val="0"/>
                <w:numId w:val="27"/>
              </w:numPr>
              <w:rPr>
                <w:rFonts w:asciiTheme="minorBidi" w:hAnsiTheme="minorBidi" w:cstheme="minorBidi"/>
                <w:b/>
                <w:rtl/>
              </w:rPr>
            </w:pPr>
            <w:r>
              <w:rPr>
                <w:rFonts w:asciiTheme="minorBidi" w:hAnsiTheme="minorBidi" w:cstheme="minorBidi" w:hint="cs"/>
                <w:b/>
                <w:rtl/>
              </w:rPr>
              <w:t xml:space="preserve">עלות מעביד בש"ח לשעה לבעל תפקיד </w:t>
            </w:r>
            <w:r>
              <w:rPr>
                <w:rFonts w:asciiTheme="minorBidi" w:hAnsiTheme="minorBidi" w:cstheme="minorBidi"/>
                <w:b/>
              </w:rPr>
              <w:t>i</w:t>
            </w:r>
            <w:r>
              <w:rPr>
                <w:rFonts w:asciiTheme="minorBidi" w:hAnsiTheme="minorBidi" w:cstheme="minorBidi" w:hint="cs"/>
                <w:b/>
                <w:rtl/>
              </w:rPr>
              <w:t xml:space="preserve"> </w:t>
            </w:r>
          </w:p>
        </w:tc>
      </w:tr>
      <w:tr w:rsidR="003F370A" w:rsidTr="005C5621">
        <w:tc>
          <w:tcPr>
            <w:tcW w:w="589" w:type="dxa"/>
          </w:tcPr>
          <w:p w:rsidR="00FD524D" w:rsidRPr="00121E6D" w:rsidRDefault="00A33F8E" w:rsidP="009B4F59">
            <w:pPr>
              <w:keepNext/>
              <w:keepLines/>
              <w:rPr>
                <w:b/>
              </w:rPr>
            </w:pPr>
            <m:oMathPara>
              <m:oMath>
                <m:sSub>
                  <m:sSubPr>
                    <m:ctrlPr>
                      <w:rPr>
                        <w:rFonts w:ascii="Cambria Math" w:hAnsi="Cambria Math" w:cstheme="minorBidi"/>
                        <w:b/>
                        <w:i/>
                      </w:rPr>
                    </m:ctrlPr>
                  </m:sSubPr>
                  <m:e>
                    <m:r>
                      <m:rPr>
                        <m:sty m:val="bi"/>
                      </m:rPr>
                      <w:rPr>
                        <w:rFonts w:ascii="Cambria Math" w:hAnsi="Cambria Math" w:cstheme="minorBidi"/>
                      </w:rPr>
                      <m:t>H</m:t>
                    </m:r>
                  </m:e>
                  <m:sub>
                    <m:r>
                      <m:rPr>
                        <m:sty m:val="bi"/>
                      </m:rPr>
                      <w:rPr>
                        <w:rFonts w:ascii="Cambria Math" w:hAnsi="Cambria Math" w:cstheme="minorBidi"/>
                      </w:rPr>
                      <m:t>i</m:t>
                    </m:r>
                  </m:sub>
                </m:sSub>
              </m:oMath>
            </m:oMathPara>
          </w:p>
        </w:tc>
        <w:tc>
          <w:tcPr>
            <w:tcW w:w="8698" w:type="dxa"/>
          </w:tcPr>
          <w:p w:rsidR="00FD524D" w:rsidRDefault="00A57D96" w:rsidP="009B4F59">
            <w:pPr>
              <w:pStyle w:val="afe"/>
              <w:keepNext/>
              <w:keepLines/>
              <w:numPr>
                <w:ilvl w:val="0"/>
                <w:numId w:val="27"/>
              </w:numPr>
              <w:rPr>
                <w:rFonts w:asciiTheme="minorBidi" w:hAnsiTheme="minorBidi" w:cstheme="minorBidi"/>
                <w:b/>
                <w:rtl/>
              </w:rPr>
            </w:pPr>
            <w:r>
              <w:rPr>
                <w:rFonts w:asciiTheme="minorBidi" w:hAnsiTheme="minorBidi" w:cstheme="minorBidi" w:hint="cs"/>
                <w:b/>
                <w:rtl/>
              </w:rPr>
              <w:t xml:space="preserve"> מספר שעות העבודה שעבדו בפועל בחודש החשבון בעלי תפקיד </w:t>
            </w:r>
            <w:r>
              <w:rPr>
                <w:rFonts w:asciiTheme="minorBidi" w:hAnsiTheme="minorBidi" w:cstheme="minorBidi"/>
                <w:b/>
              </w:rPr>
              <w:t>i</w:t>
            </w:r>
            <w:r>
              <w:rPr>
                <w:rFonts w:asciiTheme="minorBidi" w:hAnsiTheme="minorBidi" w:cstheme="minorBidi" w:hint="cs"/>
                <w:b/>
                <w:rtl/>
              </w:rPr>
              <w:t xml:space="preserve"> </w:t>
            </w:r>
          </w:p>
        </w:tc>
      </w:tr>
      <w:tr w:rsidR="003F370A" w:rsidTr="005C5621">
        <w:tc>
          <w:tcPr>
            <w:tcW w:w="589" w:type="dxa"/>
          </w:tcPr>
          <w:p w:rsidR="00FD524D" w:rsidRPr="009C184E" w:rsidRDefault="00A57D96" w:rsidP="009B4F59">
            <w:pPr>
              <w:keepNext/>
              <w:keepLines/>
              <w:rPr>
                <w:b/>
              </w:rPr>
            </w:pPr>
            <m:oMathPara>
              <m:oMath>
                <m:r>
                  <m:rPr>
                    <m:sty m:val="bi"/>
                  </m:rPr>
                  <w:rPr>
                    <w:rFonts w:ascii="Cambria Math" w:hAnsi="Cambria Math" w:cstheme="minorBidi"/>
                  </w:rPr>
                  <m:t>S</m:t>
                </m:r>
              </m:oMath>
            </m:oMathPara>
          </w:p>
        </w:tc>
        <w:tc>
          <w:tcPr>
            <w:tcW w:w="8698" w:type="dxa"/>
          </w:tcPr>
          <w:p w:rsidR="00FD524D" w:rsidRDefault="00A57D96" w:rsidP="009B4F59">
            <w:pPr>
              <w:pStyle w:val="afe"/>
              <w:keepNext/>
              <w:keepLines/>
              <w:numPr>
                <w:ilvl w:val="0"/>
                <w:numId w:val="27"/>
              </w:numPr>
              <w:rPr>
                <w:rFonts w:asciiTheme="minorBidi" w:hAnsiTheme="minorBidi" w:cstheme="minorBidi"/>
                <w:b/>
                <w:rtl/>
              </w:rPr>
            </w:pPr>
            <w:r>
              <w:rPr>
                <w:rFonts w:asciiTheme="minorBidi" w:hAnsiTheme="minorBidi" w:cstheme="minorBidi" w:hint="cs"/>
                <w:b/>
                <w:rtl/>
              </w:rPr>
              <w:t xml:space="preserve">מספר </w:t>
            </w:r>
            <w:r w:rsidR="00B31E60">
              <w:rPr>
                <w:rFonts w:asciiTheme="minorBidi" w:hAnsiTheme="minorBidi" w:cstheme="minorBidi" w:hint="cs"/>
                <w:b/>
                <w:rtl/>
              </w:rPr>
              <w:t xml:space="preserve">מפקחי </w:t>
            </w:r>
            <w:r w:rsidR="00505BDD">
              <w:rPr>
                <w:rFonts w:asciiTheme="minorBidi" w:hAnsiTheme="minorBidi" w:cstheme="minorBidi" w:hint="cs"/>
                <w:b/>
                <w:rtl/>
              </w:rPr>
              <w:t>אבטחה</w:t>
            </w:r>
            <w:r>
              <w:rPr>
                <w:rFonts w:asciiTheme="minorBidi" w:hAnsiTheme="minorBidi" w:cstheme="minorBidi" w:hint="cs"/>
                <w:b/>
                <w:rtl/>
              </w:rPr>
              <w:t xml:space="preserve"> שהועסקו בחודש החשבון</w:t>
            </w:r>
          </w:p>
        </w:tc>
      </w:tr>
      <w:tr w:rsidR="003F370A" w:rsidTr="005C5621">
        <w:tc>
          <w:tcPr>
            <w:tcW w:w="589" w:type="dxa"/>
          </w:tcPr>
          <w:p w:rsidR="00FD524D" w:rsidRDefault="00A57D96" w:rsidP="009B4F59">
            <w:pPr>
              <w:keepNext/>
              <w:keepLines/>
              <w:rPr>
                <w:b/>
              </w:rPr>
            </w:pPr>
            <m:oMathPara>
              <m:oMath>
                <m:r>
                  <m:rPr>
                    <m:sty m:val="bi"/>
                  </m:rPr>
                  <w:rPr>
                    <w:rFonts w:ascii="Cambria Math" w:hAnsi="Cambria Math" w:cstheme="minorBidi"/>
                  </w:rPr>
                  <m:t>WS</m:t>
                </m:r>
              </m:oMath>
            </m:oMathPara>
          </w:p>
        </w:tc>
        <w:tc>
          <w:tcPr>
            <w:tcW w:w="8698" w:type="dxa"/>
          </w:tcPr>
          <w:p w:rsidR="00FD524D" w:rsidRDefault="00A57D96" w:rsidP="009B4F59">
            <w:pPr>
              <w:pStyle w:val="afe"/>
              <w:keepNext/>
              <w:keepLines/>
              <w:numPr>
                <w:ilvl w:val="0"/>
                <w:numId w:val="27"/>
              </w:numPr>
              <w:rPr>
                <w:rFonts w:asciiTheme="minorBidi" w:hAnsiTheme="minorBidi" w:cstheme="minorBidi"/>
                <w:b/>
                <w:rtl/>
              </w:rPr>
            </w:pPr>
            <w:r>
              <w:rPr>
                <w:rFonts w:asciiTheme="minorBidi" w:hAnsiTheme="minorBidi" w:cstheme="minorBidi" w:hint="cs"/>
                <w:b/>
                <w:rtl/>
              </w:rPr>
              <w:t>עלות מעב</w:t>
            </w:r>
            <w:r w:rsidR="00505BDD">
              <w:rPr>
                <w:rFonts w:asciiTheme="minorBidi" w:hAnsiTheme="minorBidi" w:cstheme="minorBidi" w:hint="cs"/>
                <w:b/>
                <w:rtl/>
              </w:rPr>
              <w:t>י</w:t>
            </w:r>
            <w:r>
              <w:rPr>
                <w:rFonts w:asciiTheme="minorBidi" w:hAnsiTheme="minorBidi" w:cstheme="minorBidi" w:hint="cs"/>
                <w:b/>
                <w:rtl/>
              </w:rPr>
              <w:t>ד בגין השכר הגלובלי ל</w:t>
            </w:r>
            <w:r w:rsidR="00505BDD">
              <w:rPr>
                <w:rFonts w:asciiTheme="minorBidi" w:hAnsiTheme="minorBidi" w:cstheme="minorBidi" w:hint="cs"/>
                <w:b/>
                <w:rtl/>
              </w:rPr>
              <w:t>מ</w:t>
            </w:r>
            <w:r w:rsidR="00AC7737">
              <w:rPr>
                <w:rFonts w:asciiTheme="minorBidi" w:hAnsiTheme="minorBidi" w:cstheme="minorBidi" w:hint="cs"/>
                <w:b/>
                <w:rtl/>
              </w:rPr>
              <w:t>פקח</w:t>
            </w:r>
            <w:r w:rsidR="00505BDD">
              <w:rPr>
                <w:rFonts w:asciiTheme="minorBidi" w:hAnsiTheme="minorBidi" w:cstheme="minorBidi" w:hint="cs"/>
                <w:b/>
                <w:rtl/>
              </w:rPr>
              <w:t xml:space="preserve"> אבטחה</w:t>
            </w:r>
            <w:r>
              <w:rPr>
                <w:rFonts w:asciiTheme="minorBidi" w:hAnsiTheme="minorBidi" w:cstheme="minorBidi" w:hint="cs"/>
                <w:b/>
                <w:rtl/>
              </w:rPr>
              <w:t xml:space="preserve"> </w:t>
            </w:r>
          </w:p>
        </w:tc>
      </w:tr>
    </w:tbl>
    <w:p w:rsidR="00EB6A9C" w:rsidRPr="00A07B01" w:rsidRDefault="00EB6A9C" w:rsidP="009B4F59">
      <w:pPr>
        <w:keepNext/>
        <w:keepLines/>
        <w:ind w:left="567"/>
        <w:rPr>
          <w:rFonts w:asciiTheme="minorBidi" w:hAnsiTheme="minorBidi" w:cstheme="minorBidi"/>
          <w:b/>
          <w:rtl/>
        </w:rPr>
      </w:pPr>
    </w:p>
    <w:p w:rsidR="0079341A" w:rsidRPr="0079341A" w:rsidRDefault="00A57D96" w:rsidP="009B4F59">
      <w:pPr>
        <w:pStyle w:val="afe"/>
        <w:keepNext/>
        <w:keepLines/>
        <w:numPr>
          <w:ilvl w:val="1"/>
          <w:numId w:val="14"/>
        </w:numPr>
        <w:rPr>
          <w:rFonts w:asciiTheme="minorBidi" w:hAnsiTheme="minorBidi" w:cstheme="minorBidi"/>
          <w:b/>
          <w:rtl/>
        </w:rPr>
      </w:pPr>
      <w:r w:rsidRPr="0079341A">
        <w:rPr>
          <w:rFonts w:asciiTheme="minorBidi" w:hAnsiTheme="minorBidi"/>
          <w:b/>
          <w:rtl/>
        </w:rPr>
        <w:t>המשרד מתחייב בזאת, כי הסכום שישולם לספק השירותים בתמורה לשירותיו לא יפחת מעלות השכר המינימאלית המגיעה לעובד בהתאם למוצהר בנספח</w:t>
      </w:r>
      <w:r w:rsidR="00045297">
        <w:rPr>
          <w:rFonts w:asciiTheme="minorBidi" w:hAnsiTheme="minorBidi" w:hint="cs"/>
          <w:b/>
          <w:rtl/>
        </w:rPr>
        <w:t xml:space="preserve"> ג'</w:t>
      </w:r>
      <w:r w:rsidRPr="0079341A">
        <w:rPr>
          <w:rFonts w:asciiTheme="minorBidi" w:hAnsiTheme="minorBidi"/>
          <w:b/>
          <w:rtl/>
        </w:rPr>
        <w:t>7 להסכם</w:t>
      </w:r>
      <w:r w:rsidR="00045297">
        <w:rPr>
          <w:rFonts w:asciiTheme="minorBidi" w:hAnsiTheme="minorBidi" w:hint="cs"/>
          <w:b/>
          <w:rtl/>
        </w:rPr>
        <w:t xml:space="preserve"> ההתקשרות</w:t>
      </w:r>
      <w:r w:rsidRPr="0079341A">
        <w:rPr>
          <w:rFonts w:asciiTheme="minorBidi" w:hAnsiTheme="minorBidi"/>
          <w:b/>
          <w:rtl/>
        </w:rPr>
        <w:t xml:space="preserve"> ולהוראות סעיף 28(א)(1) לחוק להגברת האכיפה על דיני העבודה התשנ"ב-2011.</w:t>
      </w:r>
    </w:p>
    <w:p w:rsidR="0035128E" w:rsidRDefault="00A57D96" w:rsidP="009B4F59">
      <w:pPr>
        <w:pStyle w:val="afe"/>
        <w:keepNext/>
        <w:keepLines/>
        <w:numPr>
          <w:ilvl w:val="1"/>
          <w:numId w:val="14"/>
        </w:numPr>
        <w:rPr>
          <w:rFonts w:asciiTheme="minorBidi" w:hAnsiTheme="minorBidi"/>
          <w:b/>
        </w:rPr>
      </w:pPr>
      <w:r w:rsidRPr="00E92448">
        <w:rPr>
          <w:rFonts w:asciiTheme="minorBidi" w:hAnsiTheme="minorBidi" w:hint="cs"/>
          <w:b/>
          <w:rtl/>
        </w:rPr>
        <w:t>מודגש כי המשרד לא ישלם תשלום נוסף עבור עבודת אנשי אבטחה בשבת/חג. התשלום עבור עבודה בשבת/חג כלול במחיר הגלובלי.</w:t>
      </w:r>
      <w:r w:rsidR="004C5E48">
        <w:rPr>
          <w:rFonts w:asciiTheme="minorBidi" w:hAnsiTheme="minorBidi" w:hint="cs"/>
          <w:b/>
          <w:rtl/>
        </w:rPr>
        <w:t xml:space="preserve"> יובהר כי </w:t>
      </w:r>
      <w:r w:rsidR="004C5E48" w:rsidRPr="004C5E48">
        <w:rPr>
          <w:rFonts w:asciiTheme="minorBidi" w:hAnsiTheme="minorBidi"/>
          <w:b/>
          <w:rtl/>
        </w:rPr>
        <w:t>הספק נדרש לשלם לעובד תמורה בעד שבת בהתאם לחוק.</w:t>
      </w:r>
    </w:p>
    <w:p w:rsidR="0035128E" w:rsidRPr="00E92448" w:rsidRDefault="00A57D96" w:rsidP="009B4F59">
      <w:pPr>
        <w:pStyle w:val="afe"/>
        <w:keepNext/>
        <w:keepLines/>
        <w:numPr>
          <w:ilvl w:val="1"/>
          <w:numId w:val="14"/>
        </w:numPr>
        <w:rPr>
          <w:rFonts w:asciiTheme="minorBidi" w:hAnsiTheme="minorBidi"/>
          <w:b/>
        </w:rPr>
      </w:pPr>
      <w:r w:rsidRPr="00E92448">
        <w:rPr>
          <w:rFonts w:asciiTheme="minorBidi" w:hAnsiTheme="minorBidi" w:hint="cs"/>
          <w:b/>
          <w:rtl/>
        </w:rPr>
        <w:t xml:space="preserve">תשלום עבור </w:t>
      </w:r>
      <w:r w:rsidR="00AC7737">
        <w:rPr>
          <w:rFonts w:asciiTheme="minorBidi" w:hAnsiTheme="minorBidi" w:hint="cs"/>
          <w:b/>
          <w:rtl/>
        </w:rPr>
        <w:t>מפקח</w:t>
      </w:r>
      <w:r w:rsidR="00505BDD">
        <w:rPr>
          <w:rFonts w:asciiTheme="minorBidi" w:hAnsiTheme="minorBidi" w:hint="cs"/>
          <w:b/>
          <w:rtl/>
        </w:rPr>
        <w:t xml:space="preserve"> אבטחה</w:t>
      </w:r>
      <w:r w:rsidRPr="00E92448">
        <w:rPr>
          <w:rFonts w:asciiTheme="minorBidi" w:hAnsiTheme="minorBidi" w:hint="cs"/>
          <w:b/>
          <w:rtl/>
        </w:rPr>
        <w:t xml:space="preserve"> נוסף במידה שיידרש/ו מעבר ל-</w:t>
      </w:r>
      <w:r w:rsidR="00DE4D57">
        <w:rPr>
          <w:rFonts w:asciiTheme="minorBidi" w:hAnsiTheme="minorBidi" w:hint="cs"/>
          <w:b/>
          <w:rtl/>
        </w:rPr>
        <w:t>9</w:t>
      </w:r>
      <w:r w:rsidRPr="00E92448">
        <w:rPr>
          <w:rFonts w:asciiTheme="minorBidi" w:hAnsiTheme="minorBidi" w:hint="cs"/>
          <w:b/>
          <w:rtl/>
        </w:rPr>
        <w:t xml:space="preserve"> </w:t>
      </w:r>
      <w:r w:rsidR="00B31E60">
        <w:rPr>
          <w:rFonts w:asciiTheme="minorBidi" w:hAnsiTheme="minorBidi" w:hint="cs"/>
          <w:b/>
          <w:rtl/>
        </w:rPr>
        <w:t>מפקחי</w:t>
      </w:r>
      <w:r w:rsidR="00505BDD">
        <w:rPr>
          <w:rFonts w:asciiTheme="minorBidi" w:hAnsiTheme="minorBidi" w:hint="cs"/>
          <w:b/>
          <w:rtl/>
        </w:rPr>
        <w:t xml:space="preserve"> אבטחה</w:t>
      </w:r>
      <w:r w:rsidRPr="00E92448">
        <w:rPr>
          <w:rFonts w:asciiTheme="minorBidi" w:hAnsiTheme="minorBidi" w:hint="cs"/>
          <w:b/>
          <w:rtl/>
        </w:rPr>
        <w:t xml:space="preserve"> הנדרשים במכרז, ישלם המשרד בהתאם להצעת המחיר שניתנה במכרז, בכפוף לאישור ועדת המכרזים של המשרד. </w:t>
      </w:r>
    </w:p>
    <w:p w:rsidR="0035128E" w:rsidRDefault="00A57D96" w:rsidP="009B4F59">
      <w:pPr>
        <w:pStyle w:val="afe"/>
        <w:keepNext/>
        <w:keepLines/>
        <w:numPr>
          <w:ilvl w:val="1"/>
          <w:numId w:val="14"/>
        </w:numPr>
        <w:rPr>
          <w:rFonts w:asciiTheme="minorBidi" w:hAnsiTheme="minorBidi"/>
          <w:b/>
        </w:rPr>
      </w:pPr>
      <w:r w:rsidRPr="00E92448">
        <w:rPr>
          <w:rFonts w:asciiTheme="minorBidi" w:hAnsiTheme="minorBidi" w:hint="eastAsia"/>
          <w:b/>
          <w:rtl/>
        </w:rPr>
        <w:t>יודגש</w:t>
      </w:r>
      <w:r w:rsidRPr="00E92448">
        <w:rPr>
          <w:rFonts w:asciiTheme="minorBidi" w:hAnsiTheme="minorBidi"/>
          <w:b/>
          <w:rtl/>
        </w:rPr>
        <w:t xml:space="preserve"> </w:t>
      </w:r>
      <w:r w:rsidRPr="00E92448">
        <w:rPr>
          <w:rFonts w:asciiTheme="minorBidi" w:hAnsiTheme="minorBidi" w:hint="eastAsia"/>
          <w:b/>
          <w:rtl/>
        </w:rPr>
        <w:t>כי</w:t>
      </w:r>
      <w:r w:rsidRPr="00E92448">
        <w:rPr>
          <w:rFonts w:asciiTheme="minorBidi" w:hAnsiTheme="minorBidi" w:hint="cs"/>
          <w:b/>
          <w:rtl/>
        </w:rPr>
        <w:t xml:space="preserve"> </w:t>
      </w:r>
      <w:r w:rsidRPr="00E92448">
        <w:rPr>
          <w:rFonts w:asciiTheme="minorBidi" w:hAnsiTheme="minorBidi" w:hint="eastAsia"/>
          <w:b/>
          <w:rtl/>
        </w:rPr>
        <w:t>אחוז</w:t>
      </w:r>
      <w:r w:rsidR="004C5E48">
        <w:rPr>
          <w:rFonts w:asciiTheme="minorBidi" w:hAnsiTheme="minorBidi" w:hint="cs"/>
          <w:b/>
          <w:rtl/>
        </w:rPr>
        <w:t xml:space="preserve"> התקורה</w:t>
      </w:r>
      <w:r w:rsidRPr="00E92448">
        <w:rPr>
          <w:rFonts w:asciiTheme="minorBidi" w:hAnsiTheme="minorBidi"/>
          <w:b/>
          <w:rtl/>
        </w:rPr>
        <w:t xml:space="preserve"> המבוקש </w:t>
      </w:r>
      <w:r w:rsidRPr="00E92448">
        <w:rPr>
          <w:rFonts w:asciiTheme="minorBidi" w:hAnsiTheme="minorBidi" w:hint="cs"/>
          <w:b/>
          <w:rtl/>
        </w:rPr>
        <w:t>אותו מציע</w:t>
      </w:r>
      <w:r w:rsidR="004C5E48">
        <w:rPr>
          <w:rFonts w:asciiTheme="minorBidi" w:hAnsiTheme="minorBidi" w:hint="cs"/>
          <w:b/>
          <w:rtl/>
        </w:rPr>
        <w:t xml:space="preserve"> המציע</w:t>
      </w:r>
      <w:r w:rsidRPr="00E92448">
        <w:rPr>
          <w:rFonts w:asciiTheme="minorBidi" w:hAnsiTheme="minorBidi"/>
          <w:b/>
          <w:rtl/>
        </w:rPr>
        <w:t xml:space="preserve"> כאמור לעיל בגין השירותים </w:t>
      </w:r>
      <w:r w:rsidRPr="00E92448">
        <w:rPr>
          <w:rFonts w:asciiTheme="minorBidi" w:hAnsiTheme="minorBidi" w:hint="cs"/>
          <w:b/>
          <w:rtl/>
        </w:rPr>
        <w:t>מוצע על יד</w:t>
      </w:r>
      <w:r w:rsidR="004C5E48">
        <w:rPr>
          <w:rFonts w:asciiTheme="minorBidi" w:hAnsiTheme="minorBidi" w:hint="cs"/>
          <w:b/>
          <w:rtl/>
        </w:rPr>
        <w:t>ו</w:t>
      </w:r>
      <w:r w:rsidRPr="00E92448">
        <w:rPr>
          <w:rFonts w:asciiTheme="minorBidi" w:hAnsiTheme="minorBidi"/>
          <w:b/>
          <w:rtl/>
        </w:rPr>
        <w:t xml:space="preserve"> בהתחשב בתוספת</w:t>
      </w:r>
      <w:r w:rsidRPr="00E92448">
        <w:rPr>
          <w:rFonts w:asciiTheme="minorBidi" w:hAnsiTheme="minorBidi" w:hint="cs"/>
          <w:b/>
          <w:rtl/>
        </w:rPr>
        <w:t xml:space="preserve"> הדרושה</w:t>
      </w:r>
      <w:r w:rsidRPr="00E92448">
        <w:rPr>
          <w:rFonts w:asciiTheme="minorBidi" w:hAnsiTheme="minorBidi"/>
          <w:b/>
          <w:rtl/>
        </w:rPr>
        <w:t xml:space="preserve"> </w:t>
      </w:r>
      <w:r w:rsidRPr="00E92448">
        <w:rPr>
          <w:rFonts w:asciiTheme="minorBidi" w:hAnsiTheme="minorBidi" w:hint="cs"/>
          <w:b/>
          <w:rtl/>
        </w:rPr>
        <w:t xml:space="preserve">בדין </w:t>
      </w:r>
      <w:r w:rsidRPr="00E92448">
        <w:rPr>
          <w:rFonts w:asciiTheme="minorBidi" w:hAnsiTheme="minorBidi"/>
          <w:b/>
          <w:rtl/>
        </w:rPr>
        <w:t>עבור</w:t>
      </w:r>
      <w:r w:rsidRPr="00E92448">
        <w:rPr>
          <w:rFonts w:asciiTheme="minorBidi" w:hAnsiTheme="minorBidi" w:hint="cs"/>
          <w:b/>
          <w:rtl/>
        </w:rPr>
        <w:t xml:space="preserve"> שכר עבודה</w:t>
      </w:r>
      <w:r w:rsidRPr="00E92448">
        <w:rPr>
          <w:rFonts w:asciiTheme="minorBidi" w:hAnsiTheme="minorBidi"/>
          <w:b/>
          <w:rtl/>
        </w:rPr>
        <w:t xml:space="preserve"> שבתות וחגים </w:t>
      </w:r>
      <w:r w:rsidRPr="00E92448">
        <w:rPr>
          <w:rFonts w:asciiTheme="minorBidi" w:hAnsiTheme="minorBidi" w:hint="cs"/>
          <w:b/>
          <w:rtl/>
        </w:rPr>
        <w:t>ו</w:t>
      </w:r>
      <w:r w:rsidRPr="00E92448">
        <w:rPr>
          <w:rFonts w:asciiTheme="minorBidi" w:hAnsiTheme="minorBidi" w:hint="eastAsia"/>
          <w:b/>
          <w:rtl/>
        </w:rPr>
        <w:t>שעות</w:t>
      </w:r>
      <w:r w:rsidRPr="00E92448">
        <w:rPr>
          <w:rFonts w:asciiTheme="minorBidi" w:hAnsiTheme="minorBidi"/>
          <w:b/>
          <w:rtl/>
        </w:rPr>
        <w:t xml:space="preserve"> נוספות </w:t>
      </w:r>
      <w:r w:rsidRPr="00E92448">
        <w:rPr>
          <w:rFonts w:asciiTheme="minorBidi" w:hAnsiTheme="minorBidi" w:hint="cs"/>
          <w:b/>
          <w:rtl/>
        </w:rPr>
        <w:t>שישולמו</w:t>
      </w:r>
      <w:r w:rsidRPr="00E92448">
        <w:rPr>
          <w:rFonts w:asciiTheme="minorBidi" w:hAnsiTheme="minorBidi"/>
          <w:b/>
          <w:rtl/>
        </w:rPr>
        <w:t xml:space="preserve"> על יד</w:t>
      </w:r>
      <w:r w:rsidR="004C5E48">
        <w:rPr>
          <w:rFonts w:asciiTheme="minorBidi" w:hAnsiTheme="minorBidi" w:hint="cs"/>
          <w:b/>
          <w:rtl/>
        </w:rPr>
        <w:t>ו</w:t>
      </w:r>
      <w:r w:rsidRPr="00E92448">
        <w:rPr>
          <w:rFonts w:asciiTheme="minorBidi" w:hAnsiTheme="minorBidi"/>
          <w:b/>
          <w:rtl/>
        </w:rPr>
        <w:t xml:space="preserve"> לעובדי</w:t>
      </w:r>
      <w:r w:rsidR="004C5E48">
        <w:rPr>
          <w:rFonts w:asciiTheme="minorBidi" w:hAnsiTheme="minorBidi" w:hint="cs"/>
          <w:b/>
          <w:rtl/>
        </w:rPr>
        <w:t>ו</w:t>
      </w:r>
      <w:r w:rsidRPr="00E92448">
        <w:rPr>
          <w:rFonts w:asciiTheme="minorBidi" w:hAnsiTheme="minorBidi"/>
          <w:b/>
          <w:rtl/>
        </w:rPr>
        <w:t xml:space="preserve"> </w:t>
      </w:r>
      <w:r w:rsidRPr="00E92448">
        <w:rPr>
          <w:rFonts w:asciiTheme="minorBidi" w:hAnsiTheme="minorBidi" w:hint="cs"/>
          <w:b/>
          <w:rtl/>
        </w:rPr>
        <w:t>לפי כל דין חוק</w:t>
      </w:r>
      <w:r w:rsidRPr="00E92448">
        <w:rPr>
          <w:rFonts w:asciiTheme="minorBidi" w:hAnsiTheme="minorBidi"/>
          <w:b/>
          <w:rtl/>
        </w:rPr>
        <w:t xml:space="preserve">. </w:t>
      </w:r>
    </w:p>
    <w:p w:rsidR="0035128E" w:rsidRPr="00E92448" w:rsidRDefault="00A57D96" w:rsidP="009B4F59">
      <w:pPr>
        <w:pStyle w:val="afe"/>
        <w:keepNext/>
        <w:keepLines/>
        <w:numPr>
          <w:ilvl w:val="1"/>
          <w:numId w:val="14"/>
        </w:numPr>
        <w:rPr>
          <w:rFonts w:asciiTheme="minorBidi" w:hAnsiTheme="minorBidi"/>
          <w:b/>
          <w:rtl/>
        </w:rPr>
      </w:pPr>
      <w:r>
        <w:rPr>
          <w:rFonts w:asciiTheme="minorBidi" w:hAnsiTheme="minorBidi" w:hint="cs"/>
          <w:b/>
          <w:rtl/>
        </w:rPr>
        <w:t>אחוז התקורה</w:t>
      </w:r>
      <w:r w:rsidRPr="00E92448">
        <w:rPr>
          <w:rFonts w:asciiTheme="minorBidi" w:hAnsiTheme="minorBidi"/>
          <w:b/>
          <w:rtl/>
        </w:rPr>
        <w:t xml:space="preserve"> </w:t>
      </w:r>
      <w:r w:rsidRPr="00E92448">
        <w:rPr>
          <w:rFonts w:asciiTheme="minorBidi" w:hAnsiTheme="minorBidi" w:hint="eastAsia"/>
          <w:b/>
          <w:rtl/>
        </w:rPr>
        <w:t>המבוקש</w:t>
      </w:r>
      <w:r w:rsidRPr="00E92448">
        <w:rPr>
          <w:rFonts w:asciiTheme="minorBidi" w:hAnsiTheme="minorBidi"/>
          <w:b/>
          <w:rtl/>
        </w:rPr>
        <w:t xml:space="preserve"> </w:t>
      </w:r>
      <w:r w:rsidRPr="00E92448">
        <w:rPr>
          <w:rFonts w:asciiTheme="minorBidi" w:hAnsiTheme="minorBidi" w:hint="eastAsia"/>
          <w:b/>
          <w:rtl/>
        </w:rPr>
        <w:t>הנ</w:t>
      </w:r>
      <w:r w:rsidRPr="00E92448">
        <w:rPr>
          <w:rFonts w:asciiTheme="minorBidi" w:hAnsiTheme="minorBidi"/>
          <w:b/>
          <w:rtl/>
        </w:rPr>
        <w:t xml:space="preserve">"ל </w:t>
      </w:r>
      <w:r w:rsidRPr="00E92448">
        <w:rPr>
          <w:rFonts w:asciiTheme="minorBidi" w:hAnsiTheme="minorBidi" w:hint="eastAsia"/>
          <w:b/>
          <w:rtl/>
        </w:rPr>
        <w:t>כולל</w:t>
      </w:r>
      <w:r w:rsidRPr="00E92448">
        <w:rPr>
          <w:rFonts w:asciiTheme="minorBidi" w:hAnsiTheme="minorBidi"/>
          <w:b/>
          <w:rtl/>
        </w:rPr>
        <w:t xml:space="preserve"> </w:t>
      </w:r>
      <w:r w:rsidRPr="00E92448">
        <w:rPr>
          <w:rFonts w:asciiTheme="minorBidi" w:hAnsiTheme="minorBidi" w:hint="eastAsia"/>
          <w:b/>
          <w:rtl/>
        </w:rPr>
        <w:t>את</w:t>
      </w:r>
      <w:r w:rsidRPr="00E92448">
        <w:rPr>
          <w:rFonts w:asciiTheme="minorBidi" w:hAnsiTheme="minorBidi"/>
          <w:b/>
          <w:rtl/>
        </w:rPr>
        <w:t xml:space="preserve"> </w:t>
      </w:r>
      <w:r w:rsidRPr="00E92448">
        <w:rPr>
          <w:rFonts w:asciiTheme="minorBidi" w:hAnsiTheme="minorBidi" w:hint="eastAsia"/>
          <w:b/>
          <w:rtl/>
        </w:rPr>
        <w:t>כל</w:t>
      </w:r>
      <w:r w:rsidRPr="00E92448">
        <w:rPr>
          <w:rFonts w:asciiTheme="minorBidi" w:hAnsiTheme="minorBidi"/>
          <w:b/>
          <w:rtl/>
        </w:rPr>
        <w:t xml:space="preserve"> </w:t>
      </w:r>
      <w:r w:rsidRPr="00E92448">
        <w:rPr>
          <w:rFonts w:asciiTheme="minorBidi" w:hAnsiTheme="minorBidi" w:hint="eastAsia"/>
          <w:b/>
          <w:rtl/>
        </w:rPr>
        <w:t>המשימות</w:t>
      </w:r>
      <w:r w:rsidRPr="00E92448">
        <w:rPr>
          <w:rFonts w:asciiTheme="minorBidi" w:hAnsiTheme="minorBidi"/>
          <w:b/>
          <w:rtl/>
        </w:rPr>
        <w:t xml:space="preserve"> </w:t>
      </w:r>
      <w:r w:rsidRPr="00E92448">
        <w:rPr>
          <w:rFonts w:asciiTheme="minorBidi" w:hAnsiTheme="minorBidi" w:hint="eastAsia"/>
          <w:b/>
          <w:rtl/>
        </w:rPr>
        <w:t>המוטלות</w:t>
      </w:r>
      <w:r w:rsidRPr="00E92448">
        <w:rPr>
          <w:rFonts w:asciiTheme="minorBidi" w:hAnsiTheme="minorBidi"/>
          <w:b/>
          <w:rtl/>
        </w:rPr>
        <w:t xml:space="preserve"> </w:t>
      </w:r>
      <w:r w:rsidRPr="00E92448">
        <w:rPr>
          <w:rFonts w:asciiTheme="minorBidi" w:hAnsiTheme="minorBidi" w:hint="eastAsia"/>
          <w:b/>
          <w:rtl/>
        </w:rPr>
        <w:t>על</w:t>
      </w:r>
      <w:r>
        <w:rPr>
          <w:rFonts w:asciiTheme="minorBidi" w:hAnsiTheme="minorBidi" w:hint="cs"/>
          <w:b/>
          <w:rtl/>
        </w:rPr>
        <w:t xml:space="preserve"> הספק </w:t>
      </w:r>
      <w:r w:rsidRPr="00E92448">
        <w:rPr>
          <w:rFonts w:asciiTheme="minorBidi" w:hAnsiTheme="minorBidi" w:hint="eastAsia"/>
          <w:b/>
          <w:rtl/>
        </w:rPr>
        <w:t>באשר</w:t>
      </w:r>
      <w:r w:rsidRPr="00E92448">
        <w:rPr>
          <w:rFonts w:asciiTheme="minorBidi" w:hAnsiTheme="minorBidi"/>
          <w:b/>
          <w:rtl/>
        </w:rPr>
        <w:t xml:space="preserve"> </w:t>
      </w:r>
      <w:r w:rsidRPr="00E92448">
        <w:rPr>
          <w:rFonts w:asciiTheme="minorBidi" w:hAnsiTheme="minorBidi" w:hint="eastAsia"/>
          <w:b/>
          <w:rtl/>
        </w:rPr>
        <w:t>הן</w:t>
      </w:r>
      <w:r w:rsidRPr="00E92448">
        <w:rPr>
          <w:rFonts w:asciiTheme="minorBidi" w:hAnsiTheme="minorBidi"/>
          <w:b/>
          <w:rtl/>
        </w:rPr>
        <w:t xml:space="preserve"> </w:t>
      </w:r>
      <w:r w:rsidRPr="00E92448">
        <w:rPr>
          <w:rFonts w:asciiTheme="minorBidi" w:hAnsiTheme="minorBidi" w:hint="eastAsia"/>
          <w:b/>
          <w:rtl/>
        </w:rPr>
        <w:t>כפי</w:t>
      </w:r>
      <w:r w:rsidRPr="00E92448">
        <w:rPr>
          <w:rFonts w:asciiTheme="minorBidi" w:hAnsiTheme="minorBidi"/>
          <w:b/>
          <w:rtl/>
        </w:rPr>
        <w:t xml:space="preserve"> </w:t>
      </w:r>
      <w:r w:rsidRPr="00E92448">
        <w:rPr>
          <w:rFonts w:asciiTheme="minorBidi" w:hAnsiTheme="minorBidi" w:hint="eastAsia"/>
          <w:b/>
          <w:rtl/>
        </w:rPr>
        <w:t>המוגדר</w:t>
      </w:r>
      <w:r w:rsidRPr="00E92448">
        <w:rPr>
          <w:rFonts w:asciiTheme="minorBidi" w:hAnsiTheme="minorBidi"/>
          <w:b/>
          <w:rtl/>
        </w:rPr>
        <w:t xml:space="preserve"> </w:t>
      </w:r>
      <w:r w:rsidRPr="00E92448">
        <w:rPr>
          <w:rFonts w:asciiTheme="minorBidi" w:hAnsiTheme="minorBidi" w:hint="eastAsia"/>
          <w:b/>
          <w:rtl/>
        </w:rPr>
        <w:t>במפרט</w:t>
      </w:r>
      <w:r w:rsidRPr="00E92448">
        <w:rPr>
          <w:rFonts w:asciiTheme="minorBidi" w:hAnsiTheme="minorBidi"/>
          <w:b/>
          <w:rtl/>
        </w:rPr>
        <w:t xml:space="preserve"> </w:t>
      </w:r>
      <w:r w:rsidRPr="00E92448">
        <w:rPr>
          <w:rFonts w:asciiTheme="minorBidi" w:hAnsiTheme="minorBidi" w:hint="eastAsia"/>
          <w:b/>
          <w:rtl/>
        </w:rPr>
        <w:t>השירותים</w:t>
      </w:r>
      <w:r w:rsidRPr="00E92448">
        <w:rPr>
          <w:rFonts w:asciiTheme="minorBidi" w:hAnsiTheme="minorBidi"/>
          <w:b/>
          <w:rtl/>
        </w:rPr>
        <w:t xml:space="preserve"> </w:t>
      </w:r>
      <w:r w:rsidRPr="00E92448">
        <w:rPr>
          <w:rFonts w:asciiTheme="minorBidi" w:hAnsiTheme="minorBidi" w:hint="eastAsia"/>
          <w:b/>
          <w:rtl/>
        </w:rPr>
        <w:t>ובהסכם</w:t>
      </w:r>
      <w:r w:rsidRPr="00E92448">
        <w:rPr>
          <w:rFonts w:asciiTheme="minorBidi" w:hAnsiTheme="minorBidi"/>
          <w:b/>
          <w:rtl/>
        </w:rPr>
        <w:t xml:space="preserve"> </w:t>
      </w:r>
      <w:r w:rsidRPr="00E92448">
        <w:rPr>
          <w:rFonts w:asciiTheme="minorBidi" w:hAnsiTheme="minorBidi" w:hint="eastAsia"/>
          <w:b/>
          <w:rtl/>
        </w:rPr>
        <w:t>ההתקשרות</w:t>
      </w:r>
      <w:r w:rsidRPr="00E92448">
        <w:rPr>
          <w:rFonts w:asciiTheme="minorBidi" w:hAnsiTheme="minorBidi"/>
          <w:b/>
          <w:rtl/>
        </w:rPr>
        <w:t xml:space="preserve"> </w:t>
      </w:r>
      <w:r w:rsidRPr="00E92448">
        <w:rPr>
          <w:rFonts w:asciiTheme="minorBidi" w:hAnsiTheme="minorBidi" w:hint="cs"/>
          <w:b/>
          <w:rtl/>
        </w:rPr>
        <w:t xml:space="preserve">שבמכרז זה </w:t>
      </w:r>
      <w:r w:rsidRPr="00E92448">
        <w:rPr>
          <w:rFonts w:asciiTheme="minorBidi" w:hAnsiTheme="minorBidi" w:hint="eastAsia"/>
          <w:b/>
          <w:rtl/>
        </w:rPr>
        <w:t>וכל</w:t>
      </w:r>
      <w:r w:rsidRPr="00E92448">
        <w:rPr>
          <w:rFonts w:asciiTheme="minorBidi" w:hAnsiTheme="minorBidi"/>
          <w:b/>
          <w:rtl/>
        </w:rPr>
        <w:t xml:space="preserve"> </w:t>
      </w:r>
      <w:r w:rsidRPr="00E92448">
        <w:rPr>
          <w:rFonts w:asciiTheme="minorBidi" w:hAnsiTheme="minorBidi" w:hint="eastAsia"/>
          <w:b/>
          <w:rtl/>
        </w:rPr>
        <w:t>העלויות</w:t>
      </w:r>
      <w:r w:rsidRPr="00E92448">
        <w:rPr>
          <w:rFonts w:asciiTheme="minorBidi" w:hAnsiTheme="minorBidi"/>
          <w:b/>
          <w:rtl/>
        </w:rPr>
        <w:t xml:space="preserve"> </w:t>
      </w:r>
      <w:r w:rsidRPr="00E92448">
        <w:rPr>
          <w:rFonts w:asciiTheme="minorBidi" w:hAnsiTheme="minorBidi" w:hint="eastAsia"/>
          <w:b/>
          <w:rtl/>
        </w:rPr>
        <w:t>הכרוכות</w:t>
      </w:r>
      <w:r w:rsidRPr="00E92448">
        <w:rPr>
          <w:rFonts w:asciiTheme="minorBidi" w:hAnsiTheme="minorBidi"/>
          <w:b/>
          <w:rtl/>
        </w:rPr>
        <w:t xml:space="preserve"> </w:t>
      </w:r>
      <w:r w:rsidRPr="00E92448">
        <w:rPr>
          <w:rFonts w:asciiTheme="minorBidi" w:hAnsiTheme="minorBidi" w:hint="eastAsia"/>
          <w:b/>
          <w:rtl/>
        </w:rPr>
        <w:t>בביצוען</w:t>
      </w:r>
      <w:r w:rsidRPr="00E92448">
        <w:rPr>
          <w:rFonts w:asciiTheme="minorBidi" w:hAnsiTheme="minorBidi"/>
          <w:b/>
          <w:rtl/>
        </w:rPr>
        <w:t xml:space="preserve"> - </w:t>
      </w:r>
      <w:r w:rsidRPr="00E92448">
        <w:rPr>
          <w:rFonts w:asciiTheme="minorBidi" w:hAnsiTheme="minorBidi" w:hint="eastAsia"/>
          <w:b/>
          <w:rtl/>
        </w:rPr>
        <w:t>לרבות</w:t>
      </w:r>
      <w:r w:rsidRPr="00E92448">
        <w:rPr>
          <w:rFonts w:asciiTheme="minorBidi" w:hAnsiTheme="minorBidi"/>
          <w:b/>
          <w:rtl/>
        </w:rPr>
        <w:t xml:space="preserve"> </w:t>
      </w:r>
      <w:r w:rsidRPr="00E92448">
        <w:rPr>
          <w:rFonts w:asciiTheme="minorBidi" w:hAnsiTheme="minorBidi" w:hint="eastAsia"/>
          <w:b/>
          <w:rtl/>
        </w:rPr>
        <w:t>שכר</w:t>
      </w:r>
      <w:r w:rsidRPr="00E92448">
        <w:rPr>
          <w:rFonts w:asciiTheme="minorBidi" w:hAnsiTheme="minorBidi"/>
          <w:b/>
          <w:rtl/>
        </w:rPr>
        <w:t xml:space="preserve"> </w:t>
      </w:r>
      <w:r w:rsidRPr="00E92448">
        <w:rPr>
          <w:rFonts w:asciiTheme="minorBidi" w:hAnsiTheme="minorBidi" w:hint="eastAsia"/>
          <w:b/>
          <w:rtl/>
        </w:rPr>
        <w:t>עובדים</w:t>
      </w:r>
      <w:r w:rsidRPr="00E92448">
        <w:rPr>
          <w:rFonts w:asciiTheme="minorBidi" w:hAnsiTheme="minorBidi"/>
          <w:b/>
          <w:rtl/>
        </w:rPr>
        <w:t xml:space="preserve">, </w:t>
      </w:r>
      <w:r w:rsidRPr="00E92448">
        <w:rPr>
          <w:rFonts w:asciiTheme="minorBidi" w:hAnsiTheme="minorBidi" w:hint="eastAsia"/>
          <w:b/>
          <w:rtl/>
        </w:rPr>
        <w:t>זכויות</w:t>
      </w:r>
      <w:r w:rsidRPr="00E92448">
        <w:rPr>
          <w:rFonts w:asciiTheme="minorBidi" w:hAnsiTheme="minorBidi"/>
          <w:b/>
          <w:rtl/>
        </w:rPr>
        <w:t xml:space="preserve"> </w:t>
      </w:r>
      <w:r w:rsidRPr="00E92448">
        <w:rPr>
          <w:rFonts w:asciiTheme="minorBidi" w:hAnsiTheme="minorBidi" w:hint="eastAsia"/>
          <w:b/>
          <w:rtl/>
        </w:rPr>
        <w:t>סוציאליות</w:t>
      </w:r>
      <w:r w:rsidRPr="00E92448">
        <w:rPr>
          <w:rFonts w:asciiTheme="minorBidi" w:hAnsiTheme="minorBidi"/>
          <w:b/>
          <w:rtl/>
        </w:rPr>
        <w:t xml:space="preserve">, </w:t>
      </w:r>
      <w:r w:rsidRPr="00E92448">
        <w:rPr>
          <w:rFonts w:asciiTheme="minorBidi" w:hAnsiTheme="minorBidi" w:hint="eastAsia"/>
          <w:b/>
          <w:rtl/>
        </w:rPr>
        <w:t>ציוד</w:t>
      </w:r>
      <w:r w:rsidRPr="00E92448">
        <w:rPr>
          <w:rFonts w:asciiTheme="minorBidi" w:hAnsiTheme="minorBidi"/>
          <w:b/>
          <w:rtl/>
        </w:rPr>
        <w:t xml:space="preserve">, </w:t>
      </w:r>
      <w:r w:rsidRPr="00E92448">
        <w:rPr>
          <w:rFonts w:asciiTheme="minorBidi" w:hAnsiTheme="minorBidi" w:hint="cs"/>
          <w:b/>
          <w:rtl/>
        </w:rPr>
        <w:t>החזר הוצאות,</w:t>
      </w:r>
      <w:r w:rsidR="00732FEA">
        <w:rPr>
          <w:rFonts w:asciiTheme="minorBidi" w:hAnsiTheme="minorBidi" w:hint="cs"/>
          <w:b/>
          <w:rtl/>
        </w:rPr>
        <w:t xml:space="preserve"> הכשרה, ריענון</w:t>
      </w:r>
      <w:r w:rsidRPr="00E92448">
        <w:rPr>
          <w:rFonts w:asciiTheme="minorBidi" w:hAnsiTheme="minorBidi" w:hint="cs"/>
          <w:b/>
          <w:rtl/>
        </w:rPr>
        <w:t xml:space="preserve"> רווח קבלני</w:t>
      </w:r>
      <w:r w:rsidR="00732FEA">
        <w:rPr>
          <w:rFonts w:asciiTheme="minorBidi" w:hAnsiTheme="minorBidi" w:hint="cs"/>
          <w:b/>
          <w:rtl/>
        </w:rPr>
        <w:t xml:space="preserve">, סבסוד ארוחות כמפורט בסעיף </w:t>
      </w:r>
      <w:r w:rsidR="00732FEA">
        <w:rPr>
          <w:rFonts w:asciiTheme="minorBidi" w:hAnsiTheme="minorBidi"/>
          <w:b/>
          <w:rtl/>
        </w:rPr>
        <w:fldChar w:fldCharType="begin"/>
      </w:r>
      <w:r w:rsidR="00732FEA">
        <w:rPr>
          <w:rFonts w:asciiTheme="minorBidi" w:hAnsiTheme="minorBidi"/>
          <w:b/>
          <w:rtl/>
        </w:rPr>
        <w:instrText xml:space="preserve"> </w:instrText>
      </w:r>
      <w:r w:rsidR="00732FEA">
        <w:rPr>
          <w:rFonts w:asciiTheme="minorBidi" w:hAnsiTheme="minorBidi" w:hint="cs"/>
          <w:b/>
        </w:rPr>
        <w:instrText>REF</w:instrText>
      </w:r>
      <w:r w:rsidR="00732FEA">
        <w:rPr>
          <w:rFonts w:asciiTheme="minorBidi" w:hAnsiTheme="minorBidi" w:hint="cs"/>
          <w:b/>
          <w:rtl/>
        </w:rPr>
        <w:instrText xml:space="preserve"> _</w:instrText>
      </w:r>
      <w:r w:rsidR="00732FEA">
        <w:rPr>
          <w:rFonts w:asciiTheme="minorBidi" w:hAnsiTheme="minorBidi" w:hint="cs"/>
          <w:b/>
        </w:rPr>
        <w:instrText>Ref86758726 \r \h</w:instrText>
      </w:r>
      <w:r w:rsidR="00732FEA">
        <w:rPr>
          <w:rFonts w:asciiTheme="minorBidi" w:hAnsiTheme="minorBidi"/>
          <w:b/>
          <w:rtl/>
        </w:rPr>
        <w:instrText xml:space="preserve"> </w:instrText>
      </w:r>
      <w:r w:rsidR="00732FEA">
        <w:rPr>
          <w:rFonts w:asciiTheme="minorBidi" w:hAnsiTheme="minorBidi"/>
          <w:b/>
          <w:rtl/>
        </w:rPr>
      </w:r>
      <w:r w:rsidR="00732FEA">
        <w:rPr>
          <w:rFonts w:asciiTheme="minorBidi" w:hAnsiTheme="minorBidi"/>
          <w:b/>
          <w:rtl/>
        </w:rPr>
        <w:fldChar w:fldCharType="separate"/>
      </w:r>
      <w:r w:rsidR="00732FEA">
        <w:rPr>
          <w:rFonts w:asciiTheme="minorBidi" w:hAnsiTheme="minorBidi"/>
          <w:b/>
          <w:cs/>
        </w:rPr>
        <w:t>‎</w:t>
      </w:r>
      <w:r w:rsidR="00732FEA">
        <w:rPr>
          <w:rFonts w:asciiTheme="minorBidi" w:hAnsiTheme="minorBidi"/>
          <w:b/>
        </w:rPr>
        <w:t>2.27</w:t>
      </w:r>
      <w:r w:rsidR="00732FEA">
        <w:rPr>
          <w:rFonts w:asciiTheme="minorBidi" w:hAnsiTheme="minorBidi"/>
          <w:b/>
          <w:rtl/>
        </w:rPr>
        <w:fldChar w:fldCharType="end"/>
      </w:r>
      <w:r w:rsidR="00732FEA">
        <w:rPr>
          <w:rFonts w:asciiTheme="minorBidi" w:hAnsiTheme="minorBidi" w:hint="cs"/>
          <w:b/>
          <w:rtl/>
        </w:rPr>
        <w:t xml:space="preserve"> למפרט השירותים</w:t>
      </w:r>
      <w:r w:rsidRPr="00E92448">
        <w:rPr>
          <w:rFonts w:asciiTheme="minorBidi" w:hAnsiTheme="minorBidi" w:hint="cs"/>
          <w:b/>
          <w:rtl/>
        </w:rPr>
        <w:t xml:space="preserve"> </w:t>
      </w:r>
      <w:r w:rsidRPr="00E92448">
        <w:rPr>
          <w:rFonts w:asciiTheme="minorBidi" w:hAnsiTheme="minorBidi" w:hint="eastAsia"/>
          <w:b/>
          <w:rtl/>
        </w:rPr>
        <w:t>וכיו</w:t>
      </w:r>
      <w:r w:rsidRPr="00E92448">
        <w:rPr>
          <w:rFonts w:asciiTheme="minorBidi" w:hAnsiTheme="minorBidi"/>
          <w:b/>
          <w:rtl/>
        </w:rPr>
        <w:t xml:space="preserve">"ב </w:t>
      </w:r>
      <w:r w:rsidRPr="00E92448">
        <w:rPr>
          <w:rFonts w:asciiTheme="minorBidi" w:hAnsiTheme="minorBidi" w:hint="eastAsia"/>
          <w:b/>
          <w:rtl/>
        </w:rPr>
        <w:t>ולא</w:t>
      </w:r>
      <w:r w:rsidRPr="00E92448">
        <w:rPr>
          <w:rFonts w:asciiTheme="minorBidi" w:hAnsiTheme="minorBidi"/>
          <w:b/>
          <w:rtl/>
        </w:rPr>
        <w:t xml:space="preserve"> </w:t>
      </w:r>
      <w:r w:rsidRPr="00E92448">
        <w:rPr>
          <w:rFonts w:asciiTheme="minorBidi" w:hAnsiTheme="minorBidi" w:hint="eastAsia"/>
          <w:b/>
          <w:rtl/>
        </w:rPr>
        <w:t>תהיה</w:t>
      </w:r>
      <w:r w:rsidRPr="00E92448">
        <w:rPr>
          <w:rFonts w:asciiTheme="minorBidi" w:hAnsiTheme="minorBidi"/>
          <w:b/>
          <w:rtl/>
        </w:rPr>
        <w:t xml:space="preserve"> </w:t>
      </w:r>
      <w:r w:rsidRPr="00E92448">
        <w:rPr>
          <w:rFonts w:asciiTheme="minorBidi" w:hAnsiTheme="minorBidi" w:hint="eastAsia"/>
          <w:b/>
          <w:rtl/>
        </w:rPr>
        <w:t>לי</w:t>
      </w:r>
      <w:r w:rsidRPr="00E92448">
        <w:rPr>
          <w:rFonts w:asciiTheme="minorBidi" w:hAnsiTheme="minorBidi"/>
          <w:b/>
          <w:rtl/>
        </w:rPr>
        <w:t xml:space="preserve"> </w:t>
      </w:r>
      <w:r w:rsidRPr="00E92448">
        <w:rPr>
          <w:rFonts w:asciiTheme="minorBidi" w:hAnsiTheme="minorBidi" w:hint="eastAsia"/>
          <w:b/>
          <w:rtl/>
        </w:rPr>
        <w:t>כל</w:t>
      </w:r>
      <w:r w:rsidRPr="00E92448">
        <w:rPr>
          <w:rFonts w:asciiTheme="minorBidi" w:hAnsiTheme="minorBidi"/>
          <w:b/>
          <w:rtl/>
        </w:rPr>
        <w:t xml:space="preserve"> </w:t>
      </w:r>
      <w:r w:rsidRPr="00E92448">
        <w:rPr>
          <w:rFonts w:asciiTheme="minorBidi" w:hAnsiTheme="minorBidi" w:hint="eastAsia"/>
          <w:b/>
          <w:rtl/>
        </w:rPr>
        <w:t>תביעה</w:t>
      </w:r>
      <w:r w:rsidRPr="00E92448">
        <w:rPr>
          <w:rFonts w:asciiTheme="minorBidi" w:hAnsiTheme="minorBidi"/>
          <w:b/>
          <w:rtl/>
        </w:rPr>
        <w:t xml:space="preserve"> </w:t>
      </w:r>
      <w:r w:rsidRPr="00E92448">
        <w:rPr>
          <w:rFonts w:asciiTheme="minorBidi" w:hAnsiTheme="minorBidi" w:hint="eastAsia"/>
          <w:b/>
          <w:rtl/>
        </w:rPr>
        <w:t>כספית</w:t>
      </w:r>
      <w:r w:rsidRPr="00E92448">
        <w:rPr>
          <w:rFonts w:asciiTheme="minorBidi" w:hAnsiTheme="minorBidi"/>
          <w:b/>
          <w:rtl/>
        </w:rPr>
        <w:t xml:space="preserve"> </w:t>
      </w:r>
      <w:r w:rsidRPr="00E92448">
        <w:rPr>
          <w:rFonts w:asciiTheme="minorBidi" w:hAnsiTheme="minorBidi" w:hint="eastAsia"/>
          <w:b/>
          <w:rtl/>
        </w:rPr>
        <w:t>מהמזמין</w:t>
      </w:r>
      <w:r w:rsidRPr="00E92448">
        <w:rPr>
          <w:rFonts w:asciiTheme="minorBidi" w:hAnsiTheme="minorBidi"/>
          <w:b/>
          <w:rtl/>
        </w:rPr>
        <w:t xml:space="preserve"> </w:t>
      </w:r>
      <w:r w:rsidRPr="00E92448">
        <w:rPr>
          <w:rFonts w:asciiTheme="minorBidi" w:hAnsiTheme="minorBidi" w:hint="eastAsia"/>
          <w:b/>
          <w:rtl/>
        </w:rPr>
        <w:t>מעבר</w:t>
      </w:r>
      <w:r w:rsidRPr="00E92448">
        <w:rPr>
          <w:rFonts w:asciiTheme="minorBidi" w:hAnsiTheme="minorBidi"/>
          <w:b/>
          <w:rtl/>
        </w:rPr>
        <w:t xml:space="preserve"> </w:t>
      </w:r>
      <w:r w:rsidRPr="00E92448">
        <w:rPr>
          <w:rFonts w:asciiTheme="minorBidi" w:hAnsiTheme="minorBidi" w:hint="eastAsia"/>
          <w:b/>
          <w:rtl/>
        </w:rPr>
        <w:t>לאחוז</w:t>
      </w:r>
      <w:r w:rsidRPr="00E92448">
        <w:rPr>
          <w:rFonts w:asciiTheme="minorBidi" w:hAnsiTheme="minorBidi"/>
          <w:b/>
          <w:rtl/>
        </w:rPr>
        <w:t xml:space="preserve"> </w:t>
      </w:r>
      <w:r w:rsidRPr="00E92448">
        <w:rPr>
          <w:rFonts w:asciiTheme="minorBidi" w:hAnsiTheme="minorBidi" w:hint="eastAsia"/>
          <w:b/>
          <w:rtl/>
        </w:rPr>
        <w:t>המבוקש</w:t>
      </w:r>
      <w:r w:rsidRPr="00E92448">
        <w:rPr>
          <w:rFonts w:asciiTheme="minorBidi" w:hAnsiTheme="minorBidi"/>
          <w:b/>
          <w:rtl/>
        </w:rPr>
        <w:t xml:space="preserve"> </w:t>
      </w:r>
      <w:r w:rsidRPr="00E92448">
        <w:rPr>
          <w:rFonts w:asciiTheme="minorBidi" w:hAnsiTheme="minorBidi" w:hint="eastAsia"/>
          <w:b/>
          <w:rtl/>
        </w:rPr>
        <w:t>שנדרש</w:t>
      </w:r>
      <w:r w:rsidRPr="00E92448">
        <w:rPr>
          <w:rFonts w:asciiTheme="minorBidi" w:hAnsiTheme="minorBidi"/>
          <w:b/>
          <w:rtl/>
        </w:rPr>
        <w:t xml:space="preserve"> </w:t>
      </w:r>
      <w:r w:rsidRPr="00E92448">
        <w:rPr>
          <w:rFonts w:asciiTheme="minorBidi" w:hAnsiTheme="minorBidi" w:hint="eastAsia"/>
          <w:b/>
          <w:rtl/>
        </w:rPr>
        <w:t>על</w:t>
      </w:r>
      <w:r w:rsidRPr="00E92448">
        <w:rPr>
          <w:rFonts w:asciiTheme="minorBidi" w:hAnsiTheme="minorBidi"/>
          <w:b/>
          <w:rtl/>
        </w:rPr>
        <w:t xml:space="preserve"> </w:t>
      </w:r>
      <w:r w:rsidRPr="00E92448">
        <w:rPr>
          <w:rFonts w:asciiTheme="minorBidi" w:hAnsiTheme="minorBidi" w:hint="eastAsia"/>
          <w:b/>
          <w:rtl/>
        </w:rPr>
        <w:t>ידי</w:t>
      </w:r>
      <w:r w:rsidRPr="00E92448">
        <w:rPr>
          <w:rFonts w:asciiTheme="minorBidi" w:hAnsiTheme="minorBidi"/>
          <w:b/>
          <w:rtl/>
        </w:rPr>
        <w:t xml:space="preserve"> </w:t>
      </w:r>
      <w:r w:rsidRPr="00E92448">
        <w:rPr>
          <w:rFonts w:asciiTheme="minorBidi" w:hAnsiTheme="minorBidi" w:hint="eastAsia"/>
          <w:b/>
          <w:rtl/>
        </w:rPr>
        <w:t>בהצעת</w:t>
      </w:r>
      <w:r w:rsidRPr="00E92448">
        <w:rPr>
          <w:rFonts w:asciiTheme="minorBidi" w:hAnsiTheme="minorBidi"/>
          <w:b/>
          <w:rtl/>
        </w:rPr>
        <w:t xml:space="preserve"> </w:t>
      </w:r>
      <w:r w:rsidRPr="00E92448">
        <w:rPr>
          <w:rFonts w:asciiTheme="minorBidi" w:hAnsiTheme="minorBidi" w:hint="eastAsia"/>
          <w:b/>
          <w:rtl/>
        </w:rPr>
        <w:t>המחיר</w:t>
      </w:r>
      <w:r w:rsidRPr="00E92448">
        <w:rPr>
          <w:rFonts w:asciiTheme="minorBidi" w:hAnsiTheme="minorBidi"/>
          <w:b/>
          <w:rtl/>
        </w:rPr>
        <w:t xml:space="preserve"> </w:t>
      </w:r>
      <w:r w:rsidRPr="00E92448">
        <w:rPr>
          <w:rFonts w:asciiTheme="minorBidi" w:hAnsiTheme="minorBidi" w:hint="eastAsia"/>
          <w:b/>
          <w:rtl/>
        </w:rPr>
        <w:t>הנ</w:t>
      </w:r>
      <w:r w:rsidRPr="00E92448">
        <w:rPr>
          <w:rFonts w:asciiTheme="minorBidi" w:hAnsiTheme="minorBidi"/>
          <w:b/>
          <w:rtl/>
        </w:rPr>
        <w:t>"ל.</w:t>
      </w:r>
    </w:p>
    <w:p w:rsidR="0035128E" w:rsidRPr="00E92448" w:rsidRDefault="00A57D96" w:rsidP="009B4F59">
      <w:pPr>
        <w:pStyle w:val="afe"/>
        <w:keepNext/>
        <w:keepLines/>
        <w:numPr>
          <w:ilvl w:val="1"/>
          <w:numId w:val="14"/>
        </w:numPr>
        <w:rPr>
          <w:rFonts w:asciiTheme="minorBidi" w:hAnsiTheme="minorBidi"/>
          <w:b/>
          <w:rtl/>
        </w:rPr>
      </w:pPr>
      <w:r w:rsidRPr="00E92448">
        <w:rPr>
          <w:rFonts w:asciiTheme="minorBidi" w:hAnsiTheme="minorBidi" w:hint="eastAsia"/>
          <w:b/>
          <w:rtl/>
        </w:rPr>
        <w:t>מובהר</w:t>
      </w:r>
      <w:r w:rsidRPr="00E92448">
        <w:rPr>
          <w:rFonts w:asciiTheme="minorBidi" w:hAnsiTheme="minorBidi"/>
          <w:b/>
          <w:rtl/>
        </w:rPr>
        <w:t xml:space="preserve"> </w:t>
      </w:r>
      <w:r w:rsidRPr="00E92448">
        <w:rPr>
          <w:rFonts w:asciiTheme="minorBidi" w:hAnsiTheme="minorBidi" w:hint="eastAsia"/>
          <w:b/>
          <w:rtl/>
        </w:rPr>
        <w:t>כי</w:t>
      </w:r>
      <w:r w:rsidRPr="00E92448">
        <w:rPr>
          <w:rFonts w:asciiTheme="minorBidi" w:hAnsiTheme="minorBidi"/>
          <w:b/>
          <w:rtl/>
        </w:rPr>
        <w:t xml:space="preserve"> </w:t>
      </w:r>
      <w:r w:rsidRPr="00E92448">
        <w:rPr>
          <w:rFonts w:asciiTheme="minorBidi" w:hAnsiTheme="minorBidi" w:hint="eastAsia"/>
          <w:b/>
          <w:rtl/>
        </w:rPr>
        <w:t>עבור</w:t>
      </w:r>
      <w:r w:rsidRPr="00E92448">
        <w:rPr>
          <w:rFonts w:asciiTheme="minorBidi" w:hAnsiTheme="minorBidi"/>
          <w:b/>
          <w:rtl/>
        </w:rPr>
        <w:t xml:space="preserve"> </w:t>
      </w:r>
      <w:r w:rsidRPr="00E92448">
        <w:rPr>
          <w:rFonts w:asciiTheme="minorBidi" w:hAnsiTheme="minorBidi" w:hint="eastAsia"/>
          <w:b/>
          <w:rtl/>
        </w:rPr>
        <w:t>עבודה</w:t>
      </w:r>
      <w:r w:rsidRPr="00E92448">
        <w:rPr>
          <w:rFonts w:asciiTheme="minorBidi" w:hAnsiTheme="minorBidi"/>
          <w:b/>
          <w:rtl/>
        </w:rPr>
        <w:t xml:space="preserve"> </w:t>
      </w:r>
      <w:r w:rsidRPr="00E92448">
        <w:rPr>
          <w:rFonts w:asciiTheme="minorBidi" w:hAnsiTheme="minorBidi" w:hint="eastAsia"/>
          <w:b/>
          <w:rtl/>
        </w:rPr>
        <w:t>בשעות</w:t>
      </w:r>
      <w:r w:rsidRPr="00E92448">
        <w:rPr>
          <w:rFonts w:asciiTheme="minorBidi" w:hAnsiTheme="minorBidi"/>
          <w:b/>
          <w:rtl/>
        </w:rPr>
        <w:t xml:space="preserve"> </w:t>
      </w:r>
      <w:r w:rsidRPr="00E92448">
        <w:rPr>
          <w:rFonts w:asciiTheme="minorBidi" w:hAnsiTheme="minorBidi" w:hint="eastAsia"/>
          <w:b/>
          <w:rtl/>
        </w:rPr>
        <w:t>נוספות</w:t>
      </w:r>
      <w:r w:rsidRPr="00E92448">
        <w:rPr>
          <w:rFonts w:asciiTheme="minorBidi" w:hAnsiTheme="minorBidi"/>
          <w:b/>
          <w:rtl/>
        </w:rPr>
        <w:t xml:space="preserve">, </w:t>
      </w:r>
      <w:r w:rsidRPr="00E92448">
        <w:rPr>
          <w:rFonts w:asciiTheme="minorBidi" w:hAnsiTheme="minorBidi" w:hint="eastAsia"/>
          <w:b/>
          <w:rtl/>
        </w:rPr>
        <w:t>עבודה</w:t>
      </w:r>
      <w:r w:rsidRPr="00E92448">
        <w:rPr>
          <w:rFonts w:asciiTheme="minorBidi" w:hAnsiTheme="minorBidi"/>
          <w:b/>
          <w:rtl/>
        </w:rPr>
        <w:t xml:space="preserve"> </w:t>
      </w:r>
      <w:r w:rsidRPr="00E92448">
        <w:rPr>
          <w:rFonts w:asciiTheme="minorBidi" w:hAnsiTheme="minorBidi" w:hint="eastAsia"/>
          <w:b/>
          <w:rtl/>
        </w:rPr>
        <w:t>בשבתות</w:t>
      </w:r>
      <w:r w:rsidRPr="00E92448">
        <w:rPr>
          <w:rFonts w:asciiTheme="minorBidi" w:hAnsiTheme="minorBidi"/>
          <w:b/>
          <w:rtl/>
        </w:rPr>
        <w:t xml:space="preserve"> </w:t>
      </w:r>
      <w:r w:rsidRPr="00E92448">
        <w:rPr>
          <w:rFonts w:asciiTheme="minorBidi" w:hAnsiTheme="minorBidi" w:hint="eastAsia"/>
          <w:b/>
          <w:rtl/>
        </w:rPr>
        <w:t>וחגים</w:t>
      </w:r>
      <w:r w:rsidRPr="00E92448">
        <w:rPr>
          <w:rFonts w:asciiTheme="minorBidi" w:hAnsiTheme="minorBidi"/>
          <w:b/>
          <w:rtl/>
        </w:rPr>
        <w:t xml:space="preserve"> </w:t>
      </w:r>
      <w:r w:rsidRPr="00E92448">
        <w:rPr>
          <w:rFonts w:asciiTheme="minorBidi" w:hAnsiTheme="minorBidi" w:hint="eastAsia"/>
          <w:b/>
          <w:rtl/>
        </w:rPr>
        <w:t>המשרד</w:t>
      </w:r>
      <w:r w:rsidRPr="00E92448">
        <w:rPr>
          <w:rFonts w:asciiTheme="minorBidi" w:hAnsiTheme="minorBidi"/>
          <w:b/>
          <w:rtl/>
        </w:rPr>
        <w:t xml:space="preserve"> </w:t>
      </w:r>
      <w:r w:rsidRPr="00E92448">
        <w:rPr>
          <w:rFonts w:asciiTheme="minorBidi" w:hAnsiTheme="minorBidi" w:hint="eastAsia"/>
          <w:b/>
          <w:rtl/>
        </w:rPr>
        <w:t>לא</w:t>
      </w:r>
      <w:r w:rsidRPr="00E92448">
        <w:rPr>
          <w:rFonts w:asciiTheme="minorBidi" w:hAnsiTheme="minorBidi"/>
          <w:b/>
          <w:rtl/>
        </w:rPr>
        <w:t xml:space="preserve"> </w:t>
      </w:r>
      <w:r w:rsidRPr="00E92448">
        <w:rPr>
          <w:rFonts w:asciiTheme="minorBidi" w:hAnsiTheme="minorBidi" w:hint="eastAsia"/>
          <w:b/>
          <w:rtl/>
        </w:rPr>
        <w:t>ישלם</w:t>
      </w:r>
      <w:r w:rsidRPr="00E92448">
        <w:rPr>
          <w:rFonts w:asciiTheme="minorBidi" w:hAnsiTheme="minorBidi"/>
          <w:b/>
          <w:rtl/>
        </w:rPr>
        <w:t xml:space="preserve"> </w:t>
      </w:r>
      <w:r w:rsidRPr="00E92448">
        <w:rPr>
          <w:rFonts w:asciiTheme="minorBidi" w:hAnsiTheme="minorBidi" w:hint="eastAsia"/>
          <w:b/>
          <w:rtl/>
        </w:rPr>
        <w:t>עלות</w:t>
      </w:r>
      <w:r w:rsidRPr="00E92448">
        <w:rPr>
          <w:rFonts w:asciiTheme="minorBidi" w:hAnsiTheme="minorBidi"/>
          <w:b/>
          <w:rtl/>
        </w:rPr>
        <w:t xml:space="preserve"> </w:t>
      </w:r>
      <w:r w:rsidRPr="00E92448">
        <w:rPr>
          <w:rFonts w:asciiTheme="minorBidi" w:hAnsiTheme="minorBidi" w:hint="eastAsia"/>
          <w:b/>
          <w:rtl/>
        </w:rPr>
        <w:t>נוספת</w:t>
      </w:r>
      <w:r w:rsidRPr="00E92448">
        <w:rPr>
          <w:rFonts w:asciiTheme="minorBidi" w:hAnsiTheme="minorBidi"/>
          <w:b/>
          <w:rtl/>
        </w:rPr>
        <w:t xml:space="preserve">, </w:t>
      </w:r>
      <w:r w:rsidRPr="00E92448">
        <w:rPr>
          <w:rFonts w:asciiTheme="minorBidi" w:hAnsiTheme="minorBidi" w:hint="eastAsia"/>
          <w:b/>
          <w:rtl/>
        </w:rPr>
        <w:t>אלא</w:t>
      </w:r>
      <w:r w:rsidRPr="00E92448">
        <w:rPr>
          <w:rFonts w:asciiTheme="minorBidi" w:hAnsiTheme="minorBidi"/>
          <w:b/>
          <w:rtl/>
        </w:rPr>
        <w:t xml:space="preserve"> את ערך השעה בהתאם להצעת המחיר שיקבע </w:t>
      </w:r>
      <w:r w:rsidRPr="00E92448">
        <w:rPr>
          <w:rFonts w:asciiTheme="minorBidi" w:hAnsiTheme="minorBidi" w:hint="eastAsia"/>
          <w:b/>
          <w:rtl/>
        </w:rPr>
        <w:t>בהסכם</w:t>
      </w:r>
      <w:r w:rsidRPr="00E92448">
        <w:rPr>
          <w:rFonts w:asciiTheme="minorBidi" w:hAnsiTheme="minorBidi"/>
          <w:b/>
          <w:rtl/>
        </w:rPr>
        <w:t xml:space="preserve"> ההתקשרות. (הזוכה ישלם לעובד שעות נוספות בהתאם </w:t>
      </w:r>
      <w:r w:rsidRPr="00E92448">
        <w:rPr>
          <w:rFonts w:asciiTheme="minorBidi" w:hAnsiTheme="minorBidi" w:hint="eastAsia"/>
          <w:b/>
          <w:rtl/>
        </w:rPr>
        <w:t>לחוק</w:t>
      </w:r>
      <w:r w:rsidRPr="00E92448">
        <w:rPr>
          <w:rFonts w:asciiTheme="minorBidi" w:hAnsiTheme="minorBidi"/>
          <w:b/>
          <w:rtl/>
        </w:rPr>
        <w:t>).</w:t>
      </w:r>
      <w:r w:rsidRPr="00E92448">
        <w:rPr>
          <w:rFonts w:asciiTheme="minorBidi" w:hAnsiTheme="minorBidi" w:hint="eastAsia"/>
          <w:b/>
          <w:rtl/>
        </w:rPr>
        <w:t>יובהר</w:t>
      </w:r>
      <w:r w:rsidRPr="00E92448">
        <w:rPr>
          <w:rFonts w:asciiTheme="minorBidi" w:hAnsiTheme="minorBidi"/>
          <w:b/>
          <w:rtl/>
        </w:rPr>
        <w:t xml:space="preserve"> כי </w:t>
      </w:r>
      <w:r w:rsidRPr="00E92448">
        <w:rPr>
          <w:rFonts w:asciiTheme="minorBidi" w:hAnsiTheme="minorBidi" w:hint="eastAsia"/>
          <w:b/>
          <w:rtl/>
        </w:rPr>
        <w:t>את</w:t>
      </w:r>
      <w:r w:rsidRPr="00E92448">
        <w:rPr>
          <w:rFonts w:asciiTheme="minorBidi" w:hAnsiTheme="minorBidi"/>
          <w:b/>
          <w:rtl/>
        </w:rPr>
        <w:t xml:space="preserve"> </w:t>
      </w:r>
      <w:r w:rsidRPr="00E92448">
        <w:rPr>
          <w:rFonts w:asciiTheme="minorBidi" w:hAnsiTheme="minorBidi" w:hint="eastAsia"/>
          <w:b/>
          <w:rtl/>
        </w:rPr>
        <w:t>העלויות</w:t>
      </w:r>
      <w:r w:rsidRPr="00E92448">
        <w:rPr>
          <w:rFonts w:asciiTheme="minorBidi" w:hAnsiTheme="minorBidi"/>
          <w:b/>
          <w:rtl/>
        </w:rPr>
        <w:t xml:space="preserve"> </w:t>
      </w:r>
      <w:r w:rsidRPr="00E92448">
        <w:rPr>
          <w:rFonts w:asciiTheme="minorBidi" w:hAnsiTheme="minorBidi" w:hint="eastAsia"/>
          <w:b/>
          <w:rtl/>
        </w:rPr>
        <w:t>הכרוכות</w:t>
      </w:r>
      <w:r w:rsidRPr="00E92448">
        <w:rPr>
          <w:rFonts w:asciiTheme="minorBidi" w:hAnsiTheme="minorBidi"/>
          <w:b/>
          <w:rtl/>
        </w:rPr>
        <w:t xml:space="preserve"> </w:t>
      </w:r>
      <w:r w:rsidRPr="00E92448">
        <w:rPr>
          <w:rFonts w:asciiTheme="minorBidi" w:hAnsiTheme="minorBidi" w:hint="eastAsia"/>
          <w:b/>
          <w:rtl/>
        </w:rPr>
        <w:t>בתשלום</w:t>
      </w:r>
      <w:r w:rsidRPr="00E92448">
        <w:rPr>
          <w:rFonts w:asciiTheme="minorBidi" w:hAnsiTheme="minorBidi"/>
          <w:b/>
          <w:rtl/>
        </w:rPr>
        <w:t xml:space="preserve"> </w:t>
      </w:r>
      <w:r w:rsidRPr="00E92448">
        <w:rPr>
          <w:rFonts w:asciiTheme="minorBidi" w:hAnsiTheme="minorBidi" w:hint="eastAsia"/>
          <w:b/>
          <w:rtl/>
        </w:rPr>
        <w:t>עבור</w:t>
      </w:r>
      <w:r w:rsidRPr="00E92448">
        <w:rPr>
          <w:rFonts w:asciiTheme="minorBidi" w:hAnsiTheme="minorBidi"/>
          <w:b/>
          <w:rtl/>
        </w:rPr>
        <w:t xml:space="preserve"> </w:t>
      </w:r>
      <w:r w:rsidRPr="00E92448">
        <w:rPr>
          <w:rFonts w:asciiTheme="minorBidi" w:hAnsiTheme="minorBidi" w:hint="eastAsia"/>
          <w:b/>
          <w:rtl/>
        </w:rPr>
        <w:t>תוספת</w:t>
      </w:r>
      <w:r w:rsidRPr="00E92448">
        <w:rPr>
          <w:rFonts w:asciiTheme="minorBidi" w:hAnsiTheme="minorBidi"/>
          <w:b/>
          <w:rtl/>
        </w:rPr>
        <w:t xml:space="preserve"> </w:t>
      </w:r>
      <w:r w:rsidRPr="00E92448">
        <w:rPr>
          <w:rFonts w:asciiTheme="minorBidi" w:hAnsiTheme="minorBidi" w:hint="eastAsia"/>
          <w:b/>
          <w:rtl/>
        </w:rPr>
        <w:t>לשעות</w:t>
      </w:r>
      <w:r w:rsidRPr="00E92448">
        <w:rPr>
          <w:rFonts w:asciiTheme="minorBidi" w:hAnsiTheme="minorBidi"/>
          <w:b/>
          <w:rtl/>
        </w:rPr>
        <w:t xml:space="preserve"> </w:t>
      </w:r>
      <w:r w:rsidRPr="00E92448">
        <w:rPr>
          <w:rFonts w:asciiTheme="minorBidi" w:hAnsiTheme="minorBidi" w:hint="eastAsia"/>
          <w:b/>
          <w:rtl/>
        </w:rPr>
        <w:t>נוספות</w:t>
      </w:r>
      <w:r w:rsidRPr="00E92448">
        <w:rPr>
          <w:rFonts w:asciiTheme="minorBidi" w:hAnsiTheme="minorBidi"/>
          <w:b/>
          <w:rtl/>
        </w:rPr>
        <w:t xml:space="preserve"> (תוספת </w:t>
      </w:r>
      <w:r w:rsidRPr="00E92448">
        <w:rPr>
          <w:rFonts w:asciiTheme="minorBidi" w:hAnsiTheme="minorBidi" w:hint="eastAsia"/>
          <w:b/>
          <w:rtl/>
        </w:rPr>
        <w:t>ה</w:t>
      </w:r>
      <w:r w:rsidRPr="00E92448">
        <w:rPr>
          <w:rFonts w:asciiTheme="minorBidi" w:hAnsiTheme="minorBidi"/>
          <w:b/>
          <w:rtl/>
        </w:rPr>
        <w:t xml:space="preserve">25% או ה50% וכו' מעבר לערך שעת הבסיס) יש לתמחר </w:t>
      </w:r>
      <w:r w:rsidRPr="00E92448">
        <w:rPr>
          <w:rFonts w:asciiTheme="minorBidi" w:hAnsiTheme="minorBidi" w:hint="eastAsia"/>
          <w:b/>
          <w:rtl/>
        </w:rPr>
        <w:t>כחלק</w:t>
      </w:r>
      <w:r w:rsidRPr="00E92448">
        <w:rPr>
          <w:rFonts w:asciiTheme="minorBidi" w:hAnsiTheme="minorBidi"/>
          <w:b/>
          <w:rtl/>
        </w:rPr>
        <w:t xml:space="preserve"> </w:t>
      </w:r>
      <w:r w:rsidRPr="00E92448">
        <w:rPr>
          <w:rFonts w:asciiTheme="minorBidi" w:hAnsiTheme="minorBidi" w:hint="eastAsia"/>
          <w:b/>
          <w:rtl/>
        </w:rPr>
        <w:t>מתקורת</w:t>
      </w:r>
      <w:r w:rsidRPr="00E92448">
        <w:rPr>
          <w:rFonts w:asciiTheme="minorBidi" w:hAnsiTheme="minorBidi"/>
          <w:b/>
          <w:rtl/>
        </w:rPr>
        <w:t xml:space="preserve"> הספק.</w:t>
      </w:r>
    </w:p>
    <w:p w:rsidR="0079341A" w:rsidRPr="0079341A" w:rsidRDefault="00A57D96" w:rsidP="009B4F59">
      <w:pPr>
        <w:pStyle w:val="afe"/>
        <w:keepNext/>
        <w:keepLines/>
        <w:numPr>
          <w:ilvl w:val="1"/>
          <w:numId w:val="14"/>
        </w:numPr>
        <w:rPr>
          <w:rFonts w:asciiTheme="minorBidi" w:hAnsiTheme="minorBidi" w:cstheme="minorBidi"/>
          <w:b/>
          <w:rtl/>
        </w:rPr>
      </w:pPr>
      <w:r w:rsidRPr="0079341A">
        <w:rPr>
          <w:rFonts w:asciiTheme="minorBidi" w:hAnsiTheme="minorBidi"/>
          <w:b/>
          <w:rtl/>
        </w:rPr>
        <w:t>מובהר ומוסכם בזאת כי התמורה דלעיל היא התמורה היחידה שתשולם ל</w:t>
      </w:r>
      <w:r w:rsidR="00D329A8">
        <w:rPr>
          <w:rFonts w:asciiTheme="minorBidi" w:hAnsiTheme="minorBidi"/>
          <w:b/>
          <w:rtl/>
        </w:rPr>
        <w:t>ספק</w:t>
      </w:r>
      <w:r w:rsidRPr="0079341A">
        <w:rPr>
          <w:rFonts w:asciiTheme="minorBidi" w:hAnsiTheme="minorBidi"/>
          <w:b/>
          <w:rtl/>
        </w:rPr>
        <w:t xml:space="preserve">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w:t>
      </w:r>
      <w:r w:rsidR="00D329A8">
        <w:rPr>
          <w:rFonts w:asciiTheme="minorBidi" w:hAnsiTheme="minorBidi"/>
          <w:b/>
          <w:rtl/>
        </w:rPr>
        <w:t>ספק</w:t>
      </w:r>
      <w:r w:rsidRPr="0079341A">
        <w:rPr>
          <w:rFonts w:asciiTheme="minorBidi" w:hAnsiTheme="minorBidi"/>
          <w:b/>
          <w:rtl/>
        </w:rPr>
        <w:t xml:space="preserve"> ולא לאדם אחר.</w:t>
      </w:r>
    </w:p>
    <w:p w:rsidR="0079341A" w:rsidRPr="0079341A" w:rsidRDefault="00A57D96" w:rsidP="009B4F59">
      <w:pPr>
        <w:pStyle w:val="afe"/>
        <w:keepNext/>
        <w:keepLines/>
        <w:numPr>
          <w:ilvl w:val="1"/>
          <w:numId w:val="14"/>
        </w:numPr>
        <w:rPr>
          <w:rFonts w:asciiTheme="minorBidi" w:hAnsiTheme="minorBidi" w:cstheme="minorBidi"/>
          <w:b/>
          <w:rtl/>
        </w:rPr>
      </w:pPr>
      <w:r>
        <w:rPr>
          <w:rFonts w:asciiTheme="minorBidi" w:hAnsiTheme="minorBidi"/>
          <w:b/>
          <w:rtl/>
        </w:rPr>
        <w:t>הספק</w:t>
      </w:r>
      <w:r w:rsidRPr="0079341A">
        <w:rPr>
          <w:rFonts w:asciiTheme="minorBidi" w:hAnsiTheme="minorBidi"/>
          <w:b/>
          <w:rtl/>
        </w:rPr>
        <w:t xml:space="preserve">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לעיל ומעבר לאמור בו ובכלל זה הוצאות משרדיות, נסיעות וכל תשלום הכרוך בשירות אשר לא הוחרג במפורש בהסכם זה או בנספחים לו. </w:t>
      </w:r>
    </w:p>
    <w:p w:rsidR="0079341A" w:rsidRPr="0079341A" w:rsidRDefault="00A57D96" w:rsidP="009B4F59">
      <w:pPr>
        <w:pStyle w:val="afe"/>
        <w:keepNext/>
        <w:keepLines/>
        <w:numPr>
          <w:ilvl w:val="1"/>
          <w:numId w:val="14"/>
        </w:numPr>
        <w:rPr>
          <w:rFonts w:asciiTheme="minorBidi" w:hAnsiTheme="minorBidi" w:cstheme="minorBidi"/>
          <w:b/>
          <w:rtl/>
        </w:rPr>
      </w:pPr>
      <w:r w:rsidRPr="0079341A">
        <w:rPr>
          <w:rFonts w:asciiTheme="minorBidi" w:hAnsiTheme="minorBidi"/>
          <w:b/>
          <w:rtl/>
        </w:rPr>
        <w:lastRenderedPageBreak/>
        <w:t xml:space="preserve">כל התשלומים שעל חשבון התמורה ישולמו על פי חשבונות מפורטים שיוגשו על ידי </w:t>
      </w:r>
      <w:r w:rsidR="00D329A8">
        <w:rPr>
          <w:rFonts w:asciiTheme="minorBidi" w:hAnsiTheme="minorBidi"/>
          <w:b/>
          <w:rtl/>
        </w:rPr>
        <w:t>הספק</w:t>
      </w:r>
      <w:r w:rsidRPr="0079341A">
        <w:rPr>
          <w:rFonts w:asciiTheme="minorBidi" w:hAnsiTheme="minorBidi"/>
          <w:b/>
          <w:rtl/>
        </w:rPr>
        <w:t xml:space="preserve">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w:t>
      </w:r>
      <w:r>
        <w:rPr>
          <w:rFonts w:asciiTheme="minorBidi" w:hAnsiTheme="minorBidi" w:hint="cs"/>
          <w:b/>
          <w:rtl/>
        </w:rPr>
        <w:t>י</w:t>
      </w:r>
      <w:r w:rsidRPr="0079341A">
        <w:rPr>
          <w:rFonts w:asciiTheme="minorBidi" w:hAnsiTheme="minorBidi"/>
          <w:b/>
          <w:rtl/>
        </w:rPr>
        <w:t xml:space="preserve">צוע השרות יוגשו לידי חשב משרד המשפטים או נציגו באמצעות הנציג. תשלום התמורה מותנה בהמצאת כל האישורים הנדרשים מהרשויות המוסמכות על ידי </w:t>
      </w:r>
      <w:r w:rsidR="00D329A8">
        <w:rPr>
          <w:rFonts w:asciiTheme="minorBidi" w:hAnsiTheme="minorBidi"/>
          <w:b/>
          <w:rtl/>
        </w:rPr>
        <w:t>הספק</w:t>
      </w:r>
      <w:r w:rsidRPr="0079341A">
        <w:rPr>
          <w:rFonts w:asciiTheme="minorBidi" w:hAnsiTheme="minorBidi"/>
          <w:b/>
          <w:rtl/>
        </w:rPr>
        <w:t xml:space="preserve">, לרבות אישורים כי </w:t>
      </w:r>
      <w:r w:rsidR="00D329A8">
        <w:rPr>
          <w:rFonts w:asciiTheme="minorBidi" w:hAnsiTheme="minorBidi"/>
          <w:b/>
          <w:rtl/>
        </w:rPr>
        <w:t>הספק</w:t>
      </w:r>
      <w:r w:rsidRPr="0079341A">
        <w:rPr>
          <w:rFonts w:asciiTheme="minorBidi" w:hAnsiTheme="minorBidi"/>
          <w:b/>
          <w:rtl/>
        </w:rPr>
        <w:t xml:space="preserve"> מנהל ספרים כדין ורשום כעוסק במס ערך מוסף. </w:t>
      </w:r>
    </w:p>
    <w:p w:rsidR="0079341A" w:rsidRPr="0079341A" w:rsidRDefault="00A57D96" w:rsidP="009B4F59">
      <w:pPr>
        <w:pStyle w:val="afe"/>
        <w:keepNext/>
        <w:keepLines/>
        <w:numPr>
          <w:ilvl w:val="1"/>
          <w:numId w:val="14"/>
        </w:numPr>
        <w:rPr>
          <w:rFonts w:asciiTheme="minorBidi" w:hAnsiTheme="minorBidi" w:cstheme="minorBidi"/>
          <w:b/>
          <w:rtl/>
        </w:rPr>
      </w:pPr>
      <w:r w:rsidRPr="0079341A">
        <w:rPr>
          <w:rFonts w:asciiTheme="minorBidi" w:hAnsiTheme="minorBidi"/>
          <w:b/>
          <w:rtl/>
        </w:rPr>
        <w:t xml:space="preserve">כל תשלום לא יבוצע אלא לאחר קבלת אישורו בכתב של הנציג, בכפוף לאמור לעיל. היה והנציג לא יאשר כי השירות בוצע על ידי </w:t>
      </w:r>
      <w:r w:rsidR="00D329A8">
        <w:rPr>
          <w:rFonts w:asciiTheme="minorBidi" w:hAnsiTheme="minorBidi"/>
          <w:b/>
          <w:rtl/>
        </w:rPr>
        <w:t>הספק</w:t>
      </w:r>
      <w:r w:rsidRPr="0079341A">
        <w:rPr>
          <w:rFonts w:asciiTheme="minorBidi" w:hAnsiTheme="minorBidi"/>
          <w:b/>
          <w:rtl/>
        </w:rPr>
        <w:t xml:space="preserve"> או יאשר כי השירות בוצע על ידי </w:t>
      </w:r>
      <w:r w:rsidR="00D329A8">
        <w:rPr>
          <w:rFonts w:asciiTheme="minorBidi" w:hAnsiTheme="minorBidi"/>
          <w:b/>
          <w:rtl/>
        </w:rPr>
        <w:t>הספק</w:t>
      </w:r>
      <w:r w:rsidRPr="0079341A">
        <w:rPr>
          <w:rFonts w:asciiTheme="minorBidi" w:hAnsiTheme="minorBidi"/>
          <w:b/>
          <w:rtl/>
        </w:rPr>
        <w:t xml:space="preserve"> באופן חלקי בלבד או באיחור ישולם חלק יחסי. </w:t>
      </w:r>
    </w:p>
    <w:p w:rsidR="0079341A" w:rsidRPr="0079341A" w:rsidRDefault="00A57D96" w:rsidP="00E21070">
      <w:pPr>
        <w:pStyle w:val="afe"/>
        <w:keepNext/>
        <w:keepLines/>
        <w:numPr>
          <w:ilvl w:val="1"/>
          <w:numId w:val="14"/>
        </w:numPr>
        <w:rPr>
          <w:rFonts w:asciiTheme="minorBidi" w:hAnsiTheme="minorBidi" w:cstheme="minorBidi"/>
          <w:b/>
          <w:rtl/>
        </w:rPr>
      </w:pPr>
      <w:r w:rsidRPr="0079341A">
        <w:rPr>
          <w:rFonts w:asciiTheme="minorBidi" w:hAnsiTheme="minorBidi"/>
          <w:b/>
          <w:rtl/>
        </w:rPr>
        <w:t>כל התשלומים על חשבון התמורה ישולמו, בהתאם להוראת תכ"מ 1.4.3 "</w:t>
      </w:r>
      <w:r w:rsidR="00E21070">
        <w:rPr>
          <w:rFonts w:asciiTheme="minorBidi" w:hAnsiTheme="minorBidi" w:hint="cs"/>
          <w:b/>
          <w:rtl/>
        </w:rPr>
        <w:t>מועדי תשלום</w:t>
      </w:r>
      <w:r w:rsidRPr="0079341A">
        <w:rPr>
          <w:rFonts w:asciiTheme="minorBidi" w:hAnsiTheme="minorBidi"/>
          <w:b/>
          <w:rtl/>
        </w:rPr>
        <w:t>".</w:t>
      </w:r>
    </w:p>
    <w:p w:rsidR="0079341A" w:rsidRPr="0079341A" w:rsidRDefault="00A57D96" w:rsidP="009B4F59">
      <w:pPr>
        <w:pStyle w:val="afe"/>
        <w:keepNext/>
        <w:keepLines/>
        <w:numPr>
          <w:ilvl w:val="1"/>
          <w:numId w:val="14"/>
        </w:numPr>
        <w:rPr>
          <w:rFonts w:asciiTheme="minorBidi" w:hAnsiTheme="minorBidi" w:cstheme="minorBidi"/>
          <w:b/>
          <w:rtl/>
        </w:rPr>
      </w:pPr>
      <w:r w:rsidRPr="0079341A">
        <w:rPr>
          <w:rFonts w:asciiTheme="minorBidi" w:hAnsiTheme="minorBidi"/>
          <w:b/>
          <w:rtl/>
        </w:rPr>
        <w:t>על אף האמור לעיל, התשלום האחרון על חשבון התמורה ישולם ל</w:t>
      </w:r>
      <w:r w:rsidR="00D329A8">
        <w:rPr>
          <w:rFonts w:asciiTheme="minorBidi" w:hAnsiTheme="minorBidi"/>
          <w:b/>
          <w:rtl/>
        </w:rPr>
        <w:t>הספק</w:t>
      </w:r>
      <w:r w:rsidRPr="0079341A">
        <w:rPr>
          <w:rFonts w:asciiTheme="minorBidi" w:hAnsiTheme="minorBidi"/>
          <w:b/>
          <w:rtl/>
        </w:rPr>
        <w:t xml:space="preserve"> רק לאחר שהמשרד אישר כי </w:t>
      </w:r>
      <w:r w:rsidR="00D329A8">
        <w:rPr>
          <w:rFonts w:asciiTheme="minorBidi" w:hAnsiTheme="minorBidi"/>
          <w:b/>
          <w:rtl/>
        </w:rPr>
        <w:t>הספק</w:t>
      </w:r>
      <w:r w:rsidRPr="0079341A">
        <w:rPr>
          <w:rFonts w:asciiTheme="minorBidi" w:hAnsiTheme="minorBidi"/>
          <w:b/>
          <w:rtl/>
        </w:rPr>
        <w:t xml:space="preserve">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 </w:t>
      </w:r>
    </w:p>
    <w:p w:rsidR="0079341A" w:rsidRPr="0079341A" w:rsidRDefault="00A57D96" w:rsidP="009B4F59">
      <w:pPr>
        <w:pStyle w:val="afe"/>
        <w:keepNext/>
        <w:keepLines/>
        <w:numPr>
          <w:ilvl w:val="1"/>
          <w:numId w:val="14"/>
        </w:numPr>
        <w:rPr>
          <w:rFonts w:asciiTheme="minorBidi" w:hAnsiTheme="minorBidi" w:cstheme="minorBidi"/>
          <w:b/>
          <w:rtl/>
        </w:rPr>
      </w:pPr>
      <w:r w:rsidRPr="0079341A">
        <w:rPr>
          <w:rFonts w:asciiTheme="minorBidi" w:hAnsiTheme="minorBidi"/>
          <w:b/>
          <w:rtl/>
        </w:rPr>
        <w:t xml:space="preserve">איחור בהגשת החשבון או חשבונית כאמור לעיל או איחור בהשלמת ביצוע משימה או שלב שנקבע בהוראה לביצועה שנגרם בגינו של </w:t>
      </w:r>
      <w:r w:rsidR="00D329A8">
        <w:rPr>
          <w:rFonts w:asciiTheme="minorBidi" w:hAnsiTheme="minorBidi"/>
          <w:b/>
          <w:rtl/>
        </w:rPr>
        <w:t>הספק</w:t>
      </w:r>
      <w:r w:rsidRPr="0079341A">
        <w:rPr>
          <w:rFonts w:asciiTheme="minorBidi" w:hAnsiTheme="minorBidi"/>
          <w:b/>
          <w:rtl/>
        </w:rPr>
        <w:t xml:space="preserve">, לא יזכה את </w:t>
      </w:r>
      <w:r w:rsidR="00D329A8">
        <w:rPr>
          <w:rFonts w:asciiTheme="minorBidi" w:hAnsiTheme="minorBidi"/>
          <w:b/>
          <w:rtl/>
        </w:rPr>
        <w:t>הספק</w:t>
      </w:r>
      <w:r w:rsidRPr="0079341A">
        <w:rPr>
          <w:rFonts w:asciiTheme="minorBidi" w:hAnsiTheme="minorBidi"/>
          <w:b/>
          <w:rtl/>
        </w:rPr>
        <w:t xml:space="preserve"> בהצמדה בכל הנוגע לתקופת האיחור. </w:t>
      </w:r>
    </w:p>
    <w:p w:rsidR="0079341A" w:rsidRPr="0079341A" w:rsidRDefault="00A57D96" w:rsidP="009B4F59">
      <w:pPr>
        <w:pStyle w:val="afe"/>
        <w:keepNext/>
        <w:keepLines/>
        <w:numPr>
          <w:ilvl w:val="1"/>
          <w:numId w:val="14"/>
        </w:numPr>
        <w:rPr>
          <w:rFonts w:asciiTheme="minorBidi" w:hAnsiTheme="minorBidi" w:cstheme="minorBidi"/>
          <w:b/>
          <w:rtl/>
        </w:rPr>
      </w:pPr>
      <w:r w:rsidRPr="0079341A">
        <w:rPr>
          <w:rFonts w:asciiTheme="minorBidi" w:hAnsiTheme="minorBidi"/>
          <w:b/>
          <w:rtl/>
        </w:rPr>
        <w:t xml:space="preserve">שירות כל שהוא שיינתן על ידי </w:t>
      </w:r>
      <w:r w:rsidR="00D329A8">
        <w:rPr>
          <w:rFonts w:asciiTheme="minorBidi" w:hAnsiTheme="minorBidi"/>
          <w:b/>
          <w:rtl/>
        </w:rPr>
        <w:t>הספק</w:t>
      </w:r>
      <w:r w:rsidRPr="0079341A">
        <w:rPr>
          <w:rFonts w:asciiTheme="minorBidi" w:hAnsiTheme="minorBidi"/>
          <w:b/>
          <w:rtl/>
        </w:rPr>
        <w:t xml:space="preserve"> שלא על דרך הזמנתו על ידי מי שהוסמך לכך על פי הוראות ההסכם – לא תשולם בעדו תמורה. </w:t>
      </w:r>
    </w:p>
    <w:p w:rsidR="0079341A" w:rsidRPr="0079341A" w:rsidRDefault="00A57D96" w:rsidP="009B4F59">
      <w:pPr>
        <w:pStyle w:val="afe"/>
        <w:keepNext/>
        <w:keepLines/>
        <w:numPr>
          <w:ilvl w:val="1"/>
          <w:numId w:val="14"/>
        </w:numPr>
        <w:rPr>
          <w:rFonts w:asciiTheme="minorBidi" w:hAnsiTheme="minorBidi" w:cstheme="minorBidi"/>
          <w:b/>
          <w:rtl/>
        </w:rPr>
      </w:pPr>
      <w:r w:rsidRPr="0079341A">
        <w:rPr>
          <w:rFonts w:asciiTheme="minorBidi" w:hAnsiTheme="minorBidi"/>
          <w:b/>
          <w:rtl/>
        </w:rPr>
        <w:t xml:space="preserve">אחת לחודש במהלך תקופת הסכם זה יעביר </w:t>
      </w:r>
      <w:r w:rsidR="00D329A8">
        <w:rPr>
          <w:rFonts w:asciiTheme="minorBidi" w:hAnsiTheme="minorBidi"/>
          <w:b/>
          <w:rtl/>
        </w:rPr>
        <w:t>הספק</w:t>
      </w:r>
      <w:r w:rsidRPr="0079341A">
        <w:rPr>
          <w:rFonts w:asciiTheme="minorBidi" w:hAnsiTheme="minorBidi"/>
          <w:b/>
          <w:rtl/>
        </w:rPr>
        <w:t xml:space="preserve">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rsidR="0079341A" w:rsidRPr="0079341A" w:rsidRDefault="00A57D96" w:rsidP="009B4F59">
      <w:pPr>
        <w:pStyle w:val="afe"/>
        <w:keepNext/>
        <w:keepLines/>
        <w:numPr>
          <w:ilvl w:val="1"/>
          <w:numId w:val="14"/>
        </w:numPr>
        <w:rPr>
          <w:rFonts w:asciiTheme="minorBidi" w:hAnsiTheme="minorBidi" w:cstheme="minorBidi"/>
          <w:b/>
          <w:rtl/>
        </w:rPr>
      </w:pPr>
      <w:r w:rsidRPr="0079341A">
        <w:rPr>
          <w:rFonts w:asciiTheme="minorBidi" w:hAnsiTheme="minorBidi"/>
          <w:b/>
          <w:rtl/>
        </w:rPr>
        <w:t>על המשרד להודיע ל</w:t>
      </w:r>
      <w:r w:rsidR="00D329A8">
        <w:rPr>
          <w:rFonts w:asciiTheme="minorBidi" w:hAnsiTheme="minorBidi"/>
          <w:b/>
          <w:rtl/>
        </w:rPr>
        <w:t>הספק</w:t>
      </w:r>
      <w:r w:rsidRPr="0079341A">
        <w:rPr>
          <w:rFonts w:asciiTheme="minorBidi" w:hAnsiTheme="minorBidi"/>
          <w:b/>
          <w:rtl/>
        </w:rPr>
        <w:t xml:space="preserve"> בתוך שלושים יום מיום קבלת הדין וחשבון, איזה חלק מדרישת התשלום מקובל עליו, ולנמק מדוע לא קיבל את החלקים שאינם מקובלים עליו.</w:t>
      </w:r>
    </w:p>
    <w:p w:rsidR="0079341A" w:rsidRPr="0079341A" w:rsidRDefault="00A57D96" w:rsidP="009B4F59">
      <w:pPr>
        <w:pStyle w:val="afe"/>
        <w:keepNext/>
        <w:keepLines/>
        <w:numPr>
          <w:ilvl w:val="1"/>
          <w:numId w:val="14"/>
        </w:numPr>
        <w:rPr>
          <w:rFonts w:asciiTheme="minorBidi" w:hAnsiTheme="minorBidi" w:cstheme="minorBidi"/>
          <w:b/>
          <w:rtl/>
        </w:rPr>
      </w:pPr>
      <w:r w:rsidRPr="0079341A">
        <w:rPr>
          <w:rFonts w:asciiTheme="minorBidi" w:hAnsiTheme="minorBidi"/>
          <w:b/>
          <w:rtl/>
        </w:rPr>
        <w:t xml:space="preserve">על </w:t>
      </w:r>
      <w:r w:rsidR="00D329A8">
        <w:rPr>
          <w:rFonts w:asciiTheme="minorBidi" w:hAnsiTheme="minorBidi"/>
          <w:b/>
          <w:rtl/>
        </w:rPr>
        <w:t>הספק</w:t>
      </w:r>
      <w:r w:rsidRPr="0079341A">
        <w:rPr>
          <w:rFonts w:asciiTheme="minorBidi" w:hAnsiTheme="minorBidi"/>
          <w:b/>
          <w:rtl/>
        </w:rPr>
        <w:t xml:space="preserve"> להגיש למשרד חשבונית לאחר אישור דרישת התשלום על-ידי נציג המשרד.</w:t>
      </w:r>
    </w:p>
    <w:p w:rsidR="0079341A" w:rsidRPr="00A07B01" w:rsidRDefault="00A57D96" w:rsidP="009B4F59">
      <w:pPr>
        <w:pStyle w:val="afe"/>
        <w:keepNext/>
        <w:keepLines/>
        <w:numPr>
          <w:ilvl w:val="1"/>
          <w:numId w:val="14"/>
        </w:numPr>
        <w:rPr>
          <w:rFonts w:asciiTheme="minorBidi" w:hAnsiTheme="minorBidi" w:cstheme="minorBidi"/>
          <w:b/>
          <w:rtl/>
        </w:rPr>
      </w:pPr>
      <w:r w:rsidRPr="0079341A">
        <w:rPr>
          <w:rFonts w:asciiTheme="minorBidi" w:hAnsiTheme="minorBidi"/>
          <w:b/>
          <w:rtl/>
        </w:rPr>
        <w:t>ל</w:t>
      </w:r>
      <w:r w:rsidR="00D329A8">
        <w:rPr>
          <w:rFonts w:asciiTheme="minorBidi" w:hAnsiTheme="minorBidi"/>
          <w:b/>
          <w:rtl/>
        </w:rPr>
        <w:t>הספק</w:t>
      </w:r>
      <w:r w:rsidRPr="0079341A">
        <w:rPr>
          <w:rFonts w:asciiTheme="minorBidi" w:hAnsiTheme="minorBidi"/>
          <w:b/>
          <w:rtl/>
        </w:rPr>
        <w:t xml:space="preserve"> לא תהיינה כל דרישות וטענות למשרד בגלל עיכובים בתשלום התמורה כולה או חלק הימנה, אשר נבעו מחוסר פרטים בדרישת התשלום.</w:t>
      </w:r>
    </w:p>
    <w:p w:rsidR="0079341A" w:rsidRDefault="00A57D96" w:rsidP="009B4F59">
      <w:pPr>
        <w:pStyle w:val="afe"/>
        <w:keepNext/>
        <w:keepLines/>
        <w:numPr>
          <w:ilvl w:val="1"/>
          <w:numId w:val="14"/>
        </w:numPr>
        <w:rPr>
          <w:rFonts w:asciiTheme="minorBidi" w:hAnsiTheme="minorBidi" w:cstheme="minorBidi"/>
          <w:b/>
        </w:rPr>
      </w:pPr>
      <w:r>
        <w:rPr>
          <w:rFonts w:asciiTheme="minorBidi" w:hAnsiTheme="minorBidi"/>
          <w:b/>
          <w:rtl/>
        </w:rPr>
        <w:t>הספק</w:t>
      </w:r>
      <w:r w:rsidRPr="0079341A">
        <w:rPr>
          <w:rFonts w:asciiTheme="minorBidi" w:hAnsiTheme="minorBidi"/>
          <w:b/>
          <w:rtl/>
        </w:rPr>
        <w:t xml:space="preserve"> מתחייב להחזיר למשרד מיד כל סכום ביתר שקיבל מהמשרד</w:t>
      </w:r>
      <w:r w:rsidR="00A07B01">
        <w:rPr>
          <w:rFonts w:asciiTheme="minorBidi" w:hAnsiTheme="minorBidi" w:hint="cs"/>
          <w:b/>
          <w:rtl/>
        </w:rPr>
        <w:t>.</w:t>
      </w:r>
    </w:p>
    <w:p w:rsidR="00A07B01" w:rsidRDefault="00A57D96" w:rsidP="009B4F59">
      <w:pPr>
        <w:pStyle w:val="afe"/>
        <w:keepNext/>
        <w:keepLines/>
        <w:numPr>
          <w:ilvl w:val="1"/>
          <w:numId w:val="14"/>
        </w:numPr>
        <w:rPr>
          <w:b/>
          <w:bCs/>
        </w:rPr>
      </w:pPr>
      <w:r w:rsidRPr="00351986">
        <w:rPr>
          <w:rFonts w:hint="cs"/>
          <w:b/>
          <w:bCs/>
          <w:rtl/>
        </w:rPr>
        <w:t>התחייבויות הספק</w:t>
      </w:r>
      <w:r>
        <w:rPr>
          <w:rFonts w:hint="cs"/>
          <w:b/>
          <w:bCs/>
          <w:rtl/>
        </w:rPr>
        <w:t xml:space="preserve"> </w:t>
      </w:r>
      <w:r>
        <w:rPr>
          <w:b/>
          <w:bCs/>
          <w:rtl/>
        </w:rPr>
        <w:t>–</w:t>
      </w:r>
      <w:r>
        <w:rPr>
          <w:rFonts w:hint="cs"/>
          <w:b/>
          <w:bCs/>
          <w:rtl/>
        </w:rPr>
        <w:t xml:space="preserve"> תמורה ותשלומי עובדים</w:t>
      </w:r>
    </w:p>
    <w:p w:rsidR="00A07B01" w:rsidRPr="00351986" w:rsidRDefault="00A57D96" w:rsidP="009B4F59">
      <w:pPr>
        <w:pStyle w:val="afe"/>
        <w:keepNext/>
        <w:keepLines/>
        <w:numPr>
          <w:ilvl w:val="2"/>
          <w:numId w:val="14"/>
        </w:numPr>
        <w:rPr>
          <w:b/>
          <w:bCs/>
        </w:rPr>
      </w:pPr>
      <w:r w:rsidRPr="00AF6A18">
        <w:rPr>
          <w:rFonts w:hint="cs"/>
          <w:rtl/>
        </w:rPr>
        <w:t>הספק מתחייב לשלם לעובדים המועסקים על ידו או למי מטעמו, בקשר לביצועו של חוזה זה, כל תשלום או זכות המגיעים להם על פי כל דין, הסכם קיבוצי או צו הרחבה החלים עליהם וכן על פי הוראות חוזה זה</w:t>
      </w:r>
      <w:r w:rsidR="00732FEA">
        <w:rPr>
          <w:rFonts w:hint="cs"/>
          <w:rtl/>
        </w:rPr>
        <w:t xml:space="preserve"> </w:t>
      </w:r>
      <w:r w:rsidRPr="00AF6A18">
        <w:rPr>
          <w:rFonts w:hint="cs"/>
          <w:rtl/>
        </w:rPr>
        <w:t>(להלן: "הוראות הדין").</w:t>
      </w:r>
      <w:r w:rsidR="00732FEA">
        <w:rPr>
          <w:rFonts w:hint="cs"/>
          <w:b/>
          <w:bCs/>
          <w:rtl/>
        </w:rPr>
        <w:t xml:space="preserve"> </w:t>
      </w:r>
      <w:r w:rsidR="00732FEA">
        <w:rPr>
          <w:rFonts w:hint="cs"/>
          <w:rtl/>
        </w:rPr>
        <w:t xml:space="preserve">ובהתאם </w:t>
      </w:r>
      <w:r w:rsidR="00732FEA" w:rsidRPr="00732FEA">
        <w:rPr>
          <w:rtl/>
        </w:rPr>
        <w:t>להוראת תכ"ם 8.2.1.3</w:t>
      </w:r>
      <w:r w:rsidR="00732FEA">
        <w:rPr>
          <w:rFonts w:hint="cs"/>
          <w:rtl/>
        </w:rPr>
        <w:t>.</w:t>
      </w:r>
    </w:p>
    <w:p w:rsidR="00A07B01" w:rsidRPr="00351986" w:rsidRDefault="00A57D96" w:rsidP="009B4F59">
      <w:pPr>
        <w:pStyle w:val="afe"/>
        <w:keepNext/>
        <w:keepLines/>
        <w:numPr>
          <w:ilvl w:val="2"/>
          <w:numId w:val="14"/>
        </w:numPr>
      </w:pPr>
      <w:r w:rsidRPr="00AF6A18">
        <w:rPr>
          <w:rFonts w:hint="cs"/>
          <w:rtl/>
        </w:rPr>
        <w:t xml:space="preserve">שכר השעה אשר ישולם על ידי הספק לעובדיו לא יפחת מעלות השכר כפי שהצהיר עליה במועד הגשת ההצעות למכרז, ובכל מקרה עלות זו לא תפחת מעלות השכר המינימלית הנקבעת על ידי שר </w:t>
      </w:r>
      <w:r>
        <w:rPr>
          <w:rFonts w:hint="cs"/>
          <w:rtl/>
        </w:rPr>
        <w:t>הכלכלה</w:t>
      </w:r>
      <w:r w:rsidRPr="00AF6A18">
        <w:rPr>
          <w:rFonts w:hint="cs"/>
          <w:rtl/>
        </w:rPr>
        <w:t xml:space="preserve"> ומתעדכנת מעת לעת.</w:t>
      </w:r>
    </w:p>
    <w:p w:rsidR="00A07B01" w:rsidRPr="00351986" w:rsidRDefault="00A57D96" w:rsidP="009B4F59">
      <w:pPr>
        <w:pStyle w:val="afe"/>
        <w:keepNext/>
        <w:keepLines/>
        <w:numPr>
          <w:ilvl w:val="2"/>
          <w:numId w:val="14"/>
        </w:numPr>
        <w:rPr>
          <w:b/>
          <w:bCs/>
        </w:rPr>
      </w:pPr>
      <w:r w:rsidRPr="00AF6A18">
        <w:rPr>
          <w:rFonts w:hint="cs"/>
          <w:rtl/>
        </w:rPr>
        <w:lastRenderedPageBreak/>
        <w:t>יובהר כי במקרים שבהם נספח התמורה</w:t>
      </w:r>
      <w:r>
        <w:rPr>
          <w:rFonts w:hint="cs"/>
          <w:rtl/>
        </w:rPr>
        <w:t xml:space="preserve"> (נספח ג'7)</w:t>
      </w:r>
      <w:r w:rsidRPr="00AF6A18">
        <w:rPr>
          <w:rFonts w:hint="cs"/>
          <w:rtl/>
        </w:rPr>
        <w:t xml:space="preserve"> שנקבע במכרז מיטיב עם העובד לעומת הוראות הדין, יש לפעול בהתאם לקבוע בנספח התמורה. </w:t>
      </w:r>
      <w:r w:rsidRPr="00351986">
        <w:rPr>
          <w:rFonts w:hint="eastAsia"/>
          <w:b/>
          <w:bCs/>
          <w:rtl/>
        </w:rPr>
        <w:t>יובהר</w:t>
      </w:r>
      <w:r w:rsidRPr="00351986">
        <w:rPr>
          <w:b/>
          <w:bCs/>
          <w:rtl/>
        </w:rPr>
        <w:t xml:space="preserve"> </w:t>
      </w:r>
      <w:r w:rsidRPr="00351986">
        <w:rPr>
          <w:rFonts w:hint="eastAsia"/>
          <w:b/>
          <w:bCs/>
          <w:rtl/>
        </w:rPr>
        <w:t>כי</w:t>
      </w:r>
      <w:r w:rsidRPr="00351986">
        <w:rPr>
          <w:b/>
          <w:bCs/>
          <w:rtl/>
        </w:rPr>
        <w:t xml:space="preserve"> </w:t>
      </w:r>
      <w:r w:rsidRPr="00351986">
        <w:rPr>
          <w:rFonts w:hint="cs"/>
          <w:b/>
          <w:bCs/>
          <w:rtl/>
        </w:rPr>
        <w:t>הפרת סעיף זה היא הפרה יסודית של תנאי ההתקשרות עם המשרד שלפי מכרז והחוזה שמכוחו ומהווה עילה לביטולו המידי.</w:t>
      </w:r>
    </w:p>
    <w:p w:rsidR="00A07B01" w:rsidRDefault="00A57D96" w:rsidP="009B4F59">
      <w:pPr>
        <w:pStyle w:val="afe"/>
        <w:keepNext/>
        <w:keepLines/>
        <w:numPr>
          <w:ilvl w:val="2"/>
          <w:numId w:val="14"/>
        </w:numPr>
      </w:pPr>
      <w:r w:rsidRPr="00AF6A18">
        <w:rPr>
          <w:rFonts w:hint="cs"/>
          <w:rtl/>
        </w:rPr>
        <w:t xml:space="preserve">הספק מתחייב, במקרה הצורך, להסדיר את יחסי העבודה בינו לבין העובדים המועסקים על ידו לצורך חוזה זה בהסכם העסקה התואם את דרישות החוזה. </w:t>
      </w:r>
    </w:p>
    <w:p w:rsidR="00A07B01" w:rsidRPr="00351986" w:rsidRDefault="00A57D96" w:rsidP="009B4F59">
      <w:pPr>
        <w:pStyle w:val="afe"/>
        <w:keepNext/>
        <w:keepLines/>
        <w:numPr>
          <w:ilvl w:val="2"/>
          <w:numId w:val="14"/>
        </w:numPr>
      </w:pPr>
      <w:r w:rsidRPr="00351986">
        <w:rPr>
          <w:rFonts w:hint="cs"/>
          <w:b/>
          <w:bCs/>
          <w:rtl/>
        </w:rPr>
        <w:t>יובהר כי הפרת סעיף זה היא הפרה יסודית של תנאי ההתקשרות עם המשרד שלפי מכרז והחוזה שמכוחו ומהווה עילה לביטולו המידי.</w:t>
      </w:r>
    </w:p>
    <w:p w:rsidR="00A07B01" w:rsidRDefault="00A57D96" w:rsidP="009B4F59">
      <w:pPr>
        <w:pStyle w:val="afe"/>
        <w:keepNext/>
        <w:keepLines/>
        <w:ind w:left="1416"/>
        <w:rPr>
          <w:rtl/>
        </w:rPr>
      </w:pPr>
      <w:r w:rsidRPr="00AF6A18">
        <w:rPr>
          <w:rFonts w:hint="cs"/>
          <w:rtl/>
        </w:rPr>
        <w:t>אם יבקש הספק להיטיב עם עובדיו יותר מהקבוע בהסכם זה, הוא רשאי לעשות כן על פי שיקול דעתו בלבד ובלבד שיישא בכל עלות נוספת שתידרש.</w:t>
      </w:r>
    </w:p>
    <w:p w:rsidR="00A07B01" w:rsidRPr="00AF6A18" w:rsidRDefault="00A57D96" w:rsidP="009B4F59">
      <w:pPr>
        <w:pStyle w:val="afe"/>
        <w:keepNext/>
        <w:keepLines/>
        <w:numPr>
          <w:ilvl w:val="2"/>
          <w:numId w:val="14"/>
        </w:numPr>
      </w:pPr>
      <w:r w:rsidRPr="00AF6A18">
        <w:rPr>
          <w:rFonts w:hint="cs"/>
          <w:rtl/>
        </w:rPr>
        <w:t>הספק ימסור לכל עובד על פי חוזה זה תלוש שכר חודשי בהתאם לתיקון מס' 24 ל</w:t>
      </w:r>
      <w:hyperlink r:id="rId21" w:history="1">
        <w:r w:rsidRPr="00AF6A18">
          <w:rPr>
            <w:rtl/>
          </w:rPr>
          <w:t>חוק הגנת השכר, תשי"ח-1958</w:t>
        </w:r>
      </w:hyperlink>
      <w:r w:rsidRPr="00AF6A18">
        <w:rPr>
          <w:rtl/>
        </w:rPr>
        <w:t>.</w:t>
      </w:r>
      <w:r w:rsidRPr="00AF6A18">
        <w:rPr>
          <w:rFonts w:hint="cs"/>
          <w:rtl/>
        </w:rPr>
        <w:t xml:space="preserve"> לא התקבל תלוש השכר בידי העובד הזכאי לו תוך פרק זמן של 30 יום, יישלח הספק את התלוש באמצעות הדואר , מיד עם חלוף המועד האמור.</w:t>
      </w:r>
    </w:p>
    <w:p w:rsidR="00A07B01" w:rsidRDefault="00A57D96" w:rsidP="009B4F59">
      <w:pPr>
        <w:pStyle w:val="afe"/>
        <w:keepNext/>
        <w:keepLines/>
        <w:numPr>
          <w:ilvl w:val="2"/>
          <w:numId w:val="14"/>
        </w:numPr>
      </w:pPr>
      <w:r w:rsidRPr="00AF6A18">
        <w:rPr>
          <w:rFonts w:hint="cs"/>
          <w:rtl/>
        </w:rPr>
        <w:t xml:space="preserve">הספק ימציא לכל עובדיו הודעה לפי </w:t>
      </w:r>
      <w:hyperlink r:id="rId22" w:history="1">
        <w:r w:rsidRPr="00AF6A18">
          <w:rPr>
            <w:rFonts w:hint="cs"/>
            <w:rtl/>
          </w:rPr>
          <w:t>חוק הודעה לעובד (תנאי עבודה), תשס"ב-2002</w:t>
        </w:r>
      </w:hyperlink>
      <w:r w:rsidRPr="00AF6A18">
        <w:rPr>
          <w:rFonts w:hint="cs"/>
          <w:rtl/>
        </w:rPr>
        <w:t xml:space="preserve">. </w:t>
      </w:r>
      <w:r w:rsidRPr="00AF6A18">
        <w:rPr>
          <w:rtl/>
        </w:rPr>
        <w:br/>
      </w:r>
      <w:r w:rsidRPr="00AF6A18">
        <w:rPr>
          <w:rFonts w:hint="cs"/>
          <w:rtl/>
        </w:rPr>
        <w:t>לעובד שאינו קורא עברית תומצא הודעה לעיון בשפה המובנת לו.</w:t>
      </w:r>
    </w:p>
    <w:p w:rsidR="00A07B01" w:rsidRPr="00AF6A18" w:rsidRDefault="00A57D96" w:rsidP="009B4F59">
      <w:pPr>
        <w:pStyle w:val="afe"/>
        <w:keepNext/>
        <w:keepLines/>
        <w:numPr>
          <w:ilvl w:val="2"/>
          <w:numId w:val="14"/>
        </w:numPr>
      </w:pPr>
      <w:r w:rsidRPr="00AF6A18">
        <w:rPr>
          <w:rFonts w:hint="cs"/>
          <w:rtl/>
        </w:rPr>
        <w:t>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A07B01" w:rsidRPr="00AF6A18" w:rsidRDefault="00A57D96" w:rsidP="009B4F59">
      <w:pPr>
        <w:pStyle w:val="afe"/>
        <w:keepNext/>
        <w:keepLines/>
        <w:numPr>
          <w:ilvl w:val="2"/>
          <w:numId w:val="14"/>
        </w:numPr>
      </w:pPr>
      <w:r w:rsidRPr="00AF6A18">
        <w:rPr>
          <w:rFonts w:hint="cs"/>
          <w:rtl/>
        </w:rPr>
        <w:t xml:space="preserve">אחת לחצי שנה ימציא הספק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ספק השירותים ועל ידי עורך דין. </w:t>
      </w:r>
    </w:p>
    <w:p w:rsidR="00A07B01" w:rsidRPr="00AF6A18" w:rsidRDefault="00A57D96" w:rsidP="009B4F59">
      <w:pPr>
        <w:pStyle w:val="afe"/>
        <w:keepNext/>
        <w:keepLines/>
        <w:numPr>
          <w:ilvl w:val="2"/>
          <w:numId w:val="14"/>
        </w:numPr>
      </w:pPr>
      <w:r w:rsidRPr="00AF6A18">
        <w:rPr>
          <w:rFonts w:hint="cs"/>
          <w:rtl/>
        </w:rPr>
        <w:t>הספק יבטח את עובדיו בביטוח פנסיוני התואם את הקבוע ב</w:t>
      </w:r>
      <w:hyperlink r:id="rId23" w:history="1">
        <w:r w:rsidRPr="00AF6A18">
          <w:rPr>
            <w:rtl/>
          </w:rPr>
          <w:t>צו ההרחבה לביטוח פנסיוני מקיף במשק לפי חוק הסכמים קיבוציים, תשי"ז-1957</w:t>
        </w:r>
      </w:hyperlink>
      <w:r w:rsidRPr="00AF6A18">
        <w:rPr>
          <w:rtl/>
        </w:rPr>
        <w:t xml:space="preserve">, </w:t>
      </w:r>
      <w:r w:rsidRPr="00AF6A18">
        <w:rPr>
          <w:rFonts w:hint="cs"/>
          <w:rtl/>
        </w:rPr>
        <w:t>(י"פ 5772 (29.1.08), 1736 (להלן: "צו ההרחבה"), בשינויים שיפורטו להלן:</w:t>
      </w:r>
    </w:p>
    <w:p w:rsidR="00A07B01" w:rsidRPr="00AF6A18" w:rsidRDefault="00A57D96" w:rsidP="009B4F59">
      <w:pPr>
        <w:pStyle w:val="afe"/>
        <w:keepNext/>
        <w:keepLines/>
        <w:numPr>
          <w:ilvl w:val="3"/>
          <w:numId w:val="14"/>
        </w:numPr>
        <w:ind w:left="3117" w:hanging="1132"/>
      </w:pPr>
      <w:r w:rsidRPr="00AF6A18">
        <w:rPr>
          <w:rFonts w:hint="cs"/>
          <w:rtl/>
        </w:rPr>
        <w:t xml:space="preserve">על הספק לא יחולו הסייגים הקבועים בסעיף 4.א.1 </w:t>
      </w:r>
      <w:r w:rsidRPr="00AF6A18">
        <w:rPr>
          <w:rtl/>
        </w:rPr>
        <w:t>–</w:t>
      </w:r>
      <w:r w:rsidRPr="00AF6A18">
        <w:rPr>
          <w:rFonts w:hint="cs"/>
          <w:rtl/>
        </w:rPr>
        <w:t xml:space="preserve"> 5 לצו ההרחבה.</w:t>
      </w:r>
    </w:p>
    <w:p w:rsidR="00A07B01" w:rsidRDefault="00A57D96" w:rsidP="009B4F59">
      <w:pPr>
        <w:pStyle w:val="afe"/>
        <w:keepNext/>
        <w:keepLines/>
        <w:numPr>
          <w:ilvl w:val="3"/>
          <w:numId w:val="14"/>
        </w:numPr>
        <w:ind w:left="3117" w:hanging="1132"/>
      </w:pPr>
      <w:r w:rsidRPr="00AF6A18">
        <w:rPr>
          <w:rFonts w:hint="cs"/>
          <w:rtl/>
        </w:rPr>
        <w:t>על אף האמור בצו ההרחבה (ובעיקר בסעיף 6.ד. לצו) שיעור ההפרשות מהשכר הפנסיוני לפוליסה אישית על שם העובד בקופת גמל (בהתאם ל</w:t>
      </w:r>
      <w:r w:rsidRPr="00AF6A18">
        <w:rPr>
          <w:rtl/>
        </w:rPr>
        <w:t xml:space="preserve">סעיף 13 של </w:t>
      </w:r>
      <w:hyperlink r:id="rId24" w:history="1">
        <w:r w:rsidRPr="00AF6A18">
          <w:rPr>
            <w:rtl/>
          </w:rPr>
          <w:t>חוק הפיקוח על שירותים</w:t>
        </w:r>
        <w:r w:rsidRPr="00AF6A18">
          <w:rPr>
            <w:rFonts w:hint="cs"/>
            <w:rtl/>
          </w:rPr>
          <w:t xml:space="preserve"> </w:t>
        </w:r>
        <w:r w:rsidRPr="00AF6A18">
          <w:rPr>
            <w:rtl/>
          </w:rPr>
          <w:t>פיננסיים (קופות גמל), התשס"ה-2005</w:t>
        </w:r>
      </w:hyperlink>
      <w:r w:rsidRPr="00AF6A18">
        <w:rPr>
          <w:rFonts w:hint="cs"/>
          <w:rtl/>
        </w:rPr>
        <w:t>) אשר להם מחויב הספק החל מיום העסקת העובד לצורך ביצוע ההתקשרות יהיה כדלקמן:</w:t>
      </w:r>
    </w:p>
    <w:tbl>
      <w:tblPr>
        <w:bidiVisual/>
        <w:tblW w:w="5103" w:type="dxa"/>
        <w:tblInd w:w="2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3F370A" w:rsidTr="00337DB5">
        <w:tc>
          <w:tcPr>
            <w:tcW w:w="992" w:type="dxa"/>
            <w:tcBorders>
              <w:top w:val="single" w:sz="4" w:space="0" w:color="auto"/>
              <w:left w:val="single" w:sz="4" w:space="0" w:color="auto"/>
              <w:bottom w:val="single" w:sz="4" w:space="0" w:color="auto"/>
              <w:right w:val="single" w:sz="4" w:space="0" w:color="auto"/>
            </w:tcBorders>
            <w:shd w:val="clear" w:color="auto" w:fill="E6E6E6"/>
          </w:tcPr>
          <w:p w:rsidR="00A07B01" w:rsidRPr="00AF6A18" w:rsidRDefault="00A57D96" w:rsidP="009B4F59">
            <w:pPr>
              <w:keepNext/>
              <w:keepLines/>
              <w:rPr>
                <w:rFonts w:ascii="Arial" w:hAnsi="Arial"/>
                <w:b/>
                <w:bCs/>
              </w:rPr>
            </w:pPr>
            <w:r w:rsidRPr="00AF6A18">
              <w:rPr>
                <w:rFonts w:ascii="Arial" w:hAnsi="Arial"/>
                <w:b/>
                <w:bCs/>
                <w:rtl/>
              </w:rPr>
              <w:t>הפרשות</w:t>
            </w:r>
            <w:r w:rsidRPr="00AF6A18">
              <w:rPr>
                <w:rFonts w:ascii="Arial" w:hAnsi="Arial" w:hint="cs"/>
                <w:b/>
                <w:bCs/>
                <w:rtl/>
              </w:rPr>
              <w:t xml:space="preserve"> ה</w:t>
            </w:r>
            <w:r w:rsidRPr="00AF6A18">
              <w:rPr>
                <w:rFonts w:ascii="Arial" w:hAnsi="Arial"/>
                <w:b/>
                <w:bCs/>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rsidR="00A07B01" w:rsidRPr="00AF6A18" w:rsidRDefault="00A57D96" w:rsidP="009B4F59">
            <w:pPr>
              <w:keepNext/>
              <w:keepLines/>
              <w:rPr>
                <w:rFonts w:ascii="Arial" w:hAnsi="Arial"/>
                <w:b/>
                <w:bCs/>
              </w:rPr>
            </w:pPr>
            <w:r w:rsidRPr="00AF6A18">
              <w:rPr>
                <w:rFonts w:ascii="Arial" w:hAnsi="Arial"/>
                <w:b/>
                <w:bCs/>
                <w:rtl/>
              </w:rPr>
              <w:t>הפרשות</w:t>
            </w:r>
            <w:r w:rsidRPr="00AF6A18">
              <w:rPr>
                <w:rFonts w:ascii="Arial" w:hAnsi="Arial" w:hint="cs"/>
                <w:b/>
                <w:bCs/>
                <w:rtl/>
              </w:rPr>
              <w:t xml:space="preserve"> ה</w:t>
            </w:r>
            <w:r w:rsidRPr="00AF6A18">
              <w:rPr>
                <w:rFonts w:ascii="Arial" w:hAnsi="Arial"/>
                <w:b/>
                <w:bCs/>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A07B01" w:rsidRPr="00AF6A18" w:rsidRDefault="00A57D96" w:rsidP="009B4F59">
            <w:pPr>
              <w:keepNext/>
              <w:keepLines/>
              <w:rPr>
                <w:rFonts w:ascii="Arial" w:hAnsi="Arial"/>
                <w:b/>
                <w:bCs/>
              </w:rPr>
            </w:pPr>
            <w:r w:rsidRPr="00AF6A18">
              <w:rPr>
                <w:rFonts w:ascii="Arial" w:hAnsi="Arial"/>
                <w:b/>
                <w:bCs/>
                <w:rtl/>
              </w:rPr>
              <w:t>הפרשות המעביד</w:t>
            </w:r>
            <w:r w:rsidRPr="00AF6A18">
              <w:rPr>
                <w:rFonts w:ascii="Arial" w:hAnsi="Arial" w:hint="cs"/>
                <w:b/>
                <w:bCs/>
                <w:rtl/>
              </w:rPr>
              <w:t xml:space="preserve"> </w:t>
            </w:r>
            <w:r w:rsidRPr="00AF6A18">
              <w:rPr>
                <w:rFonts w:ascii="Arial" w:hAnsi="Arial"/>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A07B01" w:rsidRPr="00AF6A18" w:rsidRDefault="00A57D96" w:rsidP="009B4F59">
            <w:pPr>
              <w:keepNext/>
              <w:keepLines/>
              <w:rPr>
                <w:rFonts w:ascii="Arial" w:hAnsi="Arial"/>
                <w:b/>
                <w:bCs/>
              </w:rPr>
            </w:pPr>
            <w:r w:rsidRPr="00AF6A18">
              <w:rPr>
                <w:rFonts w:ascii="Arial" w:hAnsi="Arial"/>
                <w:b/>
                <w:bCs/>
                <w:rtl/>
              </w:rPr>
              <w:t>סה"כ</w:t>
            </w:r>
          </w:p>
        </w:tc>
      </w:tr>
      <w:tr w:rsidR="003F370A" w:rsidTr="00337DB5">
        <w:tc>
          <w:tcPr>
            <w:tcW w:w="992" w:type="dxa"/>
            <w:tcBorders>
              <w:top w:val="single" w:sz="4" w:space="0" w:color="auto"/>
              <w:left w:val="single" w:sz="4" w:space="0" w:color="auto"/>
              <w:bottom w:val="single" w:sz="4" w:space="0" w:color="auto"/>
              <w:right w:val="single" w:sz="4" w:space="0" w:color="auto"/>
            </w:tcBorders>
          </w:tcPr>
          <w:p w:rsidR="00A07B01" w:rsidRPr="00AF6A18" w:rsidRDefault="00A57D96" w:rsidP="009B4F59">
            <w:pPr>
              <w:keepNext/>
              <w:keepLines/>
              <w:rPr>
                <w:rFonts w:ascii="Arial" w:hAnsi="Arial"/>
              </w:rPr>
            </w:pPr>
            <w:r>
              <w:rPr>
                <w:rFonts w:ascii="Arial" w:hAnsi="Arial" w:hint="cs"/>
                <w:rtl/>
              </w:rPr>
              <w:t>7.5</w:t>
            </w:r>
            <w:r w:rsidRPr="00AF6A18">
              <w:rPr>
                <w:rFonts w:ascii="Arial" w:hAnsi="Arial" w:hint="cs"/>
                <w:rtl/>
              </w:rPr>
              <w:t>%</w:t>
            </w:r>
          </w:p>
        </w:tc>
        <w:tc>
          <w:tcPr>
            <w:tcW w:w="1843" w:type="dxa"/>
            <w:tcBorders>
              <w:top w:val="single" w:sz="4" w:space="0" w:color="auto"/>
              <w:left w:val="single" w:sz="4" w:space="0" w:color="auto"/>
              <w:bottom w:val="single" w:sz="4" w:space="0" w:color="auto"/>
              <w:right w:val="single" w:sz="4" w:space="0" w:color="auto"/>
            </w:tcBorders>
          </w:tcPr>
          <w:p w:rsidR="00A07B01" w:rsidRPr="00AF6A18" w:rsidRDefault="00A57D96" w:rsidP="009B4F59">
            <w:pPr>
              <w:keepNext/>
              <w:keepLines/>
              <w:rPr>
                <w:rFonts w:ascii="Arial" w:hAnsi="Arial"/>
              </w:rPr>
            </w:pPr>
            <w:r w:rsidRPr="00AF6A18">
              <w:rPr>
                <w:rFonts w:ascii="Arial" w:hAnsi="Arial" w:hint="cs"/>
                <w:rtl/>
              </w:rPr>
              <w:t>6.5%</w:t>
            </w:r>
          </w:p>
        </w:tc>
        <w:tc>
          <w:tcPr>
            <w:tcW w:w="1134" w:type="dxa"/>
            <w:tcBorders>
              <w:top w:val="single" w:sz="4" w:space="0" w:color="auto"/>
              <w:left w:val="single" w:sz="4" w:space="0" w:color="auto"/>
              <w:bottom w:val="single" w:sz="4" w:space="0" w:color="auto"/>
              <w:right w:val="single" w:sz="4" w:space="0" w:color="auto"/>
            </w:tcBorders>
          </w:tcPr>
          <w:p w:rsidR="00A07B01" w:rsidRPr="00AF6A18" w:rsidRDefault="00A57D96" w:rsidP="009B4F59">
            <w:pPr>
              <w:keepNext/>
              <w:keepLines/>
              <w:rPr>
                <w:rFonts w:ascii="Arial" w:hAnsi="Arial"/>
              </w:rPr>
            </w:pPr>
            <w:r w:rsidRPr="00AF6A18">
              <w:rPr>
                <w:rFonts w:ascii="Arial" w:hAnsi="Arial" w:hint="cs"/>
                <w:rtl/>
              </w:rPr>
              <w:t>8.33%</w:t>
            </w:r>
          </w:p>
        </w:tc>
        <w:tc>
          <w:tcPr>
            <w:tcW w:w="1134" w:type="dxa"/>
            <w:tcBorders>
              <w:top w:val="single" w:sz="4" w:space="0" w:color="auto"/>
              <w:left w:val="single" w:sz="4" w:space="0" w:color="auto"/>
              <w:bottom w:val="single" w:sz="4" w:space="0" w:color="auto"/>
              <w:right w:val="single" w:sz="4" w:space="0" w:color="auto"/>
            </w:tcBorders>
          </w:tcPr>
          <w:p w:rsidR="00A07B01" w:rsidRPr="00AF6A18" w:rsidRDefault="00A57D96" w:rsidP="009B4F59">
            <w:pPr>
              <w:keepNext/>
              <w:keepLines/>
              <w:rPr>
                <w:rFonts w:ascii="Arial" w:hAnsi="Arial"/>
              </w:rPr>
            </w:pPr>
            <w:r w:rsidRPr="00AF6A18">
              <w:rPr>
                <w:rFonts w:ascii="Arial" w:hAnsi="Arial" w:hint="cs"/>
                <w:rtl/>
              </w:rPr>
              <w:t>2</w:t>
            </w:r>
            <w:r>
              <w:rPr>
                <w:rFonts w:ascii="Arial" w:hAnsi="Arial" w:hint="cs"/>
                <w:rtl/>
              </w:rPr>
              <w:t>2</w:t>
            </w:r>
            <w:r w:rsidRPr="00AF6A18">
              <w:rPr>
                <w:rFonts w:ascii="Arial" w:hAnsi="Arial" w:hint="cs"/>
                <w:rtl/>
              </w:rPr>
              <w:t>.83%</w:t>
            </w:r>
          </w:p>
        </w:tc>
      </w:tr>
    </w:tbl>
    <w:p w:rsidR="00A07B01" w:rsidRPr="00AF6A18" w:rsidRDefault="00A07B01" w:rsidP="009B4F59">
      <w:pPr>
        <w:keepNext/>
        <w:keepLines/>
        <w:ind w:left="1418"/>
      </w:pPr>
    </w:p>
    <w:p w:rsidR="00A07B01" w:rsidRPr="00AF6A18" w:rsidRDefault="00A57D96" w:rsidP="009B4F59">
      <w:pPr>
        <w:pStyle w:val="afe"/>
        <w:keepNext/>
        <w:keepLines/>
        <w:numPr>
          <w:ilvl w:val="3"/>
          <w:numId w:val="14"/>
        </w:numPr>
        <w:ind w:left="3117" w:hanging="1132"/>
      </w:pPr>
      <w:r w:rsidRPr="00AF6A18">
        <w:rPr>
          <w:rFonts w:hint="cs"/>
          <w:rtl/>
        </w:rPr>
        <w:t xml:space="preserve">על ההפרשה הפנסיונית לעמוד בכל התנאים המוגדרים בסעיף 14 לחוק פיצוי פיטורים, </w:t>
      </w:r>
      <w:r w:rsidRPr="00AF6A18">
        <w:rPr>
          <w:rtl/>
        </w:rPr>
        <w:t>התשכ"ג</w:t>
      </w:r>
      <w:r w:rsidRPr="00AF6A18">
        <w:rPr>
          <w:rFonts w:hint="cs"/>
          <w:rtl/>
        </w:rPr>
        <w:t xml:space="preserve"> </w:t>
      </w:r>
      <w:r w:rsidRPr="00AF6A18">
        <w:rPr>
          <w:rtl/>
        </w:rPr>
        <w:t>-1963</w:t>
      </w:r>
      <w:r w:rsidRPr="00AF6A18">
        <w:rPr>
          <w:rFonts w:hint="cs"/>
          <w:rtl/>
        </w:rPr>
        <w:t>.</w:t>
      </w:r>
    </w:p>
    <w:p w:rsidR="00A07B01" w:rsidRPr="00AF6A18" w:rsidRDefault="00A57D96" w:rsidP="009B4F59">
      <w:pPr>
        <w:pStyle w:val="afe"/>
        <w:keepNext/>
        <w:keepLines/>
        <w:numPr>
          <w:ilvl w:val="3"/>
          <w:numId w:val="14"/>
        </w:numPr>
        <w:ind w:left="3117" w:hanging="1132"/>
      </w:pPr>
      <w:r w:rsidRPr="00AF6A18">
        <w:rPr>
          <w:rtl/>
        </w:rPr>
        <w:lastRenderedPageBreak/>
        <w:t>על אף האמור בסעיפים 3.א.</w:t>
      </w:r>
      <w:r w:rsidRPr="00AF6A18">
        <w:rPr>
          <w:rFonts w:hint="cs"/>
          <w:rtl/>
        </w:rPr>
        <w:t>1</w:t>
      </w:r>
      <w:r w:rsidRPr="00AF6A18">
        <w:rPr>
          <w:rtl/>
        </w:rPr>
        <w:t xml:space="preserve"> ו- 6.ה. – 6.ז. לצו ההרחבה:</w:t>
      </w:r>
      <w:r w:rsidRPr="00AF6A18">
        <w:rPr>
          <w:rFonts w:hint="cs"/>
          <w:rtl/>
        </w:rPr>
        <w:t xml:space="preserve"> </w:t>
      </w:r>
    </w:p>
    <w:p w:rsidR="00A07B01" w:rsidRPr="00AF6A18" w:rsidRDefault="00A57D96" w:rsidP="009B4F59">
      <w:pPr>
        <w:pStyle w:val="afe"/>
        <w:keepNext/>
        <w:keepLines/>
        <w:numPr>
          <w:ilvl w:val="3"/>
          <w:numId w:val="14"/>
        </w:numPr>
        <w:ind w:left="3117" w:hanging="1132"/>
      </w:pPr>
      <w:r w:rsidRPr="00AF6A18">
        <w:rPr>
          <w:rtl/>
        </w:rPr>
        <w:t xml:space="preserve">עובד המועסק על ידי </w:t>
      </w:r>
      <w:r w:rsidRPr="00AF6A18">
        <w:rPr>
          <w:rFonts w:hint="cs"/>
          <w:rtl/>
        </w:rPr>
        <w:t>הספק</w:t>
      </w:r>
      <w:r w:rsidRPr="00AF6A18">
        <w:rPr>
          <w:rtl/>
        </w:rPr>
        <w:t xml:space="preserve"> לצורך ביצוע חוזה זה יהיה זכאי לביטוח הפנסיוני ולביצוע ההפרשות בשיעורים </w:t>
      </w:r>
      <w:r w:rsidRPr="00AF6A18">
        <w:rPr>
          <w:rFonts w:hint="cs"/>
          <w:rtl/>
        </w:rPr>
        <w:t>המצוינים</w:t>
      </w:r>
      <w:r w:rsidRPr="00AF6A18">
        <w:rPr>
          <w:rtl/>
        </w:rPr>
        <w:t xml:space="preserve"> לעיל החל מיום </w:t>
      </w:r>
      <w:r w:rsidRPr="00AF6A18">
        <w:rPr>
          <w:rFonts w:hint="cs"/>
          <w:rtl/>
        </w:rPr>
        <w:t>העסקת העובד לצורך ביצוע ההתקשרות</w:t>
      </w:r>
      <w:r w:rsidRPr="00AF6A18">
        <w:rPr>
          <w:rtl/>
        </w:rPr>
        <w:t xml:space="preserve">. </w:t>
      </w:r>
    </w:p>
    <w:p w:rsidR="00A07B01" w:rsidRPr="00AF6A18" w:rsidRDefault="00A57D96" w:rsidP="009B4F59">
      <w:pPr>
        <w:pStyle w:val="afe"/>
        <w:keepNext/>
        <w:keepLines/>
        <w:numPr>
          <w:ilvl w:val="3"/>
          <w:numId w:val="14"/>
        </w:numPr>
        <w:ind w:left="3117" w:hanging="1132"/>
      </w:pPr>
      <w:r w:rsidRPr="00AF6A18">
        <w:rPr>
          <w:rFonts w:hint="cs"/>
          <w:rtl/>
        </w:rPr>
        <w:t xml:space="preserve">ההפקדות ותשלומי המעביד עבור פיצויי פיטורים לא ניתנים להחזרה למעביד גם במקרה שבו העובד הפסיק את עבודתו מרצונו. </w:t>
      </w:r>
    </w:p>
    <w:p w:rsidR="00A07B01" w:rsidRPr="00AF6A18" w:rsidRDefault="00A57D96" w:rsidP="009B4F59">
      <w:pPr>
        <w:pStyle w:val="afe"/>
        <w:keepNext/>
        <w:keepLines/>
        <w:numPr>
          <w:ilvl w:val="3"/>
          <w:numId w:val="14"/>
        </w:numPr>
        <w:ind w:left="3117" w:hanging="1132"/>
      </w:pPr>
      <w:r w:rsidRPr="00AF6A18">
        <w:rPr>
          <w:rtl/>
        </w:rPr>
        <w:t xml:space="preserve">למען הסר ספק, מובהר כי </w:t>
      </w:r>
      <w:r w:rsidRPr="00AF6A18">
        <w:rPr>
          <w:rFonts w:hint="cs"/>
          <w:rtl/>
        </w:rPr>
        <w:t>למרות</w:t>
      </w:r>
      <w:r w:rsidRPr="00AF6A18">
        <w:rPr>
          <w:rtl/>
        </w:rPr>
        <w:t xml:space="preserve"> הוראות סעיף 23 ל</w:t>
      </w:r>
      <w:hyperlink r:id="rId25" w:history="1">
        <w:r w:rsidRPr="00AF6A18">
          <w:rPr>
            <w:rtl/>
          </w:rPr>
          <w:t>חוק הפיקוח על שירותים פיננסיים (קופות גמל), תשס"ה-</w:t>
        </w:r>
      </w:hyperlink>
      <w:r w:rsidRPr="00AF6A18">
        <w:rPr>
          <w:rtl/>
        </w:rPr>
        <w:t xml:space="preserve">2005, לא יהיה </w:t>
      </w:r>
      <w:r w:rsidRPr="00AF6A18">
        <w:rPr>
          <w:rFonts w:hint="cs"/>
          <w:rtl/>
        </w:rPr>
        <w:t>הספק</w:t>
      </w:r>
      <w:r w:rsidRPr="00AF6A18">
        <w:rPr>
          <w:rtl/>
        </w:rPr>
        <w:t xml:space="preserve"> רשאי למשוך את כספי התגמולים שנצברו בקופה, לרבות תגמולי המעסיק.</w:t>
      </w:r>
    </w:p>
    <w:p w:rsidR="00A07B01" w:rsidRPr="00AF6A18" w:rsidRDefault="00A57D96" w:rsidP="009B4F59">
      <w:pPr>
        <w:pStyle w:val="afe"/>
        <w:keepNext/>
        <w:keepLines/>
        <w:numPr>
          <w:ilvl w:val="3"/>
          <w:numId w:val="14"/>
        </w:numPr>
        <w:ind w:left="3117" w:hanging="1132"/>
      </w:pPr>
      <w:r w:rsidRPr="00AF6A18">
        <w:rPr>
          <w:rtl/>
        </w:rPr>
        <w:t xml:space="preserve">חל על </w:t>
      </w:r>
      <w:r w:rsidRPr="00AF6A18">
        <w:rPr>
          <w:rFonts w:hint="cs"/>
          <w:rtl/>
        </w:rPr>
        <w:t>הספק</w:t>
      </w:r>
      <w:r w:rsidRPr="00AF6A18">
        <w:rPr>
          <w:rtl/>
        </w:rPr>
        <w:t xml:space="preserve"> איסור לבצע את ההסדר הפנסיוני באמצעות סוכנות שהוא בעל עניין בה</w:t>
      </w:r>
      <w:r w:rsidRPr="00AF6A18">
        <w:rPr>
          <w:rFonts w:hint="cs"/>
          <w:rtl/>
        </w:rPr>
        <w:t xml:space="preserve"> או שבעל עניין בספק הוא בעל עניין בסוכנות</w:t>
      </w:r>
      <w:r w:rsidRPr="00AF6A18">
        <w:rPr>
          <w:rtl/>
        </w:rPr>
        <w:t>.</w:t>
      </w:r>
    </w:p>
    <w:p w:rsidR="00A07B01" w:rsidRPr="00434845" w:rsidRDefault="00A57D96" w:rsidP="009B4F59">
      <w:pPr>
        <w:pStyle w:val="afe"/>
        <w:keepNext/>
        <w:keepLines/>
        <w:numPr>
          <w:ilvl w:val="3"/>
          <w:numId w:val="14"/>
        </w:numPr>
        <w:ind w:left="3117" w:hanging="1132"/>
      </w:pPr>
      <w:r w:rsidRPr="00434845">
        <w:rPr>
          <w:rFonts w:hint="cs"/>
          <w:rtl/>
        </w:rPr>
        <w:t>הספק מתחייב להפריש לקופת גמל בגין קצובת הנסיעה המשולמת לעובד. הפרשות כאמור יהיו כדלקמן:</w:t>
      </w:r>
    </w:p>
    <w:tbl>
      <w:tblPr>
        <w:bidiVisual/>
        <w:tblW w:w="6237" w:type="dxa"/>
        <w:tblInd w:w="2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3F370A" w:rsidTr="00337DB5">
        <w:tc>
          <w:tcPr>
            <w:tcW w:w="2693" w:type="dxa"/>
            <w:tcBorders>
              <w:top w:val="single" w:sz="4" w:space="0" w:color="auto"/>
              <w:left w:val="single" w:sz="4" w:space="0" w:color="auto"/>
              <w:bottom w:val="single" w:sz="4" w:space="0" w:color="auto"/>
              <w:right w:val="single" w:sz="4" w:space="0" w:color="auto"/>
            </w:tcBorders>
            <w:shd w:val="clear" w:color="auto" w:fill="E6E6E6"/>
          </w:tcPr>
          <w:p w:rsidR="00A07B01" w:rsidRPr="00AF6A18" w:rsidRDefault="00A57D96" w:rsidP="009B4F59">
            <w:pPr>
              <w:keepNext/>
              <w:keepLines/>
              <w:rPr>
                <w:rFonts w:ascii="Arial" w:hAnsi="Arial"/>
                <w:b/>
                <w:bCs/>
              </w:rPr>
            </w:pPr>
            <w:r w:rsidRPr="00AF6A18">
              <w:rPr>
                <w:rFonts w:ascii="Arial" w:hAnsi="Arial"/>
                <w:b/>
                <w:bCs/>
                <w:rtl/>
              </w:rPr>
              <w:t>הפרשות</w:t>
            </w:r>
            <w:r w:rsidRPr="00AF6A18">
              <w:rPr>
                <w:rFonts w:ascii="Arial" w:hAnsi="Arial" w:hint="cs"/>
                <w:b/>
                <w:bCs/>
                <w:rtl/>
              </w:rPr>
              <w:t xml:space="preserve"> ה</w:t>
            </w:r>
            <w:r w:rsidRPr="00AF6A18">
              <w:rPr>
                <w:rFonts w:ascii="Arial" w:hAnsi="Arial"/>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A07B01" w:rsidRPr="00AF6A18" w:rsidRDefault="00A57D96" w:rsidP="009B4F59">
            <w:pPr>
              <w:keepNext/>
              <w:keepLines/>
              <w:rPr>
                <w:rFonts w:ascii="Arial" w:hAnsi="Arial"/>
                <w:b/>
                <w:bCs/>
              </w:rPr>
            </w:pPr>
            <w:r w:rsidRPr="00AF6A18">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A07B01" w:rsidRPr="00AF6A18" w:rsidRDefault="00A57D96" w:rsidP="009B4F59">
            <w:pPr>
              <w:keepNext/>
              <w:keepLines/>
              <w:rPr>
                <w:rFonts w:ascii="Arial" w:hAnsi="Arial"/>
                <w:b/>
                <w:bCs/>
              </w:rPr>
            </w:pPr>
            <w:r w:rsidRPr="00AF6A18">
              <w:rPr>
                <w:rFonts w:ascii="Arial" w:hAnsi="Arial"/>
                <w:b/>
                <w:bCs/>
                <w:rtl/>
              </w:rPr>
              <w:t>סה"כ</w:t>
            </w:r>
          </w:p>
        </w:tc>
      </w:tr>
      <w:tr w:rsidR="003F370A" w:rsidTr="00337DB5">
        <w:tc>
          <w:tcPr>
            <w:tcW w:w="2693" w:type="dxa"/>
            <w:tcBorders>
              <w:top w:val="single" w:sz="4" w:space="0" w:color="auto"/>
              <w:left w:val="single" w:sz="4" w:space="0" w:color="auto"/>
              <w:bottom w:val="single" w:sz="4" w:space="0" w:color="auto"/>
              <w:right w:val="single" w:sz="4" w:space="0" w:color="auto"/>
            </w:tcBorders>
          </w:tcPr>
          <w:p w:rsidR="00A07B01" w:rsidRPr="00AF6A18" w:rsidRDefault="00A57D96" w:rsidP="009B4F59">
            <w:pPr>
              <w:keepNext/>
              <w:keepLines/>
              <w:rPr>
                <w:rFonts w:ascii="Arial" w:hAnsi="Arial"/>
              </w:rPr>
            </w:pPr>
            <w:r w:rsidRPr="00AF6A18">
              <w:rPr>
                <w:rFonts w:ascii="Arial" w:hAnsi="Arial" w:hint="cs"/>
                <w:rtl/>
              </w:rPr>
              <w:t>5%</w:t>
            </w:r>
          </w:p>
        </w:tc>
        <w:tc>
          <w:tcPr>
            <w:tcW w:w="2551" w:type="dxa"/>
            <w:tcBorders>
              <w:top w:val="single" w:sz="4" w:space="0" w:color="auto"/>
              <w:left w:val="single" w:sz="4" w:space="0" w:color="auto"/>
              <w:bottom w:val="single" w:sz="4" w:space="0" w:color="auto"/>
              <w:right w:val="single" w:sz="4" w:space="0" w:color="auto"/>
            </w:tcBorders>
          </w:tcPr>
          <w:p w:rsidR="00A07B01" w:rsidRPr="00AF6A18" w:rsidRDefault="00A57D96" w:rsidP="009B4F59">
            <w:pPr>
              <w:keepNext/>
              <w:keepLines/>
              <w:rPr>
                <w:rFonts w:ascii="Arial" w:hAnsi="Arial"/>
              </w:rPr>
            </w:pPr>
            <w:r w:rsidRPr="00AF6A18">
              <w:rPr>
                <w:rFonts w:ascii="Arial" w:hAnsi="Arial" w:hint="cs"/>
                <w:rtl/>
              </w:rPr>
              <w:t>5%</w:t>
            </w:r>
          </w:p>
        </w:tc>
        <w:tc>
          <w:tcPr>
            <w:tcW w:w="993" w:type="dxa"/>
            <w:tcBorders>
              <w:top w:val="single" w:sz="4" w:space="0" w:color="auto"/>
              <w:left w:val="single" w:sz="4" w:space="0" w:color="auto"/>
              <w:bottom w:val="single" w:sz="4" w:space="0" w:color="auto"/>
              <w:right w:val="single" w:sz="4" w:space="0" w:color="auto"/>
            </w:tcBorders>
          </w:tcPr>
          <w:p w:rsidR="00A07B01" w:rsidRPr="00AF6A18" w:rsidRDefault="00A57D96" w:rsidP="009B4F59">
            <w:pPr>
              <w:keepNext/>
              <w:keepLines/>
              <w:rPr>
                <w:rFonts w:ascii="Arial" w:hAnsi="Arial"/>
              </w:rPr>
            </w:pPr>
            <w:r w:rsidRPr="00AF6A18">
              <w:rPr>
                <w:rFonts w:ascii="Arial" w:hAnsi="Arial" w:hint="cs"/>
                <w:rtl/>
              </w:rPr>
              <w:t>10%</w:t>
            </w:r>
          </w:p>
        </w:tc>
      </w:tr>
    </w:tbl>
    <w:p w:rsidR="00A07B01" w:rsidRPr="00AF6A18" w:rsidRDefault="00A07B01" w:rsidP="009B4F59">
      <w:pPr>
        <w:keepNext/>
        <w:keepLines/>
        <w:numPr>
          <w:ilvl w:val="2"/>
          <w:numId w:val="0"/>
        </w:numPr>
        <w:ind w:left="1728"/>
        <w:rPr>
          <w:rFonts w:ascii="Arial" w:hAnsi="Arial"/>
        </w:rPr>
      </w:pPr>
    </w:p>
    <w:p w:rsidR="00732EE3" w:rsidRDefault="00A57D96" w:rsidP="009B4F59">
      <w:pPr>
        <w:pStyle w:val="afe"/>
        <w:keepNext/>
        <w:keepLines/>
        <w:numPr>
          <w:ilvl w:val="3"/>
          <w:numId w:val="14"/>
        </w:numPr>
        <w:ind w:left="3117" w:hanging="1132"/>
        <w:rPr>
          <w:rFonts w:ascii="Arial" w:hAnsi="Arial"/>
        </w:rPr>
      </w:pPr>
      <w:r w:rsidRPr="00AF6A18">
        <w:rPr>
          <w:rFonts w:ascii="Arial" w:hAnsi="Arial" w:hint="cs"/>
          <w:rtl/>
        </w:rPr>
        <w:t>הספק מתחייב להחתים כל עובד מבין עובדיו במועד תחילת העסקתו במשרד על טופס בקשה להפקדה או אי-הפקדה לקרן השתלמות.</w:t>
      </w:r>
    </w:p>
    <w:p w:rsidR="00732EE3" w:rsidRDefault="00A57D96" w:rsidP="009B4F59">
      <w:pPr>
        <w:pStyle w:val="afe"/>
        <w:keepNext/>
        <w:keepLines/>
        <w:numPr>
          <w:ilvl w:val="3"/>
          <w:numId w:val="14"/>
        </w:numPr>
        <w:ind w:left="3117" w:hanging="1132"/>
        <w:rPr>
          <w:rFonts w:ascii="Arial" w:hAnsi="Arial"/>
        </w:rPr>
      </w:pPr>
      <w:r w:rsidRPr="00732EE3">
        <w:rPr>
          <w:rFonts w:ascii="Arial" w:hAnsi="Arial" w:hint="cs"/>
          <w:rtl/>
        </w:rPr>
        <w:t>העתק מהטפסים החתומים יועבר למשרד תוך 60 יום עד החתימה על הסכם ההתקשרות.</w:t>
      </w:r>
    </w:p>
    <w:p w:rsidR="00A07B01" w:rsidRPr="00732EE3" w:rsidRDefault="00A57D96" w:rsidP="009B4F59">
      <w:pPr>
        <w:pStyle w:val="afe"/>
        <w:keepNext/>
        <w:keepLines/>
        <w:ind w:left="3117"/>
        <w:rPr>
          <w:rFonts w:ascii="Arial" w:hAnsi="Arial"/>
        </w:rPr>
      </w:pPr>
      <w:r w:rsidRPr="00732EE3">
        <w:rPr>
          <w:rFonts w:ascii="Arial" w:hAnsi="Arial" w:hint="cs"/>
          <w:rtl/>
        </w:rPr>
        <w:t>הפקדות לקרן השתלמות עבור עובדים שחתמו על טופס הבקשה יתחילו במועד החתימה על הטופס. שיעורי ההפרשה יהיו כדלקמן ובהתאם לכללים המפורסמים העדכניים ביותר ב</w:t>
      </w:r>
      <w:hyperlink r:id="rId26" w:history="1">
        <w:r w:rsidRPr="00732EE3">
          <w:rPr>
            <w:rFonts w:hint="cs"/>
            <w:b/>
            <w:i/>
            <w:u w:val="dotted" w:color="3464BA"/>
            <w:rtl/>
          </w:rPr>
          <w:t>הודעה, "עלות שכר למעביד לכל שעת עבודה בתחום השמירה והאבטחה", מס' ה.7.11.3.3:</w:t>
        </w:r>
      </w:hyperlink>
      <w:r w:rsidRPr="00732EE3">
        <w:rPr>
          <w:rFonts w:ascii="Arial" w:hAnsi="Arial" w:hint="cs"/>
          <w:rtl/>
        </w:rPr>
        <w:t xml:space="preserve"> או בהוראה אחרת שתבוא בעתיד תחתיה.</w:t>
      </w:r>
    </w:p>
    <w:tbl>
      <w:tblPr>
        <w:bidiVisual/>
        <w:tblW w:w="5185" w:type="dxa"/>
        <w:tblInd w:w="2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08"/>
        <w:gridCol w:w="1984"/>
        <w:gridCol w:w="993"/>
      </w:tblGrid>
      <w:tr w:rsidR="003F370A" w:rsidTr="00337DB5">
        <w:tc>
          <w:tcPr>
            <w:tcW w:w="2208" w:type="dxa"/>
            <w:tcBorders>
              <w:top w:val="single" w:sz="4" w:space="0" w:color="auto"/>
              <w:left w:val="single" w:sz="4" w:space="0" w:color="auto"/>
              <w:bottom w:val="single" w:sz="4" w:space="0" w:color="auto"/>
              <w:right w:val="single" w:sz="4" w:space="0" w:color="auto"/>
            </w:tcBorders>
            <w:shd w:val="clear" w:color="auto" w:fill="E6E6E6"/>
          </w:tcPr>
          <w:p w:rsidR="00A07B01" w:rsidRPr="00AF6A18" w:rsidRDefault="00A57D96" w:rsidP="009B4F59">
            <w:pPr>
              <w:keepNext/>
              <w:keepLines/>
              <w:rPr>
                <w:rFonts w:ascii="Arial" w:hAnsi="Arial"/>
                <w:b/>
                <w:bCs/>
              </w:rPr>
            </w:pPr>
            <w:r w:rsidRPr="00AF6A18">
              <w:rPr>
                <w:rFonts w:ascii="Arial" w:hAnsi="Arial"/>
                <w:b/>
                <w:bCs/>
                <w:rtl/>
              </w:rPr>
              <w:t>הפרשות</w:t>
            </w:r>
            <w:r w:rsidRPr="00AF6A18">
              <w:rPr>
                <w:rFonts w:ascii="Arial" w:hAnsi="Arial" w:hint="cs"/>
                <w:b/>
                <w:bCs/>
                <w:rtl/>
              </w:rPr>
              <w:t xml:space="preserve"> ה</w:t>
            </w:r>
            <w:r w:rsidRPr="00AF6A18">
              <w:rPr>
                <w:rFonts w:ascii="Arial" w:hAnsi="Arial"/>
                <w:b/>
                <w:bCs/>
                <w:rtl/>
              </w:rPr>
              <w:t>עובד</w:t>
            </w:r>
          </w:p>
        </w:tc>
        <w:tc>
          <w:tcPr>
            <w:tcW w:w="1984" w:type="dxa"/>
            <w:tcBorders>
              <w:top w:val="single" w:sz="4" w:space="0" w:color="auto"/>
              <w:left w:val="single" w:sz="4" w:space="0" w:color="auto"/>
              <w:bottom w:val="single" w:sz="4" w:space="0" w:color="auto"/>
              <w:right w:val="single" w:sz="4" w:space="0" w:color="auto"/>
            </w:tcBorders>
            <w:shd w:val="clear" w:color="auto" w:fill="E6E6E6"/>
          </w:tcPr>
          <w:p w:rsidR="00A07B01" w:rsidRPr="00AF6A18" w:rsidRDefault="00A57D96" w:rsidP="009B4F59">
            <w:pPr>
              <w:keepNext/>
              <w:keepLines/>
              <w:rPr>
                <w:rFonts w:ascii="Arial" w:hAnsi="Arial"/>
                <w:b/>
                <w:bCs/>
              </w:rPr>
            </w:pPr>
            <w:r w:rsidRPr="00AF6A18">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A07B01" w:rsidRPr="00AF6A18" w:rsidRDefault="00A57D96" w:rsidP="009B4F59">
            <w:pPr>
              <w:keepNext/>
              <w:keepLines/>
              <w:rPr>
                <w:rFonts w:ascii="Arial" w:hAnsi="Arial"/>
                <w:b/>
                <w:bCs/>
              </w:rPr>
            </w:pPr>
            <w:r w:rsidRPr="00AF6A18">
              <w:rPr>
                <w:rFonts w:ascii="Arial" w:hAnsi="Arial"/>
                <w:b/>
                <w:bCs/>
                <w:rtl/>
              </w:rPr>
              <w:t>סה"כ</w:t>
            </w:r>
          </w:p>
        </w:tc>
      </w:tr>
      <w:tr w:rsidR="003F370A" w:rsidTr="00337DB5">
        <w:tc>
          <w:tcPr>
            <w:tcW w:w="2208" w:type="dxa"/>
            <w:tcBorders>
              <w:top w:val="single" w:sz="4" w:space="0" w:color="auto"/>
              <w:left w:val="single" w:sz="4" w:space="0" w:color="auto"/>
              <w:bottom w:val="single" w:sz="4" w:space="0" w:color="auto"/>
              <w:right w:val="single" w:sz="4" w:space="0" w:color="auto"/>
            </w:tcBorders>
          </w:tcPr>
          <w:p w:rsidR="00A07B01" w:rsidRPr="00AF6A18" w:rsidRDefault="00A57D96" w:rsidP="009B4F59">
            <w:pPr>
              <w:keepNext/>
              <w:keepLines/>
              <w:rPr>
                <w:rFonts w:ascii="Arial" w:hAnsi="Arial"/>
              </w:rPr>
            </w:pPr>
            <w:r w:rsidRPr="00AF6A18">
              <w:rPr>
                <w:rFonts w:ascii="Arial" w:hAnsi="Arial" w:hint="cs"/>
                <w:rtl/>
              </w:rPr>
              <w:t>2.5%</w:t>
            </w:r>
          </w:p>
        </w:tc>
        <w:tc>
          <w:tcPr>
            <w:tcW w:w="1984" w:type="dxa"/>
            <w:tcBorders>
              <w:top w:val="single" w:sz="4" w:space="0" w:color="auto"/>
              <w:left w:val="single" w:sz="4" w:space="0" w:color="auto"/>
              <w:bottom w:val="single" w:sz="4" w:space="0" w:color="auto"/>
              <w:right w:val="single" w:sz="4" w:space="0" w:color="auto"/>
            </w:tcBorders>
          </w:tcPr>
          <w:p w:rsidR="00A07B01" w:rsidRPr="00AF6A18" w:rsidRDefault="00A57D96" w:rsidP="009B4F59">
            <w:pPr>
              <w:keepNext/>
              <w:keepLines/>
              <w:rPr>
                <w:rFonts w:ascii="Arial" w:hAnsi="Arial"/>
              </w:rPr>
            </w:pPr>
            <w:r w:rsidRPr="00AF6A18">
              <w:rPr>
                <w:rFonts w:ascii="Arial" w:hAnsi="Arial" w:hint="cs"/>
                <w:rtl/>
              </w:rPr>
              <w:t>7.5%</w:t>
            </w:r>
          </w:p>
        </w:tc>
        <w:tc>
          <w:tcPr>
            <w:tcW w:w="993" w:type="dxa"/>
            <w:tcBorders>
              <w:top w:val="single" w:sz="4" w:space="0" w:color="auto"/>
              <w:left w:val="single" w:sz="4" w:space="0" w:color="auto"/>
              <w:bottom w:val="single" w:sz="4" w:space="0" w:color="auto"/>
              <w:right w:val="single" w:sz="4" w:space="0" w:color="auto"/>
            </w:tcBorders>
          </w:tcPr>
          <w:p w:rsidR="00A07B01" w:rsidRPr="00AF6A18" w:rsidRDefault="00A57D96" w:rsidP="009B4F59">
            <w:pPr>
              <w:keepNext/>
              <w:keepLines/>
              <w:rPr>
                <w:rFonts w:ascii="Arial" w:hAnsi="Arial"/>
              </w:rPr>
            </w:pPr>
            <w:r w:rsidRPr="00AF6A18">
              <w:rPr>
                <w:rFonts w:ascii="Arial" w:hAnsi="Arial" w:hint="cs"/>
                <w:rtl/>
              </w:rPr>
              <w:t>10%</w:t>
            </w:r>
          </w:p>
        </w:tc>
      </w:tr>
    </w:tbl>
    <w:p w:rsidR="00A07B01" w:rsidRPr="00AF6A18" w:rsidRDefault="00A57D96" w:rsidP="009B4F59">
      <w:pPr>
        <w:pStyle w:val="afe"/>
        <w:keepNext/>
        <w:keepLines/>
        <w:numPr>
          <w:ilvl w:val="3"/>
          <w:numId w:val="14"/>
        </w:numPr>
        <w:ind w:left="3117" w:hanging="1132"/>
        <w:rPr>
          <w:rFonts w:ascii="Arial" w:hAnsi="Arial"/>
        </w:rPr>
      </w:pPr>
      <w:r w:rsidRPr="00AF6A18">
        <w:rPr>
          <w:rFonts w:ascii="Arial" w:hAnsi="Arial" w:hint="cs"/>
          <w:rtl/>
        </w:rPr>
        <w:t xml:space="preserve">הספק מתחייב, לא יאוחר מ-60 יום מיום החתימה על ההסכם, להעביר ל"גוף מוסדי" ול"מוצר הפנסיוני" </w:t>
      </w:r>
      <w:r w:rsidRPr="00AF6A18">
        <w:rPr>
          <w:rFonts w:ascii="Arial" w:hAnsi="Arial"/>
          <w:rtl/>
        </w:rPr>
        <w:t>(כמשמעותם ב</w:t>
      </w:r>
      <w:hyperlink r:id="rId27" w:history="1">
        <w:r w:rsidRPr="00AF6A18">
          <w:rPr>
            <w:rFonts w:ascii="Arial" w:hAnsi="Arial"/>
            <w:rtl/>
          </w:rPr>
          <w:t>חוק הפיקוח על שירותים פיננסיים (עיסוק בייעוץ פנסיוני ובשיווק פנסיוני), תשס"ה-2005</w:t>
        </w:r>
      </w:hyperlink>
      <w:r w:rsidRPr="00AF6A18">
        <w:rPr>
          <w:rFonts w:ascii="Arial" w:hAnsi="Arial"/>
          <w:rtl/>
        </w:rPr>
        <w:t xml:space="preserve">) </w:t>
      </w:r>
      <w:r w:rsidRPr="00AF6A18">
        <w:rPr>
          <w:rFonts w:ascii="Arial" w:hAnsi="Arial" w:hint="cs"/>
          <w:rtl/>
        </w:rPr>
        <w:t>(אחד או יותר),</w:t>
      </w:r>
      <w:r w:rsidRPr="00AF6A18">
        <w:rPr>
          <w:rFonts w:ascii="Arial" w:hAnsi="Arial"/>
          <w:rtl/>
        </w:rPr>
        <w:t xml:space="preserve"> </w:t>
      </w:r>
      <w:r w:rsidRPr="00AF6A18">
        <w:rPr>
          <w:rFonts w:ascii="Arial" w:hAnsi="Arial" w:hint="cs"/>
          <w:rtl/>
        </w:rPr>
        <w:t>ש</w:t>
      </w:r>
      <w:r w:rsidRPr="00AF6A18">
        <w:rPr>
          <w:rFonts w:ascii="Arial" w:hAnsi="Arial"/>
          <w:rtl/>
        </w:rPr>
        <w:t>אלי</w:t>
      </w:r>
      <w:r w:rsidRPr="00AF6A18">
        <w:rPr>
          <w:rFonts w:ascii="Arial" w:hAnsi="Arial" w:hint="cs"/>
          <w:rtl/>
        </w:rPr>
        <w:t>ו</w:t>
      </w:r>
      <w:r w:rsidRPr="00AF6A18">
        <w:rPr>
          <w:rFonts w:ascii="Arial" w:hAnsi="Arial"/>
          <w:rtl/>
        </w:rPr>
        <w:t xml:space="preserve"> </w:t>
      </w:r>
      <w:r w:rsidRPr="00AF6A18">
        <w:rPr>
          <w:rFonts w:ascii="Arial" w:hAnsi="Arial" w:hint="cs"/>
          <w:rtl/>
        </w:rPr>
        <w:t>מ</w:t>
      </w:r>
      <w:r w:rsidRPr="00AF6A18">
        <w:rPr>
          <w:rFonts w:ascii="Arial" w:hAnsi="Arial"/>
          <w:rtl/>
        </w:rPr>
        <w:t>פקיד הספק את התשלומים הפנסיוני</w:t>
      </w:r>
      <w:r w:rsidRPr="00AF6A18">
        <w:rPr>
          <w:rFonts w:ascii="Arial" w:hAnsi="Arial" w:hint="cs"/>
          <w:rtl/>
        </w:rPr>
        <w:t>י</w:t>
      </w:r>
      <w:r w:rsidRPr="00AF6A18">
        <w:rPr>
          <w:rFonts w:ascii="Arial" w:hAnsi="Arial"/>
          <w:rtl/>
        </w:rPr>
        <w:t xml:space="preserve">ם </w:t>
      </w:r>
      <w:r w:rsidRPr="00AF6A18">
        <w:rPr>
          <w:rFonts w:ascii="Arial" w:hAnsi="Arial" w:hint="cs"/>
          <w:rtl/>
        </w:rPr>
        <w:t xml:space="preserve">עבור העובד (בסעיף זה </w:t>
      </w:r>
      <w:r w:rsidRPr="00AF6A18">
        <w:rPr>
          <w:rFonts w:ascii="Arial" w:hAnsi="Arial"/>
          <w:rtl/>
        </w:rPr>
        <w:t>–</w:t>
      </w:r>
      <w:r w:rsidRPr="00AF6A18">
        <w:rPr>
          <w:rFonts w:ascii="Arial" w:hAnsi="Arial" w:hint="cs"/>
          <w:rtl/>
        </w:rPr>
        <w:t xml:space="preserve"> "הקופה") רשימה הכוללת את הפרטים הבאים: </w:t>
      </w:r>
    </w:p>
    <w:p w:rsidR="00A07B01" w:rsidRPr="00434845" w:rsidRDefault="00A57D96" w:rsidP="009B4F59">
      <w:pPr>
        <w:pStyle w:val="afe"/>
        <w:keepNext/>
        <w:keepLines/>
        <w:numPr>
          <w:ilvl w:val="4"/>
          <w:numId w:val="14"/>
        </w:numPr>
        <w:rPr>
          <w:rFonts w:ascii="Arial" w:hAnsi="Arial"/>
        </w:rPr>
      </w:pPr>
      <w:r w:rsidRPr="00434845">
        <w:rPr>
          <w:rFonts w:ascii="Arial" w:hAnsi="Arial" w:hint="cs"/>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A07B01" w:rsidRPr="00434845" w:rsidRDefault="00A57D96" w:rsidP="009B4F59">
      <w:pPr>
        <w:pStyle w:val="afe"/>
        <w:keepNext/>
        <w:keepLines/>
        <w:numPr>
          <w:ilvl w:val="4"/>
          <w:numId w:val="14"/>
        </w:numPr>
        <w:rPr>
          <w:rFonts w:ascii="Arial" w:hAnsi="Arial"/>
        </w:rPr>
      </w:pPr>
      <w:r w:rsidRPr="00434845">
        <w:rPr>
          <w:rFonts w:ascii="Arial" w:hAnsi="Arial" w:hint="cs"/>
          <w:rtl/>
        </w:rPr>
        <w:lastRenderedPageBreak/>
        <w:t>פירוט שכרו החודשי של העובד החל מיום החתימה על החוזה או החל מיום קליטתו של העובד או החל מהיום שהעובד התחיל לעבוד מכוח חוזה זה, לפי העניין</w:t>
      </w:r>
      <w:r w:rsidRPr="00434845">
        <w:rPr>
          <w:rFonts w:ascii="Arial" w:hAnsi="Arial"/>
          <w:rtl/>
        </w:rPr>
        <w:t>.</w:t>
      </w:r>
    </w:p>
    <w:p w:rsidR="00A07B01" w:rsidRPr="00434845" w:rsidRDefault="00A57D96" w:rsidP="009B4F59">
      <w:pPr>
        <w:pStyle w:val="afe"/>
        <w:keepNext/>
        <w:keepLines/>
        <w:numPr>
          <w:ilvl w:val="4"/>
          <w:numId w:val="14"/>
        </w:numPr>
        <w:rPr>
          <w:rFonts w:ascii="Arial" w:hAnsi="Arial"/>
        </w:rPr>
      </w:pPr>
      <w:r w:rsidRPr="00434845">
        <w:rPr>
          <w:rFonts w:ascii="Arial" w:hAnsi="Arial" w:hint="cs"/>
          <w:rtl/>
        </w:rPr>
        <w:t>העתק מהרשימה יועבר למזמין, מוחתם בחותמת "העתק זהה למקור", וחתום על ידי עורך דין.</w:t>
      </w:r>
    </w:p>
    <w:p w:rsidR="00A07B01" w:rsidRPr="00763FC1" w:rsidRDefault="00A57D96" w:rsidP="009B4F59">
      <w:pPr>
        <w:pStyle w:val="afe"/>
        <w:keepNext/>
        <w:keepLines/>
        <w:numPr>
          <w:ilvl w:val="3"/>
          <w:numId w:val="14"/>
        </w:numPr>
        <w:ind w:left="3117" w:hanging="1132"/>
        <w:rPr>
          <w:rFonts w:ascii="Arial" w:hAnsi="Arial"/>
          <w:b/>
          <w:bCs/>
        </w:rPr>
      </w:pPr>
      <w:r w:rsidRPr="00763FC1">
        <w:rPr>
          <w:rFonts w:ascii="Arial" w:hAnsi="Arial" w:hint="cs"/>
          <w:b/>
          <w:bCs/>
          <w:rtl/>
        </w:rPr>
        <w:t>רישום חסר או כוזב של הדיווח יהיה הפרה יסודית של החוזה ועילה לביטולו.</w:t>
      </w:r>
    </w:p>
    <w:p w:rsidR="00A07B01" w:rsidRPr="00434845" w:rsidRDefault="00A57D96" w:rsidP="009B4F59">
      <w:pPr>
        <w:pStyle w:val="afe"/>
        <w:keepNext/>
        <w:keepLines/>
        <w:numPr>
          <w:ilvl w:val="3"/>
          <w:numId w:val="14"/>
        </w:numPr>
        <w:ind w:left="3117" w:hanging="1132"/>
        <w:rPr>
          <w:rFonts w:ascii="Arial" w:hAnsi="Arial"/>
        </w:rPr>
      </w:pPr>
      <w:r w:rsidRPr="00434845">
        <w:rPr>
          <w:rFonts w:ascii="Arial" w:hAnsi="Arial"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A07B01" w:rsidRPr="00434845" w:rsidRDefault="00A57D96" w:rsidP="009B4F59">
      <w:pPr>
        <w:pStyle w:val="afe"/>
        <w:keepNext/>
        <w:keepLines/>
        <w:numPr>
          <w:ilvl w:val="3"/>
          <w:numId w:val="14"/>
        </w:numPr>
        <w:ind w:left="3117" w:hanging="1132"/>
        <w:rPr>
          <w:rFonts w:ascii="Arial" w:hAnsi="Arial"/>
        </w:rPr>
      </w:pPr>
      <w:r w:rsidRPr="00434845">
        <w:rPr>
          <w:rFonts w:ascii="Arial" w:hAnsi="Arial" w:hint="cs"/>
          <w:rtl/>
        </w:rPr>
        <w:t xml:space="preserve">ההוראות דלעיל יעוגנו ויפורטו בהודעה לעובד כמפורט בסעיף </w:t>
      </w:r>
      <w:r w:rsidRPr="00732EE3">
        <w:rPr>
          <w:rFonts w:ascii="Arial" w:hAnsi="Arial"/>
          <w:rtl/>
        </w:rPr>
        <w:fldChar w:fldCharType="begin"/>
      </w:r>
      <w:r w:rsidRPr="00732EE3">
        <w:rPr>
          <w:rFonts w:ascii="Arial" w:hAnsi="Arial"/>
          <w:rtl/>
        </w:rPr>
        <w:instrText xml:space="preserve"> </w:instrText>
      </w:r>
      <w:r w:rsidRPr="00732EE3">
        <w:rPr>
          <w:rFonts w:ascii="Arial" w:hAnsi="Arial"/>
        </w:rPr>
        <w:instrText>REF</w:instrText>
      </w:r>
      <w:r w:rsidRPr="00732EE3">
        <w:rPr>
          <w:rFonts w:ascii="Arial" w:hAnsi="Arial"/>
          <w:rtl/>
        </w:rPr>
        <w:instrText xml:space="preserve"> _</w:instrText>
      </w:r>
      <w:r w:rsidRPr="00732EE3">
        <w:rPr>
          <w:rFonts w:ascii="Arial" w:hAnsi="Arial"/>
        </w:rPr>
        <w:instrText>Ref408289214 \r \h</w:instrText>
      </w:r>
      <w:r w:rsidRPr="00732EE3">
        <w:rPr>
          <w:rFonts w:ascii="Arial" w:hAnsi="Arial"/>
          <w:rtl/>
        </w:rPr>
        <w:instrText xml:space="preserve">  \* </w:instrText>
      </w:r>
      <w:r w:rsidRPr="00732EE3">
        <w:rPr>
          <w:rFonts w:ascii="Arial" w:hAnsi="Arial"/>
        </w:rPr>
        <w:instrText>MERGEFORMAT</w:instrText>
      </w:r>
      <w:r w:rsidRPr="00732EE3">
        <w:rPr>
          <w:rFonts w:ascii="Arial" w:hAnsi="Arial"/>
          <w:rtl/>
        </w:rPr>
        <w:instrText xml:space="preserve"> </w:instrText>
      </w:r>
      <w:r w:rsidRPr="00732EE3">
        <w:rPr>
          <w:rFonts w:ascii="Arial" w:hAnsi="Arial"/>
          <w:rtl/>
        </w:rPr>
      </w:r>
      <w:r w:rsidRPr="00732EE3">
        <w:rPr>
          <w:rFonts w:ascii="Arial" w:hAnsi="Arial"/>
          <w:rtl/>
        </w:rPr>
        <w:fldChar w:fldCharType="separate"/>
      </w:r>
      <w:r>
        <w:rPr>
          <w:rFonts w:ascii="Arial" w:hAnsi="Arial"/>
          <w:cs/>
        </w:rPr>
        <w:t>‎</w:t>
      </w:r>
      <w:r>
        <w:rPr>
          <w:rFonts w:ascii="Arial" w:hAnsi="Arial"/>
        </w:rPr>
        <w:t>4.30.7</w:t>
      </w:r>
      <w:r w:rsidRPr="00732EE3">
        <w:rPr>
          <w:rFonts w:ascii="Arial" w:hAnsi="Arial"/>
          <w:rtl/>
        </w:rPr>
        <w:fldChar w:fldCharType="end"/>
      </w:r>
      <w:r w:rsidRPr="00434845">
        <w:rPr>
          <w:rFonts w:ascii="Arial" w:hAnsi="Arial" w:hint="cs"/>
          <w:rtl/>
        </w:rPr>
        <w:t xml:space="preserve"> לעיל.</w:t>
      </w:r>
    </w:p>
    <w:p w:rsidR="00A07B01" w:rsidRPr="00AF6A18" w:rsidRDefault="00A57D96" w:rsidP="009B4F59">
      <w:pPr>
        <w:pStyle w:val="afe"/>
        <w:keepNext/>
        <w:keepLines/>
        <w:numPr>
          <w:ilvl w:val="3"/>
          <w:numId w:val="14"/>
        </w:numPr>
        <w:ind w:left="3117" w:hanging="1132"/>
        <w:rPr>
          <w:rFonts w:ascii="Arial" w:hAnsi="Arial"/>
        </w:rPr>
      </w:pPr>
      <w:r w:rsidRPr="00AF6A18">
        <w:rPr>
          <w:rFonts w:ascii="Arial" w:hAnsi="Arial" w:hint="cs"/>
          <w:rtl/>
        </w:rPr>
        <w:t>הספק יפעיל מנגנון מסודר וקבוע המתעד את זמני נוכחות העובד במקום העבודה.</w:t>
      </w:r>
    </w:p>
    <w:p w:rsidR="00A07B01" w:rsidRPr="00AF6A18" w:rsidRDefault="00A57D96" w:rsidP="009B4F59">
      <w:pPr>
        <w:pStyle w:val="afe"/>
        <w:keepNext/>
        <w:keepLines/>
        <w:numPr>
          <w:ilvl w:val="3"/>
          <w:numId w:val="14"/>
        </w:numPr>
        <w:ind w:left="3117" w:hanging="1132"/>
        <w:rPr>
          <w:rFonts w:ascii="Arial" w:hAnsi="Arial"/>
        </w:rPr>
      </w:pPr>
      <w:r w:rsidRPr="00AF6A18">
        <w:rPr>
          <w:rFonts w:ascii="Arial" w:hAnsi="Arial" w:hint="cs"/>
          <w:rtl/>
        </w:rPr>
        <w:t xml:space="preserve">הספק יתחייב לעדכן את המזמין באופן מידי על כל התראה מנהלית שיקבל מהממונה בגין הפרה של חוקי העבודה המפורטים </w:t>
      </w:r>
      <w:r>
        <w:rPr>
          <w:rFonts w:ascii="Arial" w:hAnsi="Arial" w:hint="cs"/>
          <w:rtl/>
        </w:rPr>
        <w:t>ברשימת החוקים המפורטים בתוספת השלישית בחוק להגברת האכיפה של דיני העבודה, התשע"ב- 2011</w:t>
      </w:r>
      <w:r w:rsidRPr="00AF6A18">
        <w:rPr>
          <w:rFonts w:ascii="Arial" w:hAnsi="Arial" w:hint="cs"/>
          <w:rtl/>
        </w:rPr>
        <w:t xml:space="preserve"> וידווח למזמין על אופן תיקון ההפרה שנמצאה על ידי הממונה.</w:t>
      </w:r>
    </w:p>
    <w:p w:rsidR="00732EE3" w:rsidRDefault="00A57D96" w:rsidP="009B4F59">
      <w:pPr>
        <w:pStyle w:val="afe"/>
        <w:keepNext/>
        <w:keepLines/>
        <w:numPr>
          <w:ilvl w:val="3"/>
          <w:numId w:val="14"/>
        </w:numPr>
        <w:ind w:left="3117" w:hanging="1132"/>
        <w:rPr>
          <w:rFonts w:ascii="Arial" w:hAnsi="Arial"/>
        </w:rPr>
      </w:pPr>
      <w:r w:rsidRPr="00AF6A18">
        <w:rPr>
          <w:rFonts w:ascii="Arial" w:hAnsi="Arial" w:hint="cs"/>
          <w:rtl/>
        </w:rPr>
        <w:t xml:space="preserve">הספק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מי מטעמו או על ידי משרדי הממשלה לעניין שמירת זכויות עובדים. </w:t>
      </w:r>
    </w:p>
    <w:p w:rsidR="00A07B01" w:rsidRPr="00AF6A18" w:rsidRDefault="00A57D96" w:rsidP="009B4F59">
      <w:pPr>
        <w:pStyle w:val="afe"/>
        <w:keepNext/>
        <w:keepLines/>
        <w:ind w:left="3117"/>
        <w:rPr>
          <w:rFonts w:ascii="Arial" w:hAnsi="Arial"/>
        </w:rPr>
      </w:pPr>
      <w:r w:rsidRPr="00732EE3">
        <w:rPr>
          <w:rFonts w:ascii="Arial" w:hAnsi="Arial" w:hint="cs"/>
          <w:rtl/>
        </w:rPr>
        <w:t xml:space="preserve">הפרת סעיף זה מהווה הפרה יסודית של החוזה ועילה לביטולו המידי. </w:t>
      </w:r>
    </w:p>
    <w:p w:rsidR="00A07B01" w:rsidRDefault="00A57D96" w:rsidP="009B4F59">
      <w:pPr>
        <w:pStyle w:val="afe"/>
        <w:keepNext/>
        <w:keepLines/>
        <w:numPr>
          <w:ilvl w:val="3"/>
          <w:numId w:val="14"/>
        </w:numPr>
        <w:ind w:left="3117" w:hanging="1132"/>
        <w:rPr>
          <w:rFonts w:ascii="Arial" w:hAnsi="Arial"/>
        </w:rPr>
      </w:pPr>
      <w:r w:rsidRPr="00AF6A18">
        <w:rPr>
          <w:rFonts w:ascii="Arial" w:hAnsi="Arial" w:hint="cs"/>
          <w:rtl/>
        </w:rPr>
        <w:t xml:space="preserve"> 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w:t>
      </w:r>
    </w:p>
    <w:p w:rsidR="00A07B01" w:rsidRPr="00AF6A18" w:rsidRDefault="00A57D96" w:rsidP="009B4F59">
      <w:pPr>
        <w:pStyle w:val="afe"/>
        <w:keepNext/>
        <w:keepLines/>
        <w:ind w:left="1983"/>
        <w:rPr>
          <w:rFonts w:ascii="Arial" w:hAnsi="Arial"/>
        </w:rPr>
      </w:pPr>
      <w:r w:rsidRPr="00AF6A18">
        <w:rPr>
          <w:rFonts w:ascii="Arial" w:hAnsi="Arial" w:hint="cs"/>
          <w:b/>
          <w:bCs/>
          <w:rtl/>
        </w:rPr>
        <w:t>הפרת סעיף זה מהווה הפרה יסודית של החוזה ועילה לביטולו המידי.</w:t>
      </w:r>
      <w:r w:rsidRPr="00AF6A18">
        <w:rPr>
          <w:rFonts w:ascii="Arial" w:hAnsi="Arial" w:hint="cs"/>
          <w:rtl/>
        </w:rPr>
        <w:t xml:space="preserve"> </w:t>
      </w:r>
    </w:p>
    <w:p w:rsidR="00A07B01" w:rsidRDefault="00A57D96" w:rsidP="009B4F59">
      <w:pPr>
        <w:pStyle w:val="afe"/>
        <w:keepNext/>
        <w:keepLines/>
        <w:numPr>
          <w:ilvl w:val="3"/>
          <w:numId w:val="14"/>
        </w:numPr>
        <w:ind w:left="3117" w:hanging="1132"/>
        <w:rPr>
          <w:rFonts w:ascii="Arial" w:hAnsi="Arial"/>
        </w:rPr>
      </w:pPr>
      <w:r w:rsidRPr="00AF6A18">
        <w:rPr>
          <w:rFonts w:ascii="Arial" w:hAnsi="Arial" w:hint="cs"/>
          <w:rtl/>
        </w:rPr>
        <w:t>במקרים שבהם נמצאה הפרה של זכויות עובדים, יועברו כל הממצאים בכתב לספק והעתקים יועברו למשרד שבו התבצעה העבודה. הספק יתחייב להמציא בתוך 30 ימים תצהיר מאת ההנהלה בצירוף חוות דעת רואה חשבון המפרט תיקון מלא של הליקויים, כולל תשלום רטרואקטיבי לעובדים שזכויותיהם הופרו.</w:t>
      </w:r>
    </w:p>
    <w:p w:rsidR="00A07B01" w:rsidRPr="008C7AE0" w:rsidRDefault="00A57D96" w:rsidP="009B4F59">
      <w:pPr>
        <w:pStyle w:val="afe"/>
        <w:keepNext/>
        <w:keepLines/>
        <w:numPr>
          <w:ilvl w:val="3"/>
          <w:numId w:val="14"/>
        </w:numPr>
        <w:ind w:left="3117" w:hanging="1132"/>
        <w:rPr>
          <w:rFonts w:ascii="Arial" w:hAnsi="Arial"/>
        </w:rPr>
      </w:pPr>
      <w:r w:rsidRPr="008C7AE0">
        <w:rPr>
          <w:rFonts w:ascii="Arial" w:hAnsi="Arial" w:hint="cs"/>
          <w:rtl/>
        </w:rPr>
        <w:lastRenderedPageBreak/>
        <w:t xml:space="preserve">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A07B01" w:rsidRPr="00AF6A18" w:rsidRDefault="00A57D96" w:rsidP="009B4F59">
      <w:pPr>
        <w:pStyle w:val="afe"/>
        <w:keepNext/>
        <w:keepLines/>
        <w:numPr>
          <w:ilvl w:val="3"/>
          <w:numId w:val="14"/>
        </w:numPr>
        <w:ind w:left="3117" w:hanging="1132"/>
        <w:rPr>
          <w:rFonts w:ascii="Arial" w:hAnsi="Arial"/>
        </w:rPr>
      </w:pPr>
      <w:r w:rsidRPr="00AF6A18">
        <w:rPr>
          <w:rFonts w:ascii="Arial" w:hAnsi="Arial" w:hint="cs"/>
          <w:rtl/>
        </w:rPr>
        <w:t>הספק יתחייב להשיב בכתב בתוך 30 ימים על כל תלונה שתועבר אליו מהמשרד המתקשר בדבר פגיעה בזכויות העובדים המועסקים על ידו במשרד. בתשובתו יפרט הספק את הליך בדיקת התלונה ואת האופן שבו טופלה. המשרד יעדכן את יחידת הביקורת באגף החשב הכללי בהתאם.</w:t>
      </w:r>
    </w:p>
    <w:p w:rsidR="00A07B01" w:rsidRPr="00F46B82" w:rsidRDefault="00A57D96" w:rsidP="009B4F59">
      <w:pPr>
        <w:pStyle w:val="afe"/>
        <w:keepNext/>
        <w:keepLines/>
        <w:numPr>
          <w:ilvl w:val="3"/>
          <w:numId w:val="14"/>
        </w:numPr>
        <w:ind w:left="3117" w:hanging="1132"/>
        <w:rPr>
          <w:rFonts w:ascii="Arial" w:hAnsi="Arial"/>
        </w:rPr>
      </w:pPr>
      <w:r w:rsidRPr="00AF6A18">
        <w:rPr>
          <w:rFonts w:ascii="Arial" w:hAnsi="Arial" w:hint="cs"/>
          <w:rtl/>
        </w:rPr>
        <w:t>הספק מתחייב לדווח למשרד אם נשלל ממנו הרישיון הקבוע ב</w:t>
      </w:r>
      <w:hyperlink r:id="rId28" w:history="1">
        <w:r w:rsidRPr="00AF6A18">
          <w:rPr>
            <w:rFonts w:ascii="Arial" w:hAnsi="Arial"/>
            <w:rtl/>
          </w:rPr>
          <w:t>חוק העסקת עובדים על ידי קבלני כוח אדם, תשנ"ו-1996</w:t>
        </w:r>
      </w:hyperlink>
      <w:r w:rsidRPr="00F46B82">
        <w:rPr>
          <w:rFonts w:ascii="Arial" w:hAnsi="Arial"/>
          <w:rtl/>
        </w:rPr>
        <w:t>.</w:t>
      </w:r>
    </w:p>
    <w:p w:rsidR="00A07B01" w:rsidRPr="00F46B82" w:rsidRDefault="00A57D96" w:rsidP="009B4F59">
      <w:pPr>
        <w:pStyle w:val="afe"/>
        <w:keepNext/>
        <w:keepLines/>
        <w:numPr>
          <w:ilvl w:val="3"/>
          <w:numId w:val="14"/>
        </w:numPr>
        <w:ind w:left="3117" w:hanging="1132"/>
        <w:rPr>
          <w:rFonts w:ascii="Arial" w:hAnsi="Arial"/>
        </w:rPr>
      </w:pPr>
      <w:r w:rsidRPr="00F46B82">
        <w:rPr>
          <w:rFonts w:ascii="Arial" w:hAnsi="Arial" w:hint="cs"/>
          <w:rtl/>
        </w:rPr>
        <w:t xml:space="preserve">הספק מתחייב </w:t>
      </w:r>
      <w:r w:rsidRPr="00F46B82">
        <w:rPr>
          <w:rFonts w:ascii="Arial" w:hAnsi="Arial"/>
          <w:rtl/>
        </w:rPr>
        <w:t>כי לצורך ביצוע העבודות נשוא ההסכם</w:t>
      </w:r>
      <w:r w:rsidRPr="00F46B82">
        <w:rPr>
          <w:rFonts w:ascii="Arial" w:hAnsi="Arial" w:hint="cs"/>
          <w:rtl/>
        </w:rPr>
        <w:t>,</w:t>
      </w:r>
      <w:r w:rsidRPr="00F46B82">
        <w:rPr>
          <w:rFonts w:ascii="Arial" w:hAnsi="Arial"/>
          <w:rtl/>
        </w:rPr>
        <w:t xml:space="preserve"> </w:t>
      </w:r>
      <w:r w:rsidRPr="00F46B82">
        <w:rPr>
          <w:rFonts w:ascii="Arial" w:hAnsi="Arial" w:hint="cs"/>
          <w:rtl/>
        </w:rPr>
        <w:t>לא יועסקו</w:t>
      </w:r>
      <w:r w:rsidRPr="00F46B82">
        <w:rPr>
          <w:rFonts w:ascii="Arial" w:hAnsi="Arial"/>
          <w:rtl/>
        </w:rPr>
        <w:t xml:space="preserve"> עובדים זרים</w:t>
      </w:r>
      <w:r w:rsidRPr="00F46B82">
        <w:rPr>
          <w:rFonts w:ascii="Arial" w:hAnsi="Arial" w:hint="cs"/>
          <w:rtl/>
        </w:rPr>
        <w:t xml:space="preserve"> על ידו בין במישרין ובין בעקיפין, וכן ידועים לו הצעדים שיינקטו נגדו במקרה שיפר סעיף זה בהסכם כמפורט</w:t>
      </w:r>
      <w:r>
        <w:rPr>
          <w:rFonts w:ascii="Arial" w:hAnsi="Arial" w:hint="cs"/>
          <w:rtl/>
        </w:rPr>
        <w:t xml:space="preserve"> בהוראת תכ"מ "עידוד העסקת עובדים ישראלים במסגרת התקשרויות הממשלה", מס' 7.4.2.6.</w:t>
      </w:r>
    </w:p>
    <w:p w:rsidR="00A07B01" w:rsidRPr="00F46B82" w:rsidRDefault="00A57D96" w:rsidP="009B4F59">
      <w:pPr>
        <w:pStyle w:val="afe"/>
        <w:keepNext/>
        <w:keepLines/>
        <w:numPr>
          <w:ilvl w:val="3"/>
          <w:numId w:val="14"/>
        </w:numPr>
        <w:ind w:left="3117" w:hanging="1132"/>
        <w:rPr>
          <w:rFonts w:ascii="Arial" w:hAnsi="Arial"/>
        </w:rPr>
      </w:pPr>
      <w:r w:rsidRPr="00F46B82">
        <w:rPr>
          <w:rFonts w:ascii="Arial" w:hAnsi="Arial" w:hint="cs"/>
          <w:rtl/>
        </w:rPr>
        <w:t>הספק מתחייב לצרף לתלוש המשכורת הראשון הנמסר לכל עובד מטעמו הנותן שירות במשרד, הודעה בכתב בדבר מיקומה המדויק של תיבת התלונות</w:t>
      </w:r>
      <w:r>
        <w:rPr>
          <w:rFonts w:ascii="Arial" w:hAnsi="Arial" w:hint="cs"/>
          <w:rtl/>
        </w:rPr>
        <w:t xml:space="preserve"> בנוסח המצורף בנספח ג'9</w:t>
      </w:r>
      <w:r w:rsidRPr="00F46B82">
        <w:rPr>
          <w:rFonts w:ascii="Arial" w:hAnsi="Arial" w:hint="cs"/>
          <w:rtl/>
        </w:rPr>
        <w:t xml:space="preserve"> שאליה יוכל העובד למסור הודעה למשרד בדבר פגיעה בזכויותיו על ידי הספק. בנוסף, יידר</w:t>
      </w:r>
      <w:r w:rsidRPr="00F46B82">
        <w:rPr>
          <w:rFonts w:ascii="Arial" w:hAnsi="Arial" w:hint="eastAsia"/>
          <w:rtl/>
        </w:rPr>
        <w:t>ש</w:t>
      </w:r>
      <w:r w:rsidRPr="00F46B82">
        <w:rPr>
          <w:rFonts w:ascii="Arial" w:hAnsi="Arial" w:hint="cs"/>
          <w:rtl/>
        </w:rPr>
        <w:t xml:space="preserve"> הספק לצרף הודעה כאמור, מדי שנה, בתלוש המשכורת של חודש ינואר לכלל עובדיו הנותנים שירות במשרד.</w:t>
      </w:r>
    </w:p>
    <w:p w:rsidR="00A07B01" w:rsidRPr="00F46B82" w:rsidRDefault="00A57D96" w:rsidP="009B4F59">
      <w:pPr>
        <w:pStyle w:val="afe"/>
        <w:keepNext/>
        <w:keepLines/>
        <w:numPr>
          <w:ilvl w:val="3"/>
          <w:numId w:val="14"/>
        </w:numPr>
        <w:ind w:left="3117" w:hanging="1132"/>
        <w:rPr>
          <w:rFonts w:ascii="Arial" w:hAnsi="Arial"/>
        </w:rPr>
      </w:pPr>
      <w:r w:rsidRPr="00F46B82">
        <w:rPr>
          <w:rFonts w:ascii="Arial" w:hAnsi="Arial" w:hint="cs"/>
          <w:rtl/>
        </w:rPr>
        <w:t>על מנת לעודד מצוינות בקרב העובדים, מתחייב הספק לשלם, אחת לשנה ולא יאוחר מחודש אפריל בכל שנה, מענק מצוינות לעובדים מצטיינים בגובה 1% מבסיס השכר המצרפי של עובדי הספק באותה שנה כמפורט להלן ועל פי אמות מידה שתקבע המדינה מעת לעת שיפורסמו ב</w:t>
      </w:r>
      <w:hyperlink r:id="rId29" w:history="1">
        <w:r w:rsidRPr="00F46B82">
          <w:rPr>
            <w:rFonts w:ascii="Arial" w:hAnsi="Arial" w:hint="cs"/>
            <w:rtl/>
          </w:rPr>
          <w:t>הודעה,</w:t>
        </w:r>
        <w:r>
          <w:rPr>
            <w:rFonts w:ascii="Arial" w:hAnsi="Arial" w:hint="cs"/>
            <w:rtl/>
          </w:rPr>
          <w:t xml:space="preserve"> </w:t>
        </w:r>
      </w:hyperlink>
      <w:r w:rsidRPr="001D16B2">
        <w:rPr>
          <w:rFonts w:ascii="Arial" w:hAnsi="Arial"/>
          <w:rtl/>
        </w:rPr>
        <w:t>"אמות מידה להענקת מענק מצוינות לעובדי קבלן בתחומי השמירה, האבטחה והניקיון</w:t>
      </w:r>
      <w:r>
        <w:rPr>
          <w:rFonts w:ascii="Arial" w:hAnsi="Arial" w:hint="cs"/>
          <w:rtl/>
        </w:rPr>
        <w:t>"</w:t>
      </w:r>
      <w:r w:rsidRPr="001D16B2">
        <w:rPr>
          <w:rFonts w:ascii="Arial" w:hAnsi="Arial"/>
          <w:rtl/>
        </w:rPr>
        <w:t>, מס' 7.3.9.2.</w:t>
      </w:r>
      <w:r w:rsidRPr="00F46B82">
        <w:rPr>
          <w:rFonts w:ascii="Arial" w:hAnsi="Arial" w:hint="cs"/>
          <w:rtl/>
        </w:rPr>
        <w:t xml:space="preserve"> יובהר כי הספק מתחייב לשלם בכל שנה את הסכום הכולל במלואו. </w:t>
      </w:r>
    </w:p>
    <w:p w:rsidR="00A07B01" w:rsidRPr="001D16B2" w:rsidRDefault="00A57D96" w:rsidP="009B4F59">
      <w:pPr>
        <w:pStyle w:val="afe"/>
        <w:keepNext/>
        <w:keepLines/>
        <w:numPr>
          <w:ilvl w:val="3"/>
          <w:numId w:val="14"/>
        </w:numPr>
        <w:ind w:left="3117" w:hanging="1132"/>
        <w:rPr>
          <w:rFonts w:ascii="Arial" w:hAnsi="Arial"/>
        </w:rPr>
      </w:pPr>
      <w:r w:rsidRPr="00AF6A18">
        <w:rPr>
          <w:rFonts w:ascii="Arial" w:hAnsi="Arial" w:hint="cs"/>
          <w:rtl/>
        </w:rPr>
        <w:t xml:space="preserve">שכר הבסיס לחישוב מצוינות בעבודה יהיה הסך הכולל של רכיבי שכר היסוד </w:t>
      </w:r>
      <w:r w:rsidRPr="00F46B82">
        <w:rPr>
          <w:rFonts w:ascii="Arial" w:hAnsi="Arial" w:hint="cs"/>
          <w:rtl/>
        </w:rPr>
        <w:t>המפורסם ב</w:t>
      </w:r>
      <w:r>
        <w:rPr>
          <w:rFonts w:ascii="Arial" w:hAnsi="Arial" w:hint="cs"/>
          <w:rtl/>
        </w:rPr>
        <w:t>הודעה "</w:t>
      </w:r>
      <w:r w:rsidRPr="001D16B2">
        <w:rPr>
          <w:rFonts w:ascii="Arial" w:hAnsi="Arial"/>
          <w:rtl/>
        </w:rPr>
        <w:t>עלות שכר למעביד לכל שעת עבודה בתחום השמירה והאבטחה</w:t>
      </w:r>
      <w:r>
        <w:rPr>
          <w:rFonts w:ascii="Arial" w:hAnsi="Arial" w:hint="cs"/>
          <w:rtl/>
        </w:rPr>
        <w:t xml:space="preserve">", מס' </w:t>
      </w:r>
      <w:r w:rsidR="00732FEA">
        <w:rPr>
          <w:rFonts w:ascii="Arial" w:hAnsi="Arial" w:hint="cs"/>
          <w:rtl/>
        </w:rPr>
        <w:t xml:space="preserve">8.2.1.4 </w:t>
      </w:r>
      <w:r w:rsidRPr="001D16B2">
        <w:rPr>
          <w:rFonts w:ascii="Arial" w:hAnsi="Arial" w:hint="cs"/>
          <w:rtl/>
        </w:rPr>
        <w:t xml:space="preserve"> (גם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w:t>
      </w:r>
      <w:r w:rsidR="00732FEA">
        <w:rPr>
          <w:rFonts w:ascii="Arial" w:hAnsi="Arial" w:hint="cs"/>
          <w:rtl/>
        </w:rPr>
        <w:t xml:space="preserve">. </w:t>
      </w:r>
      <w:r w:rsidR="00732FEA" w:rsidRPr="00732FEA">
        <w:rPr>
          <w:rFonts w:ascii="Arial" w:hAnsi="Arial"/>
          <w:rtl/>
        </w:rPr>
        <w:t>החישוב לפי עלות שכר יסוד לשעת עבודה בהתאם להוראה 8.2.1.4 יודגש</w:t>
      </w:r>
      <w:r w:rsidR="00732FEA">
        <w:rPr>
          <w:rFonts w:ascii="Arial" w:hAnsi="Arial" w:hint="cs"/>
          <w:rtl/>
        </w:rPr>
        <w:t>,</w:t>
      </w:r>
      <w:r w:rsidR="00732FEA" w:rsidRPr="00732FEA">
        <w:rPr>
          <w:rFonts w:ascii="Arial" w:hAnsi="Arial"/>
          <w:rtl/>
        </w:rPr>
        <w:t xml:space="preserve"> גם עבור עובדים ששכרם גבוה משכר היסוד</w:t>
      </w:r>
      <w:r w:rsidRPr="001D16B2">
        <w:rPr>
          <w:rFonts w:ascii="Arial" w:hAnsi="Arial" w:hint="cs"/>
          <w:rtl/>
        </w:rPr>
        <w:t xml:space="preserve">. </w:t>
      </w:r>
    </w:p>
    <w:p w:rsidR="00A07B01" w:rsidRPr="00AF6A18" w:rsidRDefault="00A57D96" w:rsidP="009B4F59">
      <w:pPr>
        <w:pStyle w:val="afe"/>
        <w:keepNext/>
        <w:keepLines/>
        <w:numPr>
          <w:ilvl w:val="3"/>
          <w:numId w:val="14"/>
        </w:numPr>
        <w:ind w:left="3117" w:hanging="1132"/>
        <w:rPr>
          <w:rFonts w:ascii="Arial" w:hAnsi="Arial"/>
        </w:rPr>
      </w:pPr>
      <w:r w:rsidRPr="00AF6A18">
        <w:rPr>
          <w:rFonts w:ascii="Arial" w:hAnsi="Arial"/>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rsidR="00A07B01" w:rsidRPr="00F46B82" w:rsidRDefault="00A57D96" w:rsidP="009B4F59">
      <w:pPr>
        <w:pStyle w:val="afe"/>
        <w:keepNext/>
        <w:keepLines/>
        <w:numPr>
          <w:ilvl w:val="2"/>
          <w:numId w:val="14"/>
        </w:numPr>
        <w:rPr>
          <w:rFonts w:ascii="Arial" w:hAnsi="Arial"/>
          <w:b/>
          <w:bCs/>
        </w:rPr>
      </w:pPr>
      <w:r w:rsidRPr="00F46B82">
        <w:rPr>
          <w:rFonts w:ascii="Arial" w:hAnsi="Arial" w:hint="cs"/>
          <w:b/>
          <w:bCs/>
          <w:rtl/>
        </w:rPr>
        <w:t>שי לחג</w:t>
      </w:r>
    </w:p>
    <w:p w:rsidR="00A07B01" w:rsidRDefault="00A57D96" w:rsidP="009B4F59">
      <w:pPr>
        <w:pStyle w:val="afe"/>
        <w:keepNext/>
        <w:keepLines/>
        <w:numPr>
          <w:ilvl w:val="3"/>
          <w:numId w:val="14"/>
        </w:numPr>
        <w:ind w:left="3117" w:hanging="1132"/>
        <w:rPr>
          <w:rFonts w:ascii="Arial" w:hAnsi="Arial"/>
        </w:rPr>
      </w:pPr>
      <w:r w:rsidRPr="00AF6A18">
        <w:rPr>
          <w:rFonts w:ascii="Arial" w:hAnsi="Arial" w:hint="cs"/>
          <w:rtl/>
        </w:rPr>
        <w:lastRenderedPageBreak/>
        <w:t>הספק יעניק לעובד שי בטובין במועדים שבהם ניתן השי לעובדי המדינה (כגון: סלסלת שי לט"ו בשבט, וכו') בשווי השתתפות המשרד שניתנה לעובד המדינה כפי שיעדכן הממונה מעת לעת (לאחר שיבררה עם מנהלת תחום רווחה במשרד) בהתאם לעלות הנהוגה באותה עת.</w:t>
      </w:r>
    </w:p>
    <w:p w:rsidR="00A07B01" w:rsidRPr="00AF6A18" w:rsidRDefault="00A57D96" w:rsidP="009B4F59">
      <w:pPr>
        <w:pStyle w:val="afe"/>
        <w:keepNext/>
        <w:keepLines/>
        <w:numPr>
          <w:ilvl w:val="3"/>
          <w:numId w:val="14"/>
        </w:numPr>
        <w:ind w:left="3117" w:hanging="1132"/>
        <w:rPr>
          <w:rFonts w:ascii="Arial" w:hAnsi="Arial"/>
        </w:rPr>
      </w:pPr>
      <w:r w:rsidRPr="00AF6A18">
        <w:rPr>
          <w:rFonts w:ascii="Arial" w:hAnsi="Arial" w:hint="cs"/>
          <w:rtl/>
        </w:rPr>
        <w:t xml:space="preserve">הספק יזוכה במלוא סכום שווי המתנה שקבע המשרד לאחר המצאת חשבונית רכישת הטובין. </w:t>
      </w:r>
    </w:p>
    <w:p w:rsidR="00A07B01" w:rsidRPr="00AF6A18" w:rsidRDefault="00A57D96" w:rsidP="009B4F59">
      <w:pPr>
        <w:pStyle w:val="afe"/>
        <w:keepNext/>
        <w:keepLines/>
        <w:numPr>
          <w:ilvl w:val="3"/>
          <w:numId w:val="14"/>
        </w:numPr>
        <w:ind w:left="3117" w:hanging="1132"/>
        <w:rPr>
          <w:rFonts w:ascii="Arial" w:hAnsi="Arial"/>
        </w:rPr>
      </w:pPr>
      <w:r w:rsidRPr="00AF6A18">
        <w:rPr>
          <w:rFonts w:ascii="Arial" w:hAnsi="Arial" w:hint="cs"/>
          <w:rtl/>
        </w:rPr>
        <w:t xml:space="preserve">הספק יעניק שי לרגל ראש השנה ולרגל חג הפסח לעובד המועסק מעל 3 חודשים רצופים במשרד מטעם הזוכה. האמור לעיל יחול רק לגבי עובד המועסק בתחילת החודש שבו חל ערב ראש השנה או חל ערב פסח, לפי העניין. </w:t>
      </w:r>
      <w:r w:rsidRPr="00F46B82">
        <w:rPr>
          <w:rFonts w:ascii="Arial" w:hAnsi="Arial" w:hint="cs"/>
          <w:rtl/>
        </w:rPr>
        <w:t>השי לא יוענק בטובין או בשווה כסף כגון תלושי קנייה, אלא באמצעות זיכוי בתלוש השכר</w:t>
      </w:r>
      <w:r w:rsidRPr="00AF6A18">
        <w:rPr>
          <w:rFonts w:ascii="Arial" w:hAnsi="Arial" w:hint="cs"/>
          <w:rtl/>
        </w:rPr>
        <w:t>.</w:t>
      </w:r>
    </w:p>
    <w:p w:rsidR="00A07B01" w:rsidRPr="00AF6A18" w:rsidRDefault="00A57D96" w:rsidP="009B4F59">
      <w:pPr>
        <w:pStyle w:val="afe"/>
        <w:keepNext/>
        <w:keepLines/>
        <w:numPr>
          <w:ilvl w:val="3"/>
          <w:numId w:val="14"/>
        </w:numPr>
        <w:ind w:left="3117" w:hanging="1132"/>
        <w:rPr>
          <w:rFonts w:ascii="Arial" w:hAnsi="Arial"/>
        </w:rPr>
      </w:pPr>
      <w:r w:rsidRPr="00AF6A18">
        <w:rPr>
          <w:rFonts w:ascii="Arial" w:hAnsi="Arial" w:hint="cs"/>
          <w:rtl/>
        </w:rPr>
        <w:t xml:space="preserve">עובד המועסק בחלקיות משרה יהיה זכאי לשי לחג בהתאם לחלקיות משרתו. </w:t>
      </w:r>
    </w:p>
    <w:p w:rsidR="00A07B01" w:rsidRPr="00F46B82" w:rsidRDefault="00A57D96" w:rsidP="009B4F59">
      <w:pPr>
        <w:pStyle w:val="afe"/>
        <w:keepNext/>
        <w:keepLines/>
        <w:numPr>
          <w:ilvl w:val="3"/>
          <w:numId w:val="14"/>
        </w:numPr>
        <w:ind w:left="3117" w:hanging="1132"/>
        <w:rPr>
          <w:rFonts w:ascii="Arial" w:hAnsi="Arial"/>
        </w:rPr>
      </w:pPr>
      <w:r w:rsidRPr="00F46B82">
        <w:rPr>
          <w:rFonts w:ascii="Arial" w:hAnsi="Arial" w:hint="cs"/>
          <w:rtl/>
        </w:rPr>
        <w:t>גובה השי השנתי ייקבע ויתעדכן בהתאם למפורט ב</w:t>
      </w:r>
      <w:r>
        <w:rPr>
          <w:rFonts w:ascii="Arial" w:hAnsi="Arial" w:hint="cs"/>
          <w:rtl/>
        </w:rPr>
        <w:t>הוראה "</w:t>
      </w:r>
      <w:r w:rsidRPr="001D16B2">
        <w:rPr>
          <w:rFonts w:ascii="Arial" w:hAnsi="Arial"/>
          <w:rtl/>
        </w:rPr>
        <w:t>עלות שכר למעביד לכל שעת עבודה בתחום השמירה והאבטחה</w:t>
      </w:r>
      <w:r>
        <w:rPr>
          <w:rFonts w:ascii="Arial" w:hAnsi="Arial" w:hint="cs"/>
          <w:rtl/>
        </w:rPr>
        <w:t xml:space="preserve">", מס' </w:t>
      </w:r>
      <w:r w:rsidR="00732FEA">
        <w:rPr>
          <w:rFonts w:ascii="Arial" w:hAnsi="Arial" w:hint="cs"/>
          <w:rtl/>
        </w:rPr>
        <w:t>8.2.1.3</w:t>
      </w:r>
      <w:r w:rsidRPr="001D16B2">
        <w:rPr>
          <w:rFonts w:ascii="Arial" w:hAnsi="Arial" w:hint="cs"/>
          <w:rtl/>
        </w:rPr>
        <w:t xml:space="preserve"> </w:t>
      </w:r>
      <w:r w:rsidRPr="00F46B82">
        <w:rPr>
          <w:rFonts w:ascii="Arial" w:hAnsi="Arial" w:hint="cs"/>
          <w:rtl/>
        </w:rPr>
        <w:t>השי</w:t>
      </w:r>
      <w:r w:rsidRPr="00F46B82">
        <w:rPr>
          <w:rFonts w:ascii="Arial" w:hAnsi="Arial"/>
        </w:rPr>
        <w:t xml:space="preserve"> </w:t>
      </w:r>
      <w:r w:rsidRPr="00F46B82">
        <w:rPr>
          <w:rFonts w:ascii="Arial" w:hAnsi="Arial" w:hint="cs"/>
          <w:rtl/>
        </w:rPr>
        <w:t>יינתן</w:t>
      </w:r>
      <w:r w:rsidRPr="00F46B82">
        <w:rPr>
          <w:rFonts w:ascii="Arial" w:hAnsi="Arial"/>
        </w:rPr>
        <w:t xml:space="preserve"> </w:t>
      </w:r>
      <w:r w:rsidRPr="00F46B82">
        <w:rPr>
          <w:rFonts w:ascii="Arial" w:hAnsi="Arial" w:hint="cs"/>
          <w:rtl/>
        </w:rPr>
        <w:t>בשני</w:t>
      </w:r>
      <w:r w:rsidRPr="00F46B82">
        <w:rPr>
          <w:rFonts w:ascii="Arial" w:hAnsi="Arial"/>
        </w:rPr>
        <w:t xml:space="preserve"> </w:t>
      </w:r>
      <w:r w:rsidRPr="00F46B82">
        <w:rPr>
          <w:rFonts w:ascii="Arial" w:hAnsi="Arial" w:hint="cs"/>
          <w:rtl/>
        </w:rPr>
        <w:t>חלקים, חלקו</w:t>
      </w:r>
      <w:r w:rsidRPr="00F46B82">
        <w:rPr>
          <w:rFonts w:ascii="Arial" w:hAnsi="Arial"/>
        </w:rPr>
        <w:t xml:space="preserve"> </w:t>
      </w:r>
      <w:r w:rsidRPr="00F46B82">
        <w:rPr>
          <w:rFonts w:ascii="Arial" w:hAnsi="Arial" w:hint="cs"/>
          <w:rtl/>
        </w:rPr>
        <w:t>לקראת</w:t>
      </w:r>
      <w:r w:rsidRPr="00F46B82">
        <w:rPr>
          <w:rFonts w:ascii="Arial" w:hAnsi="Arial"/>
        </w:rPr>
        <w:t xml:space="preserve"> </w:t>
      </w:r>
      <w:r w:rsidRPr="00F46B82">
        <w:rPr>
          <w:rFonts w:ascii="Arial" w:hAnsi="Arial" w:hint="cs"/>
          <w:rtl/>
        </w:rPr>
        <w:t>חג</w:t>
      </w:r>
      <w:r w:rsidRPr="00F46B82">
        <w:rPr>
          <w:rFonts w:ascii="Arial" w:hAnsi="Arial"/>
        </w:rPr>
        <w:t xml:space="preserve"> </w:t>
      </w:r>
      <w:r w:rsidRPr="00F46B82">
        <w:rPr>
          <w:rFonts w:ascii="Arial" w:hAnsi="Arial" w:hint="cs"/>
          <w:rtl/>
        </w:rPr>
        <w:t>הפסח</w:t>
      </w:r>
      <w:r w:rsidRPr="00F46B82">
        <w:rPr>
          <w:rFonts w:ascii="Arial" w:hAnsi="Arial"/>
        </w:rPr>
        <w:t xml:space="preserve"> </w:t>
      </w:r>
      <w:r w:rsidRPr="00F46B82">
        <w:rPr>
          <w:rFonts w:ascii="Arial" w:hAnsi="Arial" w:hint="cs"/>
          <w:rtl/>
        </w:rPr>
        <w:t>וחלקו לקראת</w:t>
      </w:r>
      <w:r w:rsidRPr="00F46B82">
        <w:rPr>
          <w:rFonts w:ascii="Arial" w:hAnsi="Arial"/>
        </w:rPr>
        <w:t xml:space="preserve"> </w:t>
      </w:r>
      <w:r w:rsidRPr="00F46B82">
        <w:rPr>
          <w:rFonts w:ascii="Arial" w:hAnsi="Arial" w:hint="cs"/>
          <w:rtl/>
        </w:rPr>
        <w:t>ראש</w:t>
      </w:r>
      <w:r w:rsidRPr="00F46B82">
        <w:rPr>
          <w:rFonts w:ascii="Arial" w:hAnsi="Arial"/>
        </w:rPr>
        <w:t xml:space="preserve"> </w:t>
      </w:r>
      <w:r w:rsidRPr="00F46B82">
        <w:rPr>
          <w:rFonts w:ascii="Arial" w:hAnsi="Arial" w:hint="cs"/>
          <w:rtl/>
        </w:rPr>
        <w:t xml:space="preserve">השנה. </w:t>
      </w:r>
    </w:p>
    <w:p w:rsidR="00A07B01" w:rsidRPr="00F46B82" w:rsidRDefault="00A57D96" w:rsidP="009B4F59">
      <w:pPr>
        <w:pStyle w:val="afe"/>
        <w:keepNext/>
        <w:keepLines/>
        <w:numPr>
          <w:ilvl w:val="3"/>
          <w:numId w:val="14"/>
        </w:numPr>
        <w:ind w:left="3117" w:hanging="1132"/>
        <w:rPr>
          <w:rFonts w:ascii="Arial" w:hAnsi="Arial"/>
        </w:rPr>
      </w:pPr>
      <w:r w:rsidRPr="00AF6A18">
        <w:rPr>
          <w:rFonts w:ascii="Arial" w:hAnsi="Arial" w:hint="cs"/>
          <w:rtl/>
        </w:rPr>
        <w:t>הספק</w:t>
      </w:r>
      <w:r w:rsidRPr="00AF6A18">
        <w:rPr>
          <w:rFonts w:ascii="Arial" w:hAnsi="Arial"/>
          <w:rtl/>
        </w:rPr>
        <w:t xml:space="preserve"> ישלם לעובדיו שכר כאמור </w:t>
      </w:r>
      <w:r w:rsidRPr="00AF6A18">
        <w:rPr>
          <w:rFonts w:ascii="Arial" w:hAnsi="Arial" w:hint="cs"/>
          <w:rtl/>
        </w:rPr>
        <w:t>להלן</w:t>
      </w:r>
      <w:r w:rsidRPr="00AF6A18">
        <w:rPr>
          <w:rFonts w:ascii="Arial" w:hAnsi="Arial"/>
          <w:rtl/>
        </w:rPr>
        <w:t xml:space="preserve"> גם עבור שעות הכשרה </w:t>
      </w:r>
      <w:r>
        <w:rPr>
          <w:rFonts w:ascii="Arial" w:hAnsi="Arial" w:hint="cs"/>
          <w:rtl/>
        </w:rPr>
        <w:t>ו</w:t>
      </w:r>
      <w:r w:rsidRPr="00AF6A18">
        <w:rPr>
          <w:rFonts w:ascii="Arial" w:hAnsi="Arial" w:hint="cs"/>
          <w:rtl/>
        </w:rPr>
        <w:t>ריענו</w:t>
      </w:r>
      <w:r w:rsidRPr="00AF6A18">
        <w:rPr>
          <w:rFonts w:ascii="Arial" w:hAnsi="Arial" w:hint="eastAsia"/>
          <w:rtl/>
        </w:rPr>
        <w:t>ן</w:t>
      </w:r>
      <w:r w:rsidRPr="00AF6A18">
        <w:rPr>
          <w:rFonts w:ascii="Arial" w:hAnsi="Arial"/>
          <w:rtl/>
        </w:rPr>
        <w:t xml:space="preserve">. </w:t>
      </w:r>
      <w:r w:rsidRPr="00AF6A18">
        <w:rPr>
          <w:rFonts w:ascii="Arial" w:hAnsi="Arial" w:hint="cs"/>
          <w:rtl/>
        </w:rPr>
        <w:br/>
      </w:r>
      <w:r w:rsidRPr="00F46B82">
        <w:rPr>
          <w:rFonts w:ascii="Arial" w:hAnsi="Arial"/>
          <w:rtl/>
        </w:rPr>
        <w:t>מובהר בזה כי המשרד לא משלם ל</w:t>
      </w:r>
      <w:r w:rsidRPr="00F46B82">
        <w:rPr>
          <w:rFonts w:ascii="Arial" w:hAnsi="Arial" w:hint="cs"/>
          <w:rtl/>
        </w:rPr>
        <w:t>זוכ</w:t>
      </w:r>
      <w:r w:rsidRPr="00F46B82">
        <w:rPr>
          <w:rFonts w:ascii="Arial" w:hAnsi="Arial"/>
          <w:rtl/>
        </w:rPr>
        <w:t>ה תמורה עבור שעות אלה והן לא תחשבנה כשעות אבטחה לפי חוזה זה</w:t>
      </w:r>
      <w:r w:rsidRPr="00F46B82">
        <w:rPr>
          <w:rFonts w:ascii="Arial" w:hAnsi="Arial" w:hint="cs"/>
          <w:rtl/>
        </w:rPr>
        <w:t>.</w:t>
      </w:r>
    </w:p>
    <w:p w:rsidR="00A07B01" w:rsidRPr="00F46B82" w:rsidRDefault="00A57D96" w:rsidP="009B4F59">
      <w:pPr>
        <w:pStyle w:val="afe"/>
        <w:keepNext/>
        <w:keepLines/>
        <w:numPr>
          <w:ilvl w:val="3"/>
          <w:numId w:val="14"/>
        </w:numPr>
        <w:ind w:left="3117" w:hanging="1132"/>
        <w:rPr>
          <w:rFonts w:ascii="Arial" w:hAnsi="Arial"/>
        </w:rPr>
      </w:pPr>
      <w:r w:rsidRPr="00F46B82">
        <w:rPr>
          <w:rFonts w:ascii="Arial" w:hAnsi="Arial" w:hint="cs"/>
          <w:rtl/>
        </w:rPr>
        <w:t>הספק</w:t>
      </w:r>
      <w:r w:rsidRPr="00F46B82">
        <w:rPr>
          <w:rFonts w:ascii="Arial" w:hAnsi="Arial"/>
          <w:rtl/>
        </w:rPr>
        <w:t xml:space="preserve"> </w:t>
      </w:r>
      <w:r w:rsidRPr="00F46B82">
        <w:rPr>
          <w:rFonts w:ascii="Arial" w:hAnsi="Arial" w:hint="cs"/>
          <w:rtl/>
        </w:rPr>
        <w:t>י</w:t>
      </w:r>
      <w:r w:rsidRPr="00F46B82">
        <w:rPr>
          <w:rFonts w:ascii="Arial" w:hAnsi="Arial"/>
          <w:rtl/>
        </w:rPr>
        <w:t xml:space="preserve">כלול בהסכם בכתב שיחתום עם כל אחד מעובדיו ומהמועסקים על-ידו סעיף בו יצהיר העובד או המועסק כי אין הוא עובד המדינה, כי אין למדינה כל התקשרות </w:t>
      </w:r>
      <w:r w:rsidRPr="00F46B82">
        <w:rPr>
          <w:rFonts w:ascii="Arial" w:hAnsi="Arial" w:hint="cs"/>
          <w:rtl/>
        </w:rPr>
        <w:t>אתו</w:t>
      </w:r>
      <w:r w:rsidRPr="00F46B82">
        <w:rPr>
          <w:rFonts w:ascii="Arial" w:hAnsi="Arial"/>
          <w:rtl/>
        </w:rPr>
        <w:t xml:space="preserve">, לא במישרין ולא בעקיפין, כי לא תהיינה לו כל טענות או תביעות כלפי המדינה בקשר עם שירותי האבטחה </w:t>
      </w:r>
      <w:r w:rsidRPr="00F46B82">
        <w:rPr>
          <w:rFonts w:ascii="Arial" w:hAnsi="Arial" w:hint="cs"/>
          <w:rtl/>
        </w:rPr>
        <w:t>ו</w:t>
      </w:r>
      <w:r w:rsidRPr="00F46B82">
        <w:rPr>
          <w:rFonts w:ascii="Arial" w:hAnsi="Arial"/>
          <w:rtl/>
        </w:rPr>
        <w:t xml:space="preserve">הן לעניין זכויות כעובד. </w:t>
      </w:r>
    </w:p>
    <w:p w:rsidR="00A07B01" w:rsidRPr="00F46B82" w:rsidRDefault="00A57D96" w:rsidP="009B4F59">
      <w:pPr>
        <w:pStyle w:val="afe"/>
        <w:keepNext/>
        <w:keepLines/>
        <w:numPr>
          <w:ilvl w:val="3"/>
          <w:numId w:val="14"/>
        </w:numPr>
        <w:ind w:left="3117" w:hanging="1132"/>
        <w:rPr>
          <w:rFonts w:ascii="Arial" w:hAnsi="Arial"/>
          <w:rtl/>
        </w:rPr>
      </w:pPr>
      <w:r w:rsidRPr="00F46B82">
        <w:rPr>
          <w:rFonts w:ascii="Arial" w:hAnsi="Arial"/>
          <w:rtl/>
        </w:rPr>
        <w:t xml:space="preserve">כל רשות שתינתן </w:t>
      </w:r>
      <w:r w:rsidRPr="00F46B82">
        <w:rPr>
          <w:rFonts w:ascii="Arial" w:hAnsi="Arial" w:hint="cs"/>
          <w:rtl/>
        </w:rPr>
        <w:t>לספק</w:t>
      </w:r>
      <w:r w:rsidRPr="00F46B82">
        <w:rPr>
          <w:rFonts w:ascii="Arial" w:hAnsi="Arial"/>
          <w:rtl/>
        </w:rPr>
        <w:t xml:space="preserve"> או למועסקים על-ידו בשירותי האבטחה להיכנס לכל אותם המקומות בהם יהיה צורך לספק</w:t>
      </w:r>
      <w:r w:rsidRPr="00F46B82">
        <w:rPr>
          <w:rFonts w:ascii="Arial" w:hAnsi="Arial" w:hint="cs"/>
          <w:rtl/>
        </w:rPr>
        <w:t xml:space="preserve"> </w:t>
      </w:r>
      <w:r w:rsidRPr="00F46B82">
        <w:rPr>
          <w:rFonts w:ascii="Arial" w:hAnsi="Arial"/>
          <w:rtl/>
        </w:rPr>
        <w:t>שירותי אבטחה, לא תתפרש בצורה כלשהי כמקנה זכות חזקה כלשהי לגבי המקום אליו הותר לכל אחד מהם להיכנס בהתאם להוראות סעיף זה.</w:t>
      </w:r>
    </w:p>
    <w:p w:rsidR="00A07B01" w:rsidRPr="0079341A" w:rsidRDefault="00A57D96" w:rsidP="009B4F59">
      <w:pPr>
        <w:pStyle w:val="afe"/>
        <w:keepNext/>
        <w:keepLines/>
        <w:numPr>
          <w:ilvl w:val="1"/>
          <w:numId w:val="14"/>
        </w:numPr>
        <w:rPr>
          <w:rFonts w:asciiTheme="minorBidi" w:hAnsiTheme="minorBidi" w:cstheme="minorBidi"/>
          <w:b/>
          <w:rtl/>
        </w:rPr>
      </w:pPr>
      <w:r w:rsidRPr="00F46B82">
        <w:rPr>
          <w:rFonts w:ascii="Arial" w:hAnsi="Arial" w:hint="cs"/>
          <w:rtl/>
        </w:rPr>
        <w:t>הספק</w:t>
      </w:r>
      <w:r w:rsidRPr="00F46B82">
        <w:rPr>
          <w:rFonts w:ascii="Arial" w:hAnsi="Arial"/>
          <w:rtl/>
        </w:rPr>
        <w:t xml:space="preserve"> ישתמש במבנים אשר אליהם הורשה לה</w:t>
      </w:r>
      <w:r w:rsidRPr="00F46B82">
        <w:rPr>
          <w:rFonts w:ascii="Arial" w:hAnsi="Arial" w:hint="cs"/>
          <w:rtl/>
        </w:rPr>
        <w:t>י</w:t>
      </w:r>
      <w:r w:rsidRPr="00F46B82">
        <w:rPr>
          <w:rFonts w:ascii="Arial" w:hAnsi="Arial"/>
          <w:rtl/>
        </w:rPr>
        <w:t xml:space="preserve">כנס לצורך ביצוע הסכם זה, אך ורק </w:t>
      </w:r>
      <w:r w:rsidRPr="00F46B82">
        <w:rPr>
          <w:rFonts w:ascii="Arial" w:hAnsi="Arial" w:hint="cs"/>
          <w:rtl/>
        </w:rPr>
        <w:t>לצורך</w:t>
      </w:r>
      <w:r w:rsidRPr="00F46B82">
        <w:rPr>
          <w:rFonts w:ascii="Arial" w:hAnsi="Arial"/>
          <w:rtl/>
        </w:rPr>
        <w:t xml:space="preserve"> </w:t>
      </w:r>
      <w:r w:rsidRPr="00F46B82">
        <w:rPr>
          <w:rFonts w:ascii="Arial" w:hAnsi="Arial" w:hint="cs"/>
          <w:rtl/>
        </w:rPr>
        <w:t>ביצוע</w:t>
      </w:r>
      <w:r w:rsidRPr="00F46B82">
        <w:rPr>
          <w:rFonts w:ascii="Arial" w:hAnsi="Arial"/>
          <w:rtl/>
        </w:rPr>
        <w:t xml:space="preserve"> שירותי אבטחה בהתאם להוראות הסכם זה ולא לכל מטרה אחרת.</w:t>
      </w:r>
    </w:p>
    <w:bookmarkEnd w:id="223"/>
    <w:bookmarkEnd w:id="224"/>
    <w:p w:rsidR="00736C4A" w:rsidRPr="00BF071F" w:rsidRDefault="00A57D96" w:rsidP="009B4F59">
      <w:pPr>
        <w:pStyle w:val="afe"/>
        <w:keepNext/>
        <w:keepLines/>
        <w:numPr>
          <w:ilvl w:val="1"/>
          <w:numId w:val="14"/>
        </w:numPr>
        <w:spacing w:before="240" w:after="240"/>
        <w:contextualSpacing/>
      </w:pPr>
      <w:r>
        <w:rPr>
          <w:rFonts w:asciiTheme="minorBidi" w:hAnsiTheme="minorBidi" w:cstheme="minorBidi" w:hint="cs"/>
          <w:b/>
          <w:rtl/>
        </w:rPr>
        <w:t xml:space="preserve">התמורה תוצמד כמפורט בסעיף </w:t>
      </w:r>
      <w:r>
        <w:rPr>
          <w:rFonts w:asciiTheme="minorBidi" w:hAnsiTheme="minorBidi" w:cstheme="minorBidi"/>
          <w:b/>
        </w:rPr>
        <w:fldChar w:fldCharType="begin"/>
      </w:r>
      <w:r>
        <w:rPr>
          <w:rFonts w:asciiTheme="minorBidi" w:hAnsiTheme="minorBidi" w:cstheme="minorBidi"/>
          <w:b/>
          <w:rtl/>
        </w:rPr>
        <w:instrText xml:space="preserve"> </w:instrText>
      </w:r>
      <w:r>
        <w:rPr>
          <w:rFonts w:asciiTheme="minorBidi" w:hAnsiTheme="minorBidi" w:cstheme="minorBidi" w:hint="cs"/>
          <w:b/>
        </w:rPr>
        <w:instrText>REF</w:instrText>
      </w:r>
      <w:r>
        <w:rPr>
          <w:rFonts w:asciiTheme="minorBidi" w:hAnsiTheme="minorBidi" w:cstheme="minorBidi" w:hint="cs"/>
          <w:b/>
          <w:rtl/>
        </w:rPr>
        <w:instrText xml:space="preserve"> _</w:instrText>
      </w:r>
      <w:r>
        <w:rPr>
          <w:rFonts w:asciiTheme="minorBidi" w:hAnsiTheme="minorBidi" w:cstheme="minorBidi" w:hint="cs"/>
          <w:b/>
        </w:rPr>
        <w:instrText>Ref48142332 \r \h</w:instrText>
      </w:r>
      <w:r>
        <w:rPr>
          <w:rFonts w:asciiTheme="minorBidi" w:hAnsiTheme="minorBidi" w:cstheme="minorBidi"/>
          <w:b/>
          <w:rtl/>
        </w:rPr>
        <w:instrText xml:space="preserve"> </w:instrText>
      </w:r>
      <w:r>
        <w:rPr>
          <w:rFonts w:asciiTheme="minorBidi" w:hAnsiTheme="minorBidi" w:cstheme="minorBidi"/>
          <w:b/>
        </w:rPr>
        <w:instrText xml:space="preserve"> \* MERGEFORMAT </w:instrText>
      </w:r>
      <w:r>
        <w:rPr>
          <w:rFonts w:asciiTheme="minorBidi" w:hAnsiTheme="minorBidi" w:cstheme="minorBidi"/>
          <w:b/>
        </w:rPr>
      </w:r>
      <w:r>
        <w:rPr>
          <w:rFonts w:asciiTheme="minorBidi" w:hAnsiTheme="minorBidi" w:cstheme="minorBidi"/>
          <w:b/>
        </w:rPr>
        <w:fldChar w:fldCharType="separate"/>
      </w:r>
      <w:r>
        <w:rPr>
          <w:rFonts w:asciiTheme="minorBidi" w:hAnsiTheme="minorBidi" w:cstheme="minorBidi"/>
          <w:b/>
          <w:cs/>
        </w:rPr>
        <w:t>‎</w:t>
      </w:r>
      <w:r w:rsidRPr="00534921">
        <w:rPr>
          <w:rFonts w:asciiTheme="minorBidi" w:hAnsiTheme="minorBidi" w:cstheme="minorBidi"/>
          <w:bCs/>
        </w:rPr>
        <w:t>13</w:t>
      </w:r>
      <w:r>
        <w:rPr>
          <w:rFonts w:asciiTheme="minorBidi" w:hAnsiTheme="minorBidi" w:cstheme="minorBidi"/>
          <w:b/>
        </w:rPr>
        <w:fldChar w:fldCharType="end"/>
      </w:r>
      <w:r>
        <w:rPr>
          <w:rFonts w:asciiTheme="minorBidi" w:hAnsiTheme="minorBidi" w:cstheme="minorBidi" w:hint="cs"/>
          <w:b/>
          <w:rtl/>
        </w:rPr>
        <w:t xml:space="preserve"> להסכם ההתקשרות. </w:t>
      </w:r>
      <w:r>
        <w:fldChar w:fldCharType="begin"/>
      </w:r>
      <w:r>
        <w:instrText xml:space="preserve"> REF _Ref48142332 \r \h </w:instrText>
      </w:r>
      <w:r>
        <w:fldChar w:fldCharType="separate"/>
      </w:r>
      <w:r>
        <w:rPr>
          <w:cs/>
        </w:rPr>
        <w:t>‎</w:t>
      </w:r>
      <w:r>
        <w:t>13</w:t>
      </w:r>
      <w:r>
        <w:fldChar w:fldCharType="end"/>
      </w:r>
    </w:p>
    <w:p w:rsidR="003A719E" w:rsidRPr="00AE165B" w:rsidRDefault="00A57D96" w:rsidP="009B4F59">
      <w:pPr>
        <w:pStyle w:val="14"/>
      </w:pPr>
      <w:bookmarkStart w:id="225" w:name="_Ref3222862"/>
      <w:bookmarkStart w:id="226" w:name="_Toc72429171"/>
      <w:bookmarkStart w:id="227" w:name="_Toc72652745"/>
      <w:r w:rsidRPr="00AE165B">
        <w:rPr>
          <w:rtl/>
        </w:rPr>
        <w:t>פרסום המכרז</w:t>
      </w:r>
      <w:r w:rsidR="007E5F0A">
        <w:rPr>
          <w:rFonts w:hint="cs"/>
          <w:rtl/>
        </w:rPr>
        <w:t xml:space="preserve"> </w:t>
      </w:r>
      <w:r w:rsidRPr="00AE165B">
        <w:rPr>
          <w:rtl/>
        </w:rPr>
        <w:t>ומתן מענה לשאלות הבהרה</w:t>
      </w:r>
      <w:bookmarkEnd w:id="220"/>
      <w:bookmarkEnd w:id="221"/>
      <w:bookmarkEnd w:id="222"/>
      <w:bookmarkEnd w:id="225"/>
      <w:bookmarkEnd w:id="226"/>
      <w:bookmarkEnd w:id="227"/>
    </w:p>
    <w:p w:rsidR="003A719E" w:rsidRDefault="00A57D96" w:rsidP="009B4F59">
      <w:pPr>
        <w:pStyle w:val="afe"/>
        <w:keepNext/>
        <w:keepLines/>
        <w:numPr>
          <w:ilvl w:val="1"/>
          <w:numId w:val="14"/>
        </w:numPr>
      </w:pPr>
      <w:r w:rsidRPr="00AE165B">
        <w:rPr>
          <w:rFonts w:asciiTheme="minorBidi" w:hAnsiTheme="minorBidi" w:cstheme="minorBidi"/>
          <w:rtl/>
        </w:rPr>
        <w:lastRenderedPageBreak/>
        <w:t>מסמכי</w:t>
      </w:r>
      <w:r w:rsidRPr="003A719E">
        <w:rPr>
          <w:rtl/>
        </w:rPr>
        <w:t xml:space="preserve"> המכרז, הודעות, פרסומים ועדכונים הקשורים לו מפורסמים באתר האינטרנט של </w:t>
      </w:r>
      <w:r w:rsidR="00A13986">
        <w:rPr>
          <w:rFonts w:hint="cs"/>
          <w:rtl/>
        </w:rPr>
        <w:t>מנהל הרכש</w:t>
      </w:r>
      <w:r w:rsidR="00D83FFB" w:rsidRPr="00D83FFB">
        <w:rPr>
          <w:rtl/>
        </w:rPr>
        <w:t xml:space="preserve"> בכתובת:</w:t>
      </w:r>
      <w:r w:rsidR="00E8563B">
        <w:rPr>
          <w:rtl/>
        </w:rPr>
        <w:tab/>
      </w:r>
      <w:r w:rsidR="00D83FFB" w:rsidRPr="00D83FFB">
        <w:rPr>
          <w:rtl/>
        </w:rPr>
        <w:t xml:space="preserve"> </w:t>
      </w:r>
      <w:hyperlink r:id="rId30" w:history="1">
        <w:r w:rsidR="009E7DFC" w:rsidRPr="004A1783">
          <w:rPr>
            <w:rStyle w:val="Hyperlink"/>
          </w:rPr>
          <w:t>https://www.mr.gov.il/OfficesTenders/Pages/SearchOfficeTenders.aspx</w:t>
        </w:r>
      </w:hyperlink>
      <w:r w:rsidR="00D83FFB" w:rsidRPr="00D83FFB">
        <w:rPr>
          <w:rtl/>
        </w:rPr>
        <w:t xml:space="preserve"> </w:t>
      </w:r>
      <w:r w:rsidRPr="003A719E">
        <w:rPr>
          <w:rtl/>
        </w:rPr>
        <w:b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rsidR="003A719E" w:rsidRPr="007E5F0A" w:rsidRDefault="00A57D96" w:rsidP="00CC7284">
      <w:pPr>
        <w:pStyle w:val="afe"/>
        <w:keepNext/>
        <w:keepLines/>
        <w:numPr>
          <w:ilvl w:val="1"/>
          <w:numId w:val="14"/>
        </w:numPr>
        <w:rPr>
          <w:b/>
          <w:bCs/>
        </w:rPr>
      </w:pPr>
      <w:r w:rsidRPr="007E5F0A">
        <w:rPr>
          <w:rFonts w:asciiTheme="minorBidi" w:hAnsiTheme="minorBidi" w:cstheme="minorBidi"/>
          <w:rtl/>
        </w:rPr>
        <w:t>פניות</w:t>
      </w:r>
      <w:r w:rsidRPr="003A719E">
        <w:rPr>
          <w:rtl/>
        </w:rPr>
        <w:t xml:space="preserve"> ו/או בקשות הבהרה ו/או כל שאלה אחרת הנוגעת למכרז יש להעביר בדואר אלקטרוני, במסמך </w:t>
      </w:r>
      <w:r w:rsidRPr="003A719E">
        <w:t>WORD</w:t>
      </w:r>
      <w:r w:rsidRPr="003A719E">
        <w:rPr>
          <w:rtl/>
        </w:rPr>
        <w:t xml:space="preserve"> בלבד (לא יתקבלו מסמכים סרוקים או בפורמט </w:t>
      </w:r>
      <w:r w:rsidRPr="003A719E">
        <w:t>PDF</w:t>
      </w:r>
      <w:r w:rsidRPr="003A719E">
        <w:rPr>
          <w:rtl/>
        </w:rPr>
        <w:t xml:space="preserve">), </w:t>
      </w:r>
      <w:r w:rsidR="00A13986">
        <w:rPr>
          <w:rFonts w:hint="cs"/>
          <w:rtl/>
        </w:rPr>
        <w:t>ל</w:t>
      </w:r>
      <w:r w:rsidRPr="007E5F0A">
        <w:rPr>
          <w:b/>
          <w:bCs/>
          <w:rtl/>
        </w:rPr>
        <w:t>איש קשר אך ורק בדוא"ל שכתובתו</w:t>
      </w:r>
      <w:r w:rsidR="00D83FFB" w:rsidRPr="007E5F0A">
        <w:rPr>
          <w:rFonts w:hint="cs"/>
          <w:b/>
          <w:bCs/>
          <w:rtl/>
        </w:rPr>
        <w:t xml:space="preserve"> </w:t>
      </w:r>
      <w:r w:rsidR="00CC7284">
        <w:rPr>
          <w:rStyle w:val="Hyperlink"/>
          <w:rFonts w:ascii="Times New Roman" w:hAnsi="Times New Roman"/>
          <w:highlight w:val="yellow"/>
        </w:rPr>
        <w:t>michraz</w:t>
      </w:r>
      <w:r w:rsidR="00292120" w:rsidRPr="008808F2">
        <w:rPr>
          <w:rStyle w:val="Hyperlink"/>
          <w:rFonts w:ascii="Times New Roman" w:hAnsi="Times New Roman"/>
          <w:highlight w:val="yellow"/>
        </w:rPr>
        <w:t>@justice.gov.il</w:t>
      </w:r>
      <w:r w:rsidR="00D83FFB" w:rsidRPr="007E5F0A">
        <w:rPr>
          <w:rFonts w:hint="cs"/>
          <w:b/>
          <w:bCs/>
          <w:rtl/>
        </w:rPr>
        <w:t xml:space="preserve"> </w:t>
      </w:r>
      <w:r w:rsidRPr="007E5F0A">
        <w:rPr>
          <w:b/>
          <w:bCs/>
          <w:rtl/>
        </w:rPr>
        <w:t xml:space="preserve">לא יאוחר </w:t>
      </w:r>
      <w:r w:rsidR="00A13986">
        <w:rPr>
          <w:rFonts w:hint="cs"/>
          <w:b/>
          <w:bCs/>
          <w:rtl/>
        </w:rPr>
        <w:t>מהמועד</w:t>
      </w:r>
      <w:r w:rsidRPr="007E5F0A">
        <w:rPr>
          <w:b/>
          <w:bCs/>
          <w:rtl/>
        </w:rPr>
        <w:t xml:space="preserve"> הנקוב בטבלה </w:t>
      </w:r>
      <w:r w:rsidR="004C5E48">
        <w:rPr>
          <w:rFonts w:hint="cs"/>
          <w:b/>
          <w:bCs/>
          <w:rtl/>
        </w:rPr>
        <w:t xml:space="preserve">שבסעיף </w:t>
      </w:r>
      <w:r w:rsidR="004C5E48">
        <w:rPr>
          <w:b/>
          <w:bCs/>
          <w:rtl/>
        </w:rPr>
        <w:fldChar w:fldCharType="begin"/>
      </w:r>
      <w:r w:rsidR="004C5E48">
        <w:rPr>
          <w:b/>
          <w:bCs/>
          <w:rtl/>
        </w:rPr>
        <w:instrText xml:space="preserve"> </w:instrText>
      </w:r>
      <w:r w:rsidR="004C5E48">
        <w:rPr>
          <w:rFonts w:hint="cs"/>
          <w:b/>
          <w:bCs/>
        </w:rPr>
        <w:instrText>REF</w:instrText>
      </w:r>
      <w:r w:rsidR="004C5E48">
        <w:rPr>
          <w:rFonts w:hint="cs"/>
          <w:b/>
          <w:bCs/>
          <w:rtl/>
        </w:rPr>
        <w:instrText xml:space="preserve"> _</w:instrText>
      </w:r>
      <w:r w:rsidR="004C5E48">
        <w:rPr>
          <w:rFonts w:hint="cs"/>
          <w:b/>
          <w:bCs/>
        </w:rPr>
        <w:instrText>Ref73437555 \r \h</w:instrText>
      </w:r>
      <w:r w:rsidR="004C5E48">
        <w:rPr>
          <w:b/>
          <w:bCs/>
          <w:rtl/>
        </w:rPr>
        <w:instrText xml:space="preserve"> </w:instrText>
      </w:r>
      <w:r w:rsidR="004C5E48">
        <w:rPr>
          <w:b/>
          <w:bCs/>
          <w:rtl/>
        </w:rPr>
      </w:r>
      <w:r w:rsidR="004C5E48">
        <w:rPr>
          <w:b/>
          <w:bCs/>
          <w:rtl/>
        </w:rPr>
        <w:fldChar w:fldCharType="separate"/>
      </w:r>
      <w:r>
        <w:rPr>
          <w:b/>
          <w:bCs/>
          <w:cs/>
        </w:rPr>
        <w:t>‎</w:t>
      </w:r>
      <w:r>
        <w:rPr>
          <w:b/>
          <w:bCs/>
        </w:rPr>
        <w:t>4</w:t>
      </w:r>
      <w:r w:rsidR="004C5E48">
        <w:rPr>
          <w:b/>
          <w:bCs/>
          <w:rtl/>
        </w:rPr>
        <w:fldChar w:fldCharType="end"/>
      </w:r>
      <w:r w:rsidR="004C5E48">
        <w:rPr>
          <w:rFonts w:hint="cs"/>
          <w:b/>
          <w:bCs/>
          <w:rtl/>
        </w:rPr>
        <w:t xml:space="preserve"> לעיל</w:t>
      </w:r>
      <w:r w:rsidRPr="007E5F0A">
        <w:rPr>
          <w:b/>
          <w:bCs/>
          <w:rtl/>
        </w:rPr>
        <w:t>.</w:t>
      </w:r>
    </w:p>
    <w:p w:rsidR="003A719E" w:rsidRPr="003A719E" w:rsidRDefault="00A57D96" w:rsidP="009B4F59">
      <w:pPr>
        <w:pStyle w:val="afe"/>
        <w:keepNext/>
        <w:keepLines/>
        <w:numPr>
          <w:ilvl w:val="1"/>
          <w:numId w:val="14"/>
        </w:numPr>
      </w:pPr>
      <w:r w:rsidRPr="003A719E">
        <w:rPr>
          <w:rtl/>
        </w:rPr>
        <w:t xml:space="preserve">על השואל לציין בבירור לאיזה סעיף במכרז מתייחסת השאלה. השאלות יוגשו במסמך </w:t>
      </w:r>
      <w:r w:rsidRPr="003A719E">
        <w:t>WORD</w:t>
      </w:r>
      <w:r w:rsidRPr="003A719E">
        <w:rPr>
          <w:rtl/>
        </w:rPr>
        <w:t xml:space="preserve"> </w:t>
      </w:r>
      <w:r w:rsidR="00AE165B">
        <w:rPr>
          <w:rFonts w:hint="cs"/>
          <w:rtl/>
        </w:rPr>
        <w:t xml:space="preserve">בלבד </w:t>
      </w:r>
      <w:r w:rsidRPr="003A719E">
        <w:rPr>
          <w:rtl/>
        </w:rPr>
        <w:t>ב</w:t>
      </w:r>
      <w:r w:rsidR="00AE165B">
        <w:rPr>
          <w:rFonts w:hint="cs"/>
          <w:rtl/>
        </w:rPr>
        <w:t>התאם ל</w:t>
      </w:r>
      <w:r w:rsidRPr="003A719E">
        <w:rPr>
          <w:rtl/>
        </w:rPr>
        <w:t>טבלה</w:t>
      </w:r>
      <w:r w:rsidR="00AE165B">
        <w:rPr>
          <w:rFonts w:hint="cs"/>
          <w:rtl/>
        </w:rPr>
        <w:t xml:space="preserve"> שלהלן:</w:t>
      </w:r>
    </w:p>
    <w:tbl>
      <w:tblPr>
        <w:tblStyle w:val="1ff6"/>
        <w:bidiVisual/>
        <w:tblW w:w="6916" w:type="dxa"/>
        <w:tblInd w:w="2047" w:type="dxa"/>
        <w:tblLook w:val="04A0" w:firstRow="1" w:lastRow="0" w:firstColumn="1" w:lastColumn="0" w:noHBand="0" w:noVBand="1"/>
      </w:tblPr>
      <w:tblGrid>
        <w:gridCol w:w="853"/>
        <w:gridCol w:w="1277"/>
        <w:gridCol w:w="1520"/>
        <w:gridCol w:w="734"/>
        <w:gridCol w:w="2532"/>
      </w:tblGrid>
      <w:tr w:rsidR="003F370A" w:rsidTr="003F370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A57D96" w:rsidP="009B4F59">
            <w:pPr>
              <w:keepNext/>
              <w:keepLines/>
              <w:rPr>
                <w:rtl/>
              </w:rPr>
            </w:pPr>
            <w:r>
              <w:rPr>
                <w:rFonts w:hint="cs"/>
                <w:rtl/>
              </w:rPr>
              <w:t>מסמך</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A57D96" w:rsidP="009B4F59">
            <w:pPr>
              <w:keepNext/>
              <w:keepLines/>
              <w:jc w:val="center"/>
              <w:cnfStyle w:val="100000000000" w:firstRow="1" w:lastRow="0" w:firstColumn="0" w:lastColumn="0" w:oddVBand="0" w:evenVBand="0" w:oddHBand="0" w:evenHBand="0" w:firstRowFirstColumn="0" w:firstRowLastColumn="0" w:lastRowFirstColumn="0" w:lastRowLastColumn="0"/>
              <w:rPr>
                <w:rtl/>
              </w:rPr>
            </w:pPr>
            <w:r>
              <w:rPr>
                <w:rFonts w:hint="cs"/>
                <w:rtl/>
              </w:rPr>
              <w:t>נושא</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A57D96" w:rsidP="009B4F59">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A57D96" w:rsidP="009B4F59">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A57D96" w:rsidP="009B4F59">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שאלה</w:t>
            </w:r>
          </w:p>
        </w:tc>
      </w:tr>
      <w:tr w:rsidR="003F370A" w:rsidTr="003F37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9B4F59">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3A719E" w:rsidRPr="003A719E" w:rsidRDefault="003A719E" w:rsidP="009B4F59">
            <w:pPr>
              <w:keepNext/>
              <w:keepLines/>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9B4F59">
            <w:pPr>
              <w:keepNext/>
              <w:keepLines/>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9B4F59">
            <w:pPr>
              <w:keepNext/>
              <w:keepLines/>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9B4F59">
            <w:pPr>
              <w:keepNext/>
              <w:keepLines/>
              <w:cnfStyle w:val="000000100000" w:firstRow="0" w:lastRow="0" w:firstColumn="0" w:lastColumn="0" w:oddVBand="0" w:evenVBand="0" w:oddHBand="1" w:evenHBand="0" w:firstRowFirstColumn="0" w:firstRowLastColumn="0" w:lastRowFirstColumn="0" w:lastRowLastColumn="0"/>
              <w:rPr>
                <w:rtl/>
              </w:rPr>
            </w:pPr>
          </w:p>
        </w:tc>
      </w:tr>
      <w:tr w:rsidR="003F370A" w:rsidTr="003F370A">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9B4F59">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AE165B" w:rsidRPr="003A719E" w:rsidRDefault="00AE165B" w:rsidP="009B4F59">
            <w:pPr>
              <w:keepNext/>
              <w:keepLines/>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9B4F59">
            <w:pPr>
              <w:keepNext/>
              <w:keepLines/>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9B4F59">
            <w:pPr>
              <w:keepNext/>
              <w:keepLines/>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9B4F59">
            <w:pPr>
              <w:keepNext/>
              <w:keepLines/>
              <w:cnfStyle w:val="000000000000" w:firstRow="0" w:lastRow="0" w:firstColumn="0" w:lastColumn="0" w:oddVBand="0" w:evenVBand="0" w:oddHBand="0" w:evenHBand="0" w:firstRowFirstColumn="0" w:firstRowLastColumn="0" w:lastRowFirstColumn="0" w:lastRowLastColumn="0"/>
              <w:rPr>
                <w:rtl/>
              </w:rPr>
            </w:pPr>
          </w:p>
        </w:tc>
      </w:tr>
      <w:tr w:rsidR="003F370A" w:rsidTr="003F37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9B4F59">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AE165B" w:rsidRPr="003A719E" w:rsidRDefault="00AE165B" w:rsidP="009B4F59">
            <w:pPr>
              <w:keepNext/>
              <w:keepLines/>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9B4F59">
            <w:pPr>
              <w:keepNext/>
              <w:keepLines/>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9B4F59">
            <w:pPr>
              <w:keepNext/>
              <w:keepLines/>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9B4F59">
            <w:pPr>
              <w:keepNext/>
              <w:keepLines/>
              <w:cnfStyle w:val="000000100000" w:firstRow="0" w:lastRow="0" w:firstColumn="0" w:lastColumn="0" w:oddVBand="0" w:evenVBand="0" w:oddHBand="1" w:evenHBand="0" w:firstRowFirstColumn="0" w:firstRowLastColumn="0" w:lastRowFirstColumn="0" w:lastRowLastColumn="0"/>
              <w:rPr>
                <w:rtl/>
              </w:rPr>
            </w:pPr>
          </w:p>
        </w:tc>
      </w:tr>
    </w:tbl>
    <w:p w:rsidR="00BC06A5" w:rsidRDefault="00BC06A5" w:rsidP="009B4F59">
      <w:pPr>
        <w:keepNext/>
        <w:keepLines/>
        <w:ind w:left="567"/>
      </w:pPr>
    </w:p>
    <w:p w:rsidR="003A719E" w:rsidRPr="00040923" w:rsidRDefault="00A57D96" w:rsidP="009B4F59">
      <w:pPr>
        <w:pStyle w:val="afe"/>
        <w:keepNext/>
        <w:keepLines/>
        <w:numPr>
          <w:ilvl w:val="1"/>
          <w:numId w:val="14"/>
        </w:numPr>
        <w:rPr>
          <w:rtl/>
        </w:rPr>
      </w:pPr>
      <w:r w:rsidRPr="00040923">
        <w:rPr>
          <w:rtl/>
        </w:rPr>
        <w:t xml:space="preserve">יובהר, כי רק שאלות בכתב שנשלחו אל כתובת המייל לעיל יזכו למענה ורק תשובות בכתב יחייבו </w:t>
      </w:r>
      <w:r w:rsidRPr="00040923">
        <w:rPr>
          <w:rFonts w:asciiTheme="minorBidi" w:hAnsiTheme="minorBidi" w:cstheme="minorBidi"/>
          <w:rtl/>
        </w:rPr>
        <w:t>את</w:t>
      </w:r>
      <w:r w:rsidRPr="00040923">
        <w:rPr>
          <w:rtl/>
        </w:rPr>
        <w:t xml:space="preserve"> </w:t>
      </w:r>
      <w:r w:rsidR="00C872D4" w:rsidRPr="00040923">
        <w:rPr>
          <w:rFonts w:hint="cs"/>
          <w:rtl/>
        </w:rPr>
        <w:t>המשרד</w:t>
      </w:r>
      <w:r w:rsidRPr="00040923">
        <w:rPr>
          <w:rtl/>
        </w:rPr>
        <w:t xml:space="preserve">. </w:t>
      </w:r>
    </w:p>
    <w:p w:rsidR="003A719E" w:rsidRPr="00AE165B" w:rsidRDefault="00A57D96" w:rsidP="009B4F59">
      <w:pPr>
        <w:pStyle w:val="afe"/>
        <w:keepNext/>
        <w:keepLines/>
        <w:numPr>
          <w:ilvl w:val="1"/>
          <w:numId w:val="14"/>
        </w:numPr>
        <w:rPr>
          <w:rFonts w:asciiTheme="minorBidi" w:hAnsiTheme="minorBidi" w:cstheme="minorBidi"/>
        </w:rPr>
      </w:pPr>
      <w:r w:rsidRPr="00AE165B">
        <w:rPr>
          <w:rFonts w:asciiTheme="minorBidi" w:hAnsiTheme="minorBidi" w:cstheme="minorBidi"/>
          <w:rtl/>
        </w:rPr>
        <w:t xml:space="preserve">הפניות תכלולנה את פרטי הפונה, לרבות מספר טלפון וכתובת דוא"ל לצורך מתן מענה. </w:t>
      </w:r>
    </w:p>
    <w:p w:rsidR="003A719E" w:rsidRPr="003A719E" w:rsidRDefault="00A57D96" w:rsidP="009B4F59">
      <w:pPr>
        <w:pStyle w:val="afe"/>
        <w:keepNext/>
        <w:keepLines/>
        <w:numPr>
          <w:ilvl w:val="1"/>
          <w:numId w:val="14"/>
        </w:numPr>
        <w:rPr>
          <w:rFonts w:asciiTheme="minorBidi" w:hAnsiTheme="minorBidi" w:cstheme="minorBidi"/>
          <w:rtl/>
        </w:rPr>
      </w:pPr>
      <w:r w:rsidRPr="003A719E">
        <w:rPr>
          <w:rFonts w:asciiTheme="minorBidi" w:hAnsiTheme="minorBidi"/>
          <w:rtl/>
        </w:rPr>
        <w:t xml:space="preserve">התשובות יפורסמו באתר האינטרנט של </w:t>
      </w:r>
      <w:r w:rsidR="00C872D4">
        <w:rPr>
          <w:rFonts w:asciiTheme="minorBidi" w:hAnsiTheme="minorBidi" w:hint="cs"/>
          <w:rtl/>
        </w:rPr>
        <w:t xml:space="preserve"> </w:t>
      </w:r>
      <w:r w:rsidR="00D92344">
        <w:rPr>
          <w:rFonts w:asciiTheme="minorBidi" w:hAnsiTheme="minorBidi" w:hint="cs"/>
          <w:rtl/>
        </w:rPr>
        <w:t>מנהל הרכש הממשלתי בכתובת שצוינה לעיל,</w:t>
      </w:r>
      <w:r w:rsidR="00C83292" w:rsidRPr="00C83292">
        <w:rPr>
          <w:rFonts w:asciiTheme="minorBidi" w:hAnsiTheme="minorBidi"/>
          <w:rtl/>
        </w:rPr>
        <w:t xml:space="preserve"> </w:t>
      </w:r>
      <w:r w:rsidRPr="003A719E">
        <w:rPr>
          <w:rFonts w:asciiTheme="minorBidi" w:hAnsiTheme="minorBidi"/>
          <w:rtl/>
        </w:rPr>
        <w:t>בעילום שם, ללא ציון שם הפונה.</w:t>
      </w:r>
    </w:p>
    <w:p w:rsidR="003A719E" w:rsidRPr="00AE165B" w:rsidRDefault="00A57D96" w:rsidP="009B4F59">
      <w:pPr>
        <w:pStyle w:val="afe"/>
        <w:keepNext/>
        <w:keepLines/>
        <w:numPr>
          <w:ilvl w:val="1"/>
          <w:numId w:val="14"/>
        </w:numPr>
        <w:rPr>
          <w:rFonts w:asciiTheme="minorBidi" w:hAnsiTheme="minorBidi" w:cstheme="minorBidi"/>
        </w:rPr>
      </w:pPr>
      <w:r w:rsidRPr="00AE165B">
        <w:rPr>
          <w:rFonts w:asciiTheme="minorBidi" w:hAnsiTheme="minorBidi" w:cstheme="minorBidi"/>
          <w:rtl/>
        </w:rPr>
        <w:t xml:space="preserve">כל תשובה אשר לא קיבלה את ביטויה במסגרת מסמך התשובות אינה מחייבת את </w:t>
      </w:r>
      <w:r w:rsidR="00C872D4">
        <w:rPr>
          <w:rFonts w:asciiTheme="minorBidi" w:hAnsiTheme="minorBidi" w:cstheme="minorBidi" w:hint="cs"/>
          <w:rtl/>
        </w:rPr>
        <w:t>המשרד</w:t>
      </w:r>
      <w:r w:rsidRPr="00AE165B">
        <w:rPr>
          <w:rFonts w:asciiTheme="minorBidi" w:hAnsiTheme="minorBidi" w:cstheme="minorBidi"/>
          <w:rtl/>
        </w:rPr>
        <w:t xml:space="preserve">. </w:t>
      </w:r>
    </w:p>
    <w:p w:rsidR="003A719E" w:rsidRPr="00AE165B" w:rsidRDefault="00A57D96" w:rsidP="009B4F59">
      <w:pPr>
        <w:pStyle w:val="afe"/>
        <w:keepNext/>
        <w:keepLines/>
        <w:numPr>
          <w:ilvl w:val="1"/>
          <w:numId w:val="14"/>
        </w:numPr>
        <w:rPr>
          <w:rFonts w:asciiTheme="minorBidi" w:hAnsiTheme="minorBidi" w:cstheme="minorBidi"/>
        </w:rPr>
      </w:pPr>
      <w:r w:rsidRPr="00AE165B">
        <w:rPr>
          <w:rFonts w:asciiTheme="minorBidi" w:hAnsiTheme="minorBidi" w:cstheme="minorBidi"/>
          <w:rtl/>
        </w:rPr>
        <w:t>התשובות שתתפרסמנה תהוונה חלק בלתי נפרד ממסמכי המכרז.</w:t>
      </w:r>
    </w:p>
    <w:p w:rsidR="003A719E" w:rsidRPr="00AE165B" w:rsidRDefault="00A57D96" w:rsidP="009B4F59">
      <w:pPr>
        <w:pStyle w:val="afe"/>
        <w:keepNext/>
        <w:keepLines/>
        <w:numPr>
          <w:ilvl w:val="1"/>
          <w:numId w:val="14"/>
        </w:numPr>
        <w:rPr>
          <w:rFonts w:asciiTheme="minorBidi" w:hAnsiTheme="minorBidi" w:cstheme="minorBidi"/>
        </w:rPr>
      </w:pPr>
      <w:r w:rsidRPr="003A719E">
        <w:rPr>
          <w:rFonts w:asciiTheme="minorBidi" w:hAnsiTheme="minorBidi"/>
          <w:rtl/>
        </w:rPr>
        <w:t xml:space="preserve">מובהר כי בכל מקרה של פגם או חסר במכרז או מסמכיו, חובה על המציע ליתן </w:t>
      </w:r>
      <w:r w:rsidR="00C872D4">
        <w:rPr>
          <w:rFonts w:asciiTheme="minorBidi" w:hAnsiTheme="minorBidi" w:hint="cs"/>
          <w:rtl/>
        </w:rPr>
        <w:t>למשרד</w:t>
      </w:r>
      <w:r w:rsidR="00C872D4" w:rsidRPr="003A719E">
        <w:rPr>
          <w:rFonts w:asciiTheme="minorBidi" w:hAnsiTheme="minorBidi"/>
          <w:rtl/>
        </w:rPr>
        <w:t xml:space="preserve"> </w:t>
      </w:r>
      <w:r w:rsidRPr="003A719E">
        <w:rPr>
          <w:rFonts w:asciiTheme="minorBidi" w:hAnsiTheme="minorBidi"/>
          <w:rtl/>
        </w:rPr>
        <w:t>הודעה בכתב בדבר האמור מיד עם גילויה על ידו ועל פי המפורט לעיל, שאם לא כן יהא מושתק מלטעון כל טענה בהקשר זה.</w:t>
      </w:r>
    </w:p>
    <w:p w:rsidR="003A719E" w:rsidRPr="00AE165B" w:rsidRDefault="00A57D96" w:rsidP="009B4F59">
      <w:pPr>
        <w:pStyle w:val="afe"/>
        <w:keepNext/>
        <w:keepLines/>
        <w:numPr>
          <w:ilvl w:val="1"/>
          <w:numId w:val="14"/>
        </w:numPr>
        <w:rPr>
          <w:rFonts w:asciiTheme="minorBidi" w:hAnsiTheme="minorBidi" w:cstheme="minorBidi"/>
        </w:rPr>
      </w:pPr>
      <w:r>
        <w:rPr>
          <w:rFonts w:asciiTheme="minorBidi" w:hAnsiTheme="minorBidi" w:cstheme="minorBidi" w:hint="cs"/>
          <w:rtl/>
        </w:rPr>
        <w:t>ועדת המכרזים</w:t>
      </w:r>
      <w:r w:rsidRPr="00AE165B">
        <w:rPr>
          <w:rFonts w:asciiTheme="minorBidi" w:hAnsiTheme="minorBidi" w:cstheme="minorBidi"/>
          <w:rtl/>
        </w:rPr>
        <w:t xml:space="preserve"> רשאי</w:t>
      </w:r>
      <w:r>
        <w:rPr>
          <w:rFonts w:asciiTheme="minorBidi" w:hAnsiTheme="minorBidi" w:cstheme="minorBidi" w:hint="cs"/>
          <w:rtl/>
        </w:rPr>
        <w:t>ת</w:t>
      </w:r>
      <w:r w:rsidRPr="00AE165B">
        <w:rPr>
          <w:rFonts w:asciiTheme="minorBidi" w:hAnsiTheme="minorBidi" w:cstheme="minorBidi"/>
          <w:rtl/>
        </w:rPr>
        <w:t xml:space="preserve"> לא להתייחס לפנייה מסו</w:t>
      </w:r>
      <w:r w:rsidR="00412A92" w:rsidRPr="009852F1">
        <w:rPr>
          <w:rtl/>
        </w:rPr>
        <w:t>ימ</w:t>
      </w:r>
      <w:r w:rsidRPr="00AE165B">
        <w:rPr>
          <w:rFonts w:asciiTheme="minorBidi" w:hAnsiTheme="minorBidi" w:cstheme="minorBidi"/>
          <w:rtl/>
        </w:rPr>
        <w:t>ת, בהתאם לשיקול דעת</w:t>
      </w:r>
      <w:r w:rsidR="00D92344">
        <w:rPr>
          <w:rFonts w:asciiTheme="minorBidi" w:hAnsiTheme="minorBidi" w:cstheme="minorBidi" w:hint="cs"/>
          <w:rtl/>
        </w:rPr>
        <w:t>ה</w:t>
      </w:r>
      <w:r w:rsidRPr="00AE165B">
        <w:rPr>
          <w:rFonts w:asciiTheme="minorBidi" w:hAnsiTheme="minorBidi" w:cstheme="minorBidi"/>
          <w:rtl/>
        </w:rPr>
        <w:t xml:space="preserve"> הבלעדי.</w:t>
      </w:r>
    </w:p>
    <w:p w:rsidR="003A719E" w:rsidRPr="003A719E" w:rsidRDefault="00A57D96" w:rsidP="009B4F59">
      <w:pPr>
        <w:pStyle w:val="afe"/>
        <w:keepNext/>
        <w:keepLines/>
        <w:numPr>
          <w:ilvl w:val="1"/>
          <w:numId w:val="14"/>
        </w:numPr>
      </w:pPr>
      <w:r w:rsidRPr="00AE165B">
        <w:rPr>
          <w:rFonts w:asciiTheme="minorBidi" w:hAnsiTheme="minorBidi" w:cstheme="minorBidi"/>
          <w:rtl/>
        </w:rPr>
        <w:t>כל תשוב</w:t>
      </w:r>
      <w:r w:rsidRPr="003A719E">
        <w:rPr>
          <w:rtl/>
        </w:rPr>
        <w:t xml:space="preserve">ה של </w:t>
      </w:r>
      <w:r w:rsidR="00C41EB2">
        <w:rPr>
          <w:rFonts w:hint="cs"/>
          <w:rtl/>
        </w:rPr>
        <w:t>המשרד</w:t>
      </w:r>
      <w:r w:rsidR="00C41EB2" w:rsidRPr="003A719E">
        <w:rPr>
          <w:rtl/>
        </w:rPr>
        <w:t xml:space="preserve"> </w:t>
      </w:r>
      <w:r w:rsidRPr="003A719E">
        <w:rPr>
          <w:rtl/>
        </w:rPr>
        <w:t xml:space="preserve">או מי שהוסמך לצורך כך, שלא תינתן בכתב, לא תיצור בסיס לטענת השתק או מניעות. </w:t>
      </w:r>
    </w:p>
    <w:p w:rsidR="004D7016" w:rsidRPr="002F06A4" w:rsidRDefault="00A57D96" w:rsidP="009B4F59">
      <w:pPr>
        <w:pStyle w:val="14"/>
        <w:rPr>
          <w:rtl/>
        </w:rPr>
      </w:pPr>
      <w:bookmarkStart w:id="228" w:name="_Ref128300338"/>
      <w:bookmarkStart w:id="229" w:name="_Toc178406945"/>
      <w:bookmarkStart w:id="230" w:name="_Toc208123186"/>
      <w:bookmarkStart w:id="231" w:name="_Toc218923259"/>
      <w:bookmarkStart w:id="232" w:name="_Toc243641351"/>
      <w:bookmarkStart w:id="233" w:name="_Toc451095701"/>
      <w:bookmarkStart w:id="234" w:name="_Toc476649982"/>
      <w:bookmarkStart w:id="235" w:name="_Toc516551358"/>
      <w:bookmarkStart w:id="236" w:name="_Toc521604043"/>
      <w:bookmarkStart w:id="237" w:name="_Toc524610657"/>
      <w:bookmarkStart w:id="238" w:name="_Toc72429172"/>
      <w:bookmarkStart w:id="239" w:name="_Toc72652746"/>
      <w:r w:rsidRPr="002F06A4">
        <w:rPr>
          <w:rtl/>
        </w:rPr>
        <w:t>אופן הגשת ההצעות</w:t>
      </w:r>
      <w:bookmarkEnd w:id="228"/>
      <w:bookmarkEnd w:id="229"/>
      <w:bookmarkEnd w:id="230"/>
      <w:bookmarkEnd w:id="231"/>
      <w:bookmarkEnd w:id="232"/>
      <w:bookmarkEnd w:id="233"/>
      <w:bookmarkEnd w:id="234"/>
      <w:bookmarkEnd w:id="235"/>
      <w:bookmarkEnd w:id="236"/>
      <w:bookmarkEnd w:id="237"/>
      <w:bookmarkEnd w:id="238"/>
      <w:bookmarkEnd w:id="239"/>
    </w:p>
    <w:p w:rsidR="00C84F41" w:rsidRPr="00C84F41" w:rsidRDefault="00A57D96" w:rsidP="009B4F59">
      <w:pPr>
        <w:pStyle w:val="afe"/>
        <w:keepNext/>
        <w:keepLines/>
        <w:numPr>
          <w:ilvl w:val="1"/>
          <w:numId w:val="14"/>
        </w:numPr>
        <w:rPr>
          <w:rFonts w:asciiTheme="minorBidi" w:hAnsiTheme="minorBidi" w:cstheme="minorBidi"/>
        </w:rPr>
      </w:pPr>
      <w:r w:rsidRPr="00C84F41">
        <w:rPr>
          <w:rFonts w:asciiTheme="minorBidi" w:hAnsiTheme="minorBidi" w:cstheme="minorBidi" w:hint="cs"/>
          <w:rtl/>
        </w:rPr>
        <w:t>כללי</w:t>
      </w:r>
    </w:p>
    <w:p w:rsidR="00C84F41" w:rsidRPr="00C84F41" w:rsidRDefault="00A57D96" w:rsidP="009B4F59">
      <w:pPr>
        <w:pStyle w:val="afe"/>
        <w:keepNext/>
        <w:keepLines/>
        <w:numPr>
          <w:ilvl w:val="2"/>
          <w:numId w:val="14"/>
        </w:numPr>
        <w:rPr>
          <w:rFonts w:asciiTheme="minorBidi" w:hAnsiTheme="minorBidi" w:cstheme="minorBidi"/>
        </w:rPr>
      </w:pP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הטפסים</w:t>
      </w:r>
      <w:r w:rsidRPr="00C84F41">
        <w:rPr>
          <w:rFonts w:asciiTheme="minorBidi" w:hAnsiTheme="minorBidi" w:cstheme="minorBidi"/>
          <w:rtl/>
        </w:rPr>
        <w:t xml:space="preserve"> </w:t>
      </w:r>
      <w:r w:rsidRPr="00C84F41">
        <w:rPr>
          <w:rFonts w:asciiTheme="minorBidi" w:hAnsiTheme="minorBidi" w:cstheme="minorBidi" w:hint="cs"/>
          <w:rtl/>
        </w:rPr>
        <w:t>והנספחים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פרטי</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יוצא</w:t>
      </w:r>
      <w:r w:rsidRPr="00C84F41">
        <w:rPr>
          <w:rFonts w:asciiTheme="minorBidi" w:hAnsiTheme="minorBidi" w:cstheme="minorBidi"/>
          <w:rtl/>
        </w:rPr>
        <w:t xml:space="preserve"> </w:t>
      </w:r>
      <w:r w:rsidRPr="00C84F41">
        <w:rPr>
          <w:rFonts w:asciiTheme="minorBidi" w:hAnsiTheme="minorBidi" w:cstheme="minorBidi" w:hint="cs"/>
          <w:rtl/>
        </w:rPr>
        <w:t>מן</w:t>
      </w:r>
      <w:r w:rsidRPr="00C84F41">
        <w:rPr>
          <w:rFonts w:asciiTheme="minorBidi" w:hAnsiTheme="minorBidi" w:cstheme="minorBidi"/>
          <w:rtl/>
        </w:rPr>
        <w:t xml:space="preserve"> </w:t>
      </w:r>
      <w:r w:rsidRPr="00C84F41">
        <w:rPr>
          <w:rFonts w:asciiTheme="minorBidi" w:hAnsiTheme="minorBidi" w:cstheme="minorBidi" w:hint="cs"/>
          <w:rtl/>
        </w:rPr>
        <w:t>הכלל</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הנדרשים</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מלאים</w:t>
      </w:r>
      <w:r w:rsidRPr="00C84F41">
        <w:rPr>
          <w:rFonts w:asciiTheme="minorBidi" w:hAnsiTheme="minorBidi" w:cstheme="minorBidi"/>
          <w:rtl/>
        </w:rPr>
        <w:t xml:space="preserve"> </w:t>
      </w:r>
      <w:r w:rsidRPr="00C84F41">
        <w:rPr>
          <w:rFonts w:asciiTheme="minorBidi" w:hAnsiTheme="minorBidi" w:cstheme="minorBidi" w:hint="cs"/>
          <w:rtl/>
        </w:rPr>
        <w:t>וחתומים</w:t>
      </w:r>
      <w:r w:rsidRPr="00C84F41">
        <w:rPr>
          <w:rFonts w:asciiTheme="minorBidi" w:hAnsiTheme="minorBidi" w:cstheme="minorBidi"/>
          <w:rtl/>
        </w:rPr>
        <w:t xml:space="preserve"> </w:t>
      </w:r>
      <w:r w:rsidRPr="00C84F41">
        <w:rPr>
          <w:rFonts w:asciiTheme="minorBidi" w:hAnsiTheme="minorBidi" w:cstheme="minorBidi" w:hint="cs"/>
          <w:rtl/>
        </w:rPr>
        <w:t>כנדרש</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להתייחס</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חלקיות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הוגשו</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w:t>
      </w:r>
    </w:p>
    <w:p w:rsidR="00C84F41" w:rsidRPr="00C84F41" w:rsidRDefault="00A57D96" w:rsidP="009B4F59">
      <w:pPr>
        <w:pStyle w:val="afe"/>
        <w:keepNext/>
        <w:keepLines/>
        <w:numPr>
          <w:ilvl w:val="2"/>
          <w:numId w:val="14"/>
        </w:numPr>
        <w:rPr>
          <w:rFonts w:asciiTheme="minorBidi" w:hAnsiTheme="minorBidi" w:cstheme="minorBidi"/>
        </w:rPr>
      </w:pPr>
      <w:bookmarkStart w:id="240" w:name="_Ref512164489"/>
      <w:r w:rsidRPr="00C84F41">
        <w:rPr>
          <w:rFonts w:asciiTheme="minorBidi" w:hAnsiTheme="minorBidi" w:cstheme="minorBidi" w:hint="cs"/>
          <w:rtl/>
        </w:rPr>
        <w:lastRenderedPageBreak/>
        <w:t>המציע</w:t>
      </w:r>
      <w:r w:rsidRPr="00C84F41">
        <w:rPr>
          <w:rFonts w:asciiTheme="minorBidi" w:hAnsiTheme="minorBidi" w:cstheme="minorBidi"/>
          <w:rtl/>
        </w:rPr>
        <w:t xml:space="preserve"> </w:t>
      </w:r>
      <w:r w:rsidRPr="00C84F41">
        <w:rPr>
          <w:rFonts w:asciiTheme="minorBidi" w:hAnsiTheme="minorBidi" w:cstheme="minorBidi" w:hint="cs"/>
          <w:rtl/>
        </w:rPr>
        <w:t>יגיש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חתומים</w:t>
      </w:r>
      <w:r w:rsidRPr="00C84F41">
        <w:rPr>
          <w:rFonts w:asciiTheme="minorBidi" w:hAnsiTheme="minorBidi" w:cstheme="minorBidi"/>
          <w:rtl/>
        </w:rPr>
        <w:t xml:space="preserve"> </w:t>
      </w:r>
      <w:r w:rsidRPr="00C84F41">
        <w:rPr>
          <w:rFonts w:asciiTheme="minorBidi" w:hAnsiTheme="minorBidi" w:cstheme="minorBidi" w:hint="cs"/>
          <w:rtl/>
        </w:rPr>
        <w:t>בראשי</w:t>
      </w:r>
      <w:r w:rsidRPr="00C84F41">
        <w:rPr>
          <w:rFonts w:asciiTheme="minorBidi" w:hAnsiTheme="minorBidi" w:cstheme="minorBidi"/>
          <w:rtl/>
        </w:rPr>
        <w:t xml:space="preserve"> </w:t>
      </w:r>
      <w:r w:rsidRPr="00C84F41">
        <w:rPr>
          <w:rFonts w:asciiTheme="minorBidi" w:hAnsiTheme="minorBidi" w:cstheme="minorBidi" w:hint="cs"/>
          <w:rtl/>
        </w:rPr>
        <w:t>תיבות</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בתחתית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עמוד</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הגשת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חתומה</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תהווה</w:t>
      </w:r>
      <w:r w:rsidRPr="00C84F41">
        <w:rPr>
          <w:rFonts w:asciiTheme="minorBidi" w:hAnsiTheme="minorBidi" w:cstheme="minorBidi"/>
          <w:rtl/>
        </w:rPr>
        <w:t xml:space="preserve"> </w:t>
      </w:r>
      <w:r w:rsidRPr="00C84F41">
        <w:rPr>
          <w:rFonts w:asciiTheme="minorBidi" w:hAnsiTheme="minorBidi" w:cstheme="minorBidi" w:hint="cs"/>
          <w:rtl/>
        </w:rPr>
        <w:t>ראיה</w:t>
      </w:r>
      <w:r w:rsidRPr="00C84F41">
        <w:rPr>
          <w:rFonts w:asciiTheme="minorBidi" w:hAnsiTheme="minorBidi" w:cstheme="minorBidi"/>
          <w:rtl/>
        </w:rPr>
        <w:t xml:space="preserve"> </w:t>
      </w:r>
      <w:r w:rsidRPr="00C84F41">
        <w:rPr>
          <w:rFonts w:asciiTheme="minorBidi" w:hAnsiTheme="minorBidi" w:cstheme="minorBidi" w:hint="cs"/>
          <w:rtl/>
        </w:rPr>
        <w:t>חלוטה</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שהמציע</w:t>
      </w:r>
      <w:r w:rsidRPr="00C84F41">
        <w:rPr>
          <w:rFonts w:asciiTheme="minorBidi" w:hAnsiTheme="minorBidi" w:cstheme="minorBidi"/>
          <w:rtl/>
        </w:rPr>
        <w:t xml:space="preserve"> </w:t>
      </w:r>
      <w:r w:rsidRPr="00C84F41">
        <w:rPr>
          <w:rFonts w:asciiTheme="minorBidi" w:hAnsiTheme="minorBidi" w:cstheme="minorBidi" w:hint="cs"/>
          <w:rtl/>
        </w:rPr>
        <w:t>קרא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וההסכם</w:t>
      </w:r>
      <w:r w:rsidRPr="00C84F41">
        <w:rPr>
          <w:rFonts w:asciiTheme="minorBidi" w:hAnsiTheme="minorBidi" w:cstheme="minorBidi"/>
          <w:rtl/>
        </w:rPr>
        <w:t xml:space="preserve"> </w:t>
      </w:r>
      <w:r w:rsidRPr="00C84F41">
        <w:rPr>
          <w:rFonts w:asciiTheme="minorBidi" w:hAnsiTheme="minorBidi" w:cstheme="minorBidi" w:hint="cs"/>
          <w:rtl/>
        </w:rPr>
        <w:t>המצורף</w:t>
      </w:r>
      <w:r w:rsidRPr="00C84F41">
        <w:rPr>
          <w:rFonts w:asciiTheme="minorBidi" w:hAnsiTheme="minorBidi" w:cstheme="minorBidi"/>
          <w:rtl/>
        </w:rPr>
        <w:t xml:space="preserve"> </w:t>
      </w:r>
      <w:r w:rsidRPr="00C84F41">
        <w:rPr>
          <w:rFonts w:asciiTheme="minorBidi" w:hAnsiTheme="minorBidi" w:cstheme="minorBidi" w:hint="cs"/>
          <w:rtl/>
        </w:rPr>
        <w:t>לו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הבין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במסמכים</w:t>
      </w:r>
      <w:r w:rsidRPr="00C84F41">
        <w:rPr>
          <w:rFonts w:asciiTheme="minorBidi" w:hAnsiTheme="minorBidi" w:cstheme="minorBidi"/>
          <w:rtl/>
        </w:rPr>
        <w:t xml:space="preserve"> </w:t>
      </w:r>
      <w:r w:rsidRPr="00C84F41">
        <w:rPr>
          <w:rFonts w:asciiTheme="minorBidi" w:hAnsiTheme="minorBidi" w:cstheme="minorBidi" w:hint="cs"/>
          <w:rtl/>
        </w:rPr>
        <w:t>אלה</w:t>
      </w:r>
      <w:r w:rsidRPr="00C84F41">
        <w:rPr>
          <w:rFonts w:asciiTheme="minorBidi" w:hAnsiTheme="minorBidi" w:cstheme="minorBidi"/>
          <w:rtl/>
        </w:rPr>
        <w:t xml:space="preserve"> </w:t>
      </w:r>
      <w:r w:rsidRPr="00C84F41">
        <w:rPr>
          <w:rFonts w:asciiTheme="minorBidi" w:hAnsiTheme="minorBidi" w:cstheme="minorBidi" w:hint="cs"/>
          <w:rtl/>
        </w:rPr>
        <w:t>ונתן</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הסכמתו</w:t>
      </w:r>
      <w:r w:rsidRPr="00C84F41">
        <w:rPr>
          <w:rFonts w:asciiTheme="minorBidi" w:hAnsiTheme="minorBidi" w:cstheme="minorBidi"/>
          <w:rtl/>
        </w:rPr>
        <w:t xml:space="preserve"> </w:t>
      </w:r>
      <w:r w:rsidRPr="00C84F41">
        <w:rPr>
          <w:rFonts w:asciiTheme="minorBidi" w:hAnsiTheme="minorBidi" w:cstheme="minorBidi" w:hint="cs"/>
          <w:rtl/>
        </w:rPr>
        <w:t>הבלתי</w:t>
      </w:r>
      <w:r w:rsidRPr="00C84F41">
        <w:rPr>
          <w:rFonts w:asciiTheme="minorBidi" w:hAnsiTheme="minorBidi" w:cstheme="minorBidi"/>
          <w:rtl/>
        </w:rPr>
        <w:t xml:space="preserve"> </w:t>
      </w:r>
      <w:r w:rsidRPr="00C84F41">
        <w:rPr>
          <w:rFonts w:asciiTheme="minorBidi" w:hAnsiTheme="minorBidi" w:cstheme="minorBidi" w:hint="cs"/>
          <w:rtl/>
        </w:rPr>
        <w:t>מסויגת</w:t>
      </w:r>
      <w:r w:rsidRPr="00C84F41">
        <w:rPr>
          <w:rFonts w:asciiTheme="minorBidi" w:hAnsiTheme="minorBidi" w:cstheme="minorBidi"/>
          <w:rtl/>
        </w:rPr>
        <w:t xml:space="preserve"> </w:t>
      </w:r>
      <w:r w:rsidRPr="00C84F41">
        <w:rPr>
          <w:rFonts w:asciiTheme="minorBidi" w:hAnsiTheme="minorBidi" w:cstheme="minorBidi" w:hint="cs"/>
          <w:rtl/>
        </w:rPr>
        <w:t>וכי</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מתחייב</w:t>
      </w:r>
      <w:r w:rsidRPr="00C84F41">
        <w:rPr>
          <w:rFonts w:asciiTheme="minorBidi" w:hAnsiTheme="minorBidi" w:cstheme="minorBidi"/>
          <w:rtl/>
        </w:rPr>
        <w:t xml:space="preserve"> </w:t>
      </w:r>
      <w:r w:rsidRPr="00C84F41">
        <w:rPr>
          <w:rFonts w:asciiTheme="minorBidi" w:hAnsiTheme="minorBidi" w:cstheme="minorBidi" w:hint="cs"/>
          <w:rtl/>
        </w:rPr>
        <w:t>לספק</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השירותים</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ההסכם</w:t>
      </w:r>
      <w:r w:rsidRPr="00C84F41">
        <w:rPr>
          <w:rFonts w:asciiTheme="minorBidi" w:hAnsiTheme="minorBidi" w:cstheme="minorBidi"/>
          <w:rtl/>
        </w:rPr>
        <w:t xml:space="preserve"> </w:t>
      </w:r>
      <w:r w:rsidRPr="00C84F41">
        <w:rPr>
          <w:rFonts w:asciiTheme="minorBidi" w:hAnsiTheme="minorBidi" w:cstheme="minorBidi" w:hint="cs"/>
          <w:rtl/>
        </w:rPr>
        <w:t>שייחתם</w:t>
      </w:r>
      <w:r w:rsidRPr="00C84F41">
        <w:rPr>
          <w:rFonts w:asciiTheme="minorBidi" w:hAnsiTheme="minorBidi" w:cstheme="minorBidi"/>
          <w:rtl/>
        </w:rPr>
        <w:t xml:space="preserve"> </w:t>
      </w:r>
      <w:r w:rsidRPr="00C84F41">
        <w:rPr>
          <w:rFonts w:asciiTheme="minorBidi" w:hAnsiTheme="minorBidi" w:cstheme="minorBidi" w:hint="cs"/>
          <w:rtl/>
        </w:rPr>
        <w:t>ע</w:t>
      </w:r>
      <w:r w:rsidR="00412A92" w:rsidRPr="009852F1">
        <w:rPr>
          <w:rFonts w:hint="cs"/>
          <w:rtl/>
        </w:rPr>
        <w:t>מ</w:t>
      </w:r>
      <w:r w:rsidRPr="00C84F41">
        <w:rPr>
          <w:rFonts w:asciiTheme="minorBidi" w:hAnsiTheme="minorBidi" w:cstheme="minorBidi" w:hint="cs"/>
          <w:rtl/>
        </w:rPr>
        <w:t>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בדייקנות</w:t>
      </w:r>
      <w:r w:rsidRPr="00C84F41">
        <w:rPr>
          <w:rFonts w:asciiTheme="minorBidi" w:hAnsiTheme="minorBidi" w:cstheme="minorBidi"/>
          <w:rtl/>
        </w:rPr>
        <w:t xml:space="preserve">, </w:t>
      </w:r>
      <w:r w:rsidRPr="00C84F41">
        <w:rPr>
          <w:rFonts w:asciiTheme="minorBidi" w:hAnsiTheme="minorBidi" w:cstheme="minorBidi" w:hint="cs"/>
          <w:rtl/>
        </w:rPr>
        <w:t>ביעילות</w:t>
      </w:r>
      <w:r w:rsidRPr="00C84F41">
        <w:rPr>
          <w:rFonts w:asciiTheme="minorBidi" w:hAnsiTheme="minorBidi" w:cstheme="minorBidi"/>
          <w:rtl/>
        </w:rPr>
        <w:t xml:space="preserve"> </w:t>
      </w:r>
      <w:r w:rsidRPr="00C84F41">
        <w:rPr>
          <w:rFonts w:asciiTheme="minorBidi" w:hAnsiTheme="minorBidi" w:cstheme="minorBidi" w:hint="cs"/>
          <w:rtl/>
        </w:rPr>
        <w:t>ובמומחיות</w:t>
      </w:r>
      <w:r w:rsidRPr="00C84F41">
        <w:rPr>
          <w:rFonts w:asciiTheme="minorBidi" w:hAnsiTheme="minorBidi" w:cstheme="minorBidi"/>
          <w:rtl/>
        </w:rPr>
        <w:t xml:space="preserve">. </w:t>
      </w:r>
      <w:r w:rsidRPr="00C84F41">
        <w:rPr>
          <w:rFonts w:asciiTheme="minorBidi" w:hAnsiTheme="minorBidi" w:cstheme="minorBidi" w:hint="cs"/>
          <w:rtl/>
        </w:rPr>
        <w:t>מציע</w:t>
      </w:r>
      <w:r w:rsidRPr="00C84F41">
        <w:rPr>
          <w:rFonts w:asciiTheme="minorBidi" w:hAnsiTheme="minorBidi" w:cstheme="minorBidi"/>
          <w:rtl/>
        </w:rPr>
        <w:t xml:space="preserve"> </w:t>
      </w:r>
      <w:r w:rsidRPr="00C84F41">
        <w:rPr>
          <w:rFonts w:asciiTheme="minorBidi" w:hAnsiTheme="minorBidi" w:cstheme="minorBidi" w:hint="cs"/>
          <w:rtl/>
        </w:rPr>
        <w:t>שהגיש</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יהיה</w:t>
      </w:r>
      <w:r w:rsidRPr="00C84F41">
        <w:rPr>
          <w:rFonts w:asciiTheme="minorBidi" w:hAnsiTheme="minorBidi" w:cstheme="minorBidi"/>
          <w:rtl/>
        </w:rPr>
        <w:t xml:space="preserve"> </w:t>
      </w:r>
      <w:r w:rsidRPr="00C84F41">
        <w:rPr>
          <w:rFonts w:asciiTheme="minorBidi" w:hAnsiTheme="minorBidi" w:cstheme="minorBidi" w:hint="cs"/>
          <w:rtl/>
        </w:rPr>
        <w:t>מנוע</w:t>
      </w:r>
      <w:r w:rsidRPr="00C84F41">
        <w:rPr>
          <w:rFonts w:asciiTheme="minorBidi" w:hAnsiTheme="minorBidi" w:cstheme="minorBidi"/>
          <w:rtl/>
        </w:rPr>
        <w:t xml:space="preserve"> </w:t>
      </w:r>
      <w:r w:rsidRPr="00C84F41">
        <w:rPr>
          <w:rFonts w:asciiTheme="minorBidi" w:hAnsiTheme="minorBidi" w:cstheme="minorBidi" w:hint="cs"/>
          <w:rtl/>
        </w:rPr>
        <w:t>מלטעון</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היה</w:t>
      </w:r>
      <w:r w:rsidRPr="00C84F41">
        <w:rPr>
          <w:rFonts w:asciiTheme="minorBidi" w:hAnsiTheme="minorBidi" w:cstheme="minorBidi"/>
          <w:rtl/>
        </w:rPr>
        <w:t xml:space="preserve"> </w:t>
      </w:r>
      <w:r w:rsidRPr="00C84F41">
        <w:rPr>
          <w:rFonts w:asciiTheme="minorBidi" w:hAnsiTheme="minorBidi" w:cstheme="minorBidi" w:hint="cs"/>
          <w:rtl/>
        </w:rPr>
        <w:t>מודע</w:t>
      </w:r>
      <w:r w:rsidRPr="00C84F41">
        <w:rPr>
          <w:rFonts w:asciiTheme="minorBidi" w:hAnsiTheme="minorBidi" w:cstheme="minorBidi"/>
          <w:rtl/>
        </w:rPr>
        <w:t xml:space="preserve"> </w:t>
      </w:r>
      <w:r w:rsidRPr="00C84F41">
        <w:rPr>
          <w:rFonts w:asciiTheme="minorBidi" w:hAnsiTheme="minorBidi" w:cstheme="minorBidi" w:hint="cs"/>
          <w:rtl/>
        </w:rPr>
        <w:t>לפרט</w:t>
      </w:r>
      <w:r w:rsidRPr="00C84F41">
        <w:rPr>
          <w:rFonts w:asciiTheme="minorBidi" w:hAnsiTheme="minorBidi" w:cstheme="minorBidi"/>
          <w:rtl/>
        </w:rPr>
        <w:t xml:space="preserve"> </w:t>
      </w:r>
      <w:r w:rsidRPr="00C84F41">
        <w:rPr>
          <w:rFonts w:asciiTheme="minorBidi" w:hAnsiTheme="minorBidi" w:cstheme="minorBidi" w:hint="cs"/>
          <w:rtl/>
        </w:rPr>
        <w:t>כלשהו</w:t>
      </w:r>
      <w:r w:rsidRPr="00C84F41">
        <w:rPr>
          <w:rFonts w:asciiTheme="minorBidi" w:hAnsiTheme="minorBidi" w:cstheme="minorBidi"/>
          <w:rtl/>
        </w:rPr>
        <w:t xml:space="preserve"> </w:t>
      </w:r>
      <w:r w:rsidRPr="00C84F41">
        <w:rPr>
          <w:rFonts w:asciiTheme="minorBidi" w:hAnsiTheme="minorBidi" w:cstheme="minorBidi" w:hint="cs"/>
          <w:rtl/>
        </w:rPr>
        <w:t>הקשור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לתנאיו</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לדרישותיו</w:t>
      </w:r>
      <w:r w:rsidRPr="00C84F41">
        <w:rPr>
          <w:rFonts w:asciiTheme="minorBidi" w:hAnsiTheme="minorBidi" w:cstheme="minorBidi"/>
          <w:rtl/>
        </w:rPr>
        <w:t>.</w:t>
      </w:r>
      <w:bookmarkEnd w:id="240"/>
    </w:p>
    <w:p w:rsidR="00C84F41" w:rsidRPr="00C84F41" w:rsidRDefault="00A57D96" w:rsidP="009B4F59">
      <w:pPr>
        <w:pStyle w:val="afe"/>
        <w:keepNext/>
        <w:keepLines/>
        <w:numPr>
          <w:ilvl w:val="1"/>
          <w:numId w:val="14"/>
        </w:numPr>
        <w:rPr>
          <w:rFonts w:asciiTheme="minorBidi" w:hAnsiTheme="minorBidi" w:cstheme="minorBidi"/>
        </w:rPr>
      </w:pPr>
      <w:r w:rsidRPr="00C84F41">
        <w:rPr>
          <w:rFonts w:asciiTheme="minorBidi" w:hAnsiTheme="minorBidi" w:cstheme="minorBidi" w:hint="cs"/>
          <w:rtl/>
        </w:rPr>
        <w:t>בהגשת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מסכים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w:t>
      </w:r>
    </w:p>
    <w:p w:rsidR="00C84F41" w:rsidRPr="00C84F41" w:rsidRDefault="00A57D96" w:rsidP="009B4F59">
      <w:pPr>
        <w:pStyle w:val="afe"/>
        <w:keepNext/>
        <w:keepLines/>
        <w:numPr>
          <w:ilvl w:val="1"/>
          <w:numId w:val="14"/>
        </w:numPr>
        <w:rPr>
          <w:rFonts w:asciiTheme="minorBidi" w:hAnsiTheme="minorBidi" w:cstheme="minorBidi"/>
        </w:rPr>
      </w:pPr>
      <w:r w:rsidRPr="00C84F41">
        <w:rPr>
          <w:rFonts w:asciiTheme="minorBidi" w:hAnsiTheme="minorBidi" w:cstheme="minorBidi" w:hint="cs"/>
          <w:rtl/>
        </w:rPr>
        <w:t>בשם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יחתום</w:t>
      </w:r>
      <w:r w:rsidRPr="00C84F41">
        <w:rPr>
          <w:rFonts w:asciiTheme="minorBidi" w:hAnsiTheme="minorBidi" w:cstheme="minorBidi"/>
          <w:rtl/>
        </w:rPr>
        <w:t xml:space="preserve"> </w:t>
      </w: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מורשי</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המוסמך</w:t>
      </w:r>
      <w:r w:rsidRPr="00C84F41">
        <w:rPr>
          <w:rFonts w:asciiTheme="minorBidi" w:hAnsiTheme="minorBidi" w:cstheme="minorBidi"/>
          <w:rtl/>
        </w:rPr>
        <w:t>/</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לחייב</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לאישור</w:t>
      </w:r>
      <w:r w:rsidRPr="00C84F41">
        <w:rPr>
          <w:rFonts w:asciiTheme="minorBidi" w:hAnsiTheme="minorBidi" w:cstheme="minorBidi"/>
          <w:rtl/>
        </w:rPr>
        <w:t xml:space="preserve"> </w:t>
      </w:r>
      <w:r w:rsidRPr="00C84F41">
        <w:rPr>
          <w:rFonts w:asciiTheme="minorBidi" w:hAnsiTheme="minorBidi" w:cstheme="minorBidi" w:hint="cs"/>
          <w:rtl/>
        </w:rPr>
        <w:t>זכויות</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החתום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היועץ</w:t>
      </w:r>
      <w:r w:rsidRPr="00C84F41">
        <w:rPr>
          <w:rFonts w:asciiTheme="minorBidi" w:hAnsiTheme="minorBidi" w:cstheme="minorBidi"/>
          <w:rtl/>
        </w:rPr>
        <w:t xml:space="preserve"> </w:t>
      </w:r>
      <w:r w:rsidRPr="00C84F41">
        <w:rPr>
          <w:rFonts w:asciiTheme="minorBidi" w:hAnsiTheme="minorBidi" w:cstheme="minorBidi" w:hint="cs"/>
          <w:rtl/>
        </w:rPr>
        <w:t>המשפטי</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החברה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יצורף</w:t>
      </w:r>
      <w:r w:rsidRPr="00C84F41">
        <w:rPr>
          <w:rFonts w:asciiTheme="minorBidi" w:hAnsiTheme="minorBidi" w:cstheme="minorBidi"/>
          <w:rtl/>
        </w:rPr>
        <w:t xml:space="preserve"> </w:t>
      </w:r>
      <w:r w:rsidRPr="00C84F41">
        <w:rPr>
          <w:rFonts w:asciiTheme="minorBidi" w:hAnsiTheme="minorBidi" w:cstheme="minorBidi" w:hint="cs"/>
          <w:rtl/>
        </w:rPr>
        <w:t>להצעה</w:t>
      </w:r>
      <w:r w:rsidRPr="00C84F41">
        <w:rPr>
          <w:rFonts w:asciiTheme="minorBidi" w:hAnsiTheme="minorBidi" w:cstheme="minorBidi"/>
          <w:rtl/>
        </w:rPr>
        <w:t xml:space="preserve">. </w:t>
      </w:r>
    </w:p>
    <w:p w:rsidR="00201440" w:rsidRPr="00C84F41" w:rsidRDefault="00A57D96" w:rsidP="009B4F59">
      <w:pPr>
        <w:pStyle w:val="afe"/>
        <w:keepNext/>
        <w:keepLines/>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מעטפת</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תכלול</w:t>
      </w:r>
      <w:r w:rsidRPr="00C84F41">
        <w:rPr>
          <w:rFonts w:asciiTheme="minorBidi" w:hAnsiTheme="minorBidi" w:cstheme="minorBidi"/>
          <w:rtl/>
        </w:rPr>
        <w:t xml:space="preserve"> 2 </w:t>
      </w:r>
      <w:r w:rsidRPr="00C84F41">
        <w:rPr>
          <w:rFonts w:asciiTheme="minorBidi" w:hAnsiTheme="minorBidi" w:cstheme="minorBidi" w:hint="cs"/>
          <w:rtl/>
        </w:rPr>
        <w:t>מעטפות</w:t>
      </w:r>
      <w:r w:rsidRPr="00C84F41">
        <w:rPr>
          <w:rFonts w:asciiTheme="minorBidi" w:hAnsiTheme="minorBidi" w:cstheme="minorBidi"/>
          <w:rtl/>
        </w:rPr>
        <w:t xml:space="preserve">: </w:t>
      </w:r>
    </w:p>
    <w:p w:rsidR="00201440" w:rsidRPr="00C84F41" w:rsidRDefault="00A57D96" w:rsidP="009B4F59">
      <w:pPr>
        <w:pStyle w:val="afe"/>
        <w:keepNext/>
        <w:keepLines/>
        <w:numPr>
          <w:ilvl w:val="2"/>
          <w:numId w:val="14"/>
        </w:numPr>
        <w:rPr>
          <w:rFonts w:asciiTheme="minorBidi" w:hAnsiTheme="minorBidi" w:cstheme="minorBidi"/>
        </w:rPr>
      </w:pPr>
      <w:r w:rsidRPr="000458A6">
        <w:rPr>
          <w:rFonts w:asciiTheme="minorBidi" w:hAnsiTheme="minorBidi" w:cstheme="minorBidi" w:hint="cs"/>
          <w:b/>
          <w:bCs/>
          <w:rtl/>
        </w:rPr>
        <w:t>מעטפה</w:t>
      </w:r>
      <w:r w:rsidRPr="000458A6">
        <w:rPr>
          <w:rFonts w:asciiTheme="minorBidi" w:hAnsiTheme="minorBidi" w:cstheme="minorBidi"/>
          <w:b/>
          <w:bCs/>
          <w:rtl/>
        </w:rPr>
        <w:t xml:space="preserve"> </w:t>
      </w:r>
      <w:r w:rsidRPr="000458A6">
        <w:rPr>
          <w:rFonts w:asciiTheme="minorBidi" w:hAnsiTheme="minorBidi" w:cstheme="minorBidi" w:hint="cs"/>
          <w:b/>
          <w:bCs/>
          <w:rtl/>
        </w:rPr>
        <w:t>אחת</w:t>
      </w:r>
      <w:r w:rsidRPr="00C84F41">
        <w:rPr>
          <w:rFonts w:asciiTheme="minorBidi" w:hAnsiTheme="minorBidi" w:cstheme="minorBidi"/>
          <w:rtl/>
        </w:rPr>
        <w:t xml:space="preserve"> –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האיכותית</w:t>
      </w:r>
      <w:r w:rsidRPr="00C84F41">
        <w:rPr>
          <w:rFonts w:asciiTheme="minorBidi" w:hAnsiTheme="minorBidi" w:cstheme="minorBidi"/>
          <w:rtl/>
        </w:rPr>
        <w:t xml:space="preserve"> </w:t>
      </w:r>
      <w:r w:rsidRPr="00C84F41">
        <w:rPr>
          <w:rFonts w:asciiTheme="minorBidi" w:hAnsiTheme="minorBidi" w:cstheme="minorBidi" w:hint="cs"/>
          <w:rtl/>
        </w:rPr>
        <w:t>ותכלול</w:t>
      </w:r>
      <w:r w:rsidRPr="00C84F41">
        <w:rPr>
          <w:rFonts w:asciiTheme="minorBidi" w:hAnsiTheme="minorBidi" w:cstheme="minorBidi"/>
          <w:rtl/>
        </w:rPr>
        <w:t xml:space="preserve"> 3 </w:t>
      </w:r>
      <w:r w:rsidRPr="00C84F41">
        <w:rPr>
          <w:rFonts w:asciiTheme="minorBidi" w:hAnsiTheme="minorBidi" w:cstheme="minorBidi" w:hint="cs"/>
          <w:rtl/>
        </w:rPr>
        <w:t>עותקים</w:t>
      </w:r>
      <w:r w:rsidRPr="00C84F41">
        <w:rPr>
          <w:rFonts w:asciiTheme="minorBidi" w:hAnsiTheme="minorBidi" w:cstheme="minorBidi"/>
          <w:rtl/>
        </w:rPr>
        <w:t xml:space="preserve"> –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מקור</w:t>
      </w:r>
      <w:r w:rsidRPr="00C84F41">
        <w:rPr>
          <w:rFonts w:asciiTheme="minorBidi" w:hAnsiTheme="minorBidi" w:cstheme="minorBidi"/>
          <w:rtl/>
        </w:rPr>
        <w:t xml:space="preserve"> </w:t>
      </w:r>
      <w:r w:rsidRPr="00C84F41">
        <w:rPr>
          <w:rFonts w:asciiTheme="minorBidi" w:hAnsiTheme="minorBidi" w:cstheme="minorBidi" w:hint="cs"/>
          <w:rtl/>
        </w:rPr>
        <w:t>ושני</w:t>
      </w:r>
      <w:r w:rsidRPr="00C84F41">
        <w:rPr>
          <w:rFonts w:asciiTheme="minorBidi" w:hAnsiTheme="minorBidi" w:cstheme="minorBidi"/>
          <w:rtl/>
        </w:rPr>
        <w:t xml:space="preserve"> </w:t>
      </w:r>
      <w:r w:rsidRPr="00C84F41">
        <w:rPr>
          <w:rFonts w:asciiTheme="minorBidi" w:hAnsiTheme="minorBidi" w:cstheme="minorBidi" w:hint="cs"/>
          <w:rtl/>
        </w:rPr>
        <w:t>העתקים</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יסמן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באופן</w:t>
      </w:r>
      <w:r w:rsidRPr="00C84F41">
        <w:rPr>
          <w:rFonts w:asciiTheme="minorBidi" w:hAnsiTheme="minorBidi" w:cstheme="minorBidi"/>
          <w:rtl/>
        </w:rPr>
        <w:t xml:space="preserve"> </w:t>
      </w:r>
      <w:r w:rsidRPr="00C84F41">
        <w:rPr>
          <w:rFonts w:asciiTheme="minorBidi" w:hAnsiTheme="minorBidi" w:cstheme="minorBidi" w:hint="cs"/>
          <w:rtl/>
        </w:rPr>
        <w:t>ברור</w:t>
      </w:r>
      <w:r w:rsidRPr="00C84F41">
        <w:rPr>
          <w:rFonts w:asciiTheme="minorBidi" w:hAnsiTheme="minorBidi" w:cstheme="minorBidi"/>
          <w:rtl/>
        </w:rPr>
        <w:t xml:space="preserve">) </w:t>
      </w:r>
      <w:r w:rsidRPr="00C84F41">
        <w:rPr>
          <w:rFonts w:asciiTheme="minorBidi" w:hAnsiTheme="minorBidi" w:cstheme="minorBidi" w:hint="cs"/>
          <w:rtl/>
        </w:rPr>
        <w:t>ובנוסף</w:t>
      </w:r>
      <w:r w:rsidRPr="00C84F41">
        <w:rPr>
          <w:rFonts w:asciiTheme="minorBidi" w:hAnsiTheme="minorBidi" w:cstheme="minorBidi"/>
          <w:rtl/>
        </w:rPr>
        <w:t xml:space="preserve">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אחד</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גבי</w:t>
      </w:r>
      <w:r w:rsidRPr="00C84F41">
        <w:rPr>
          <w:rFonts w:asciiTheme="minorBidi" w:hAnsiTheme="minorBidi" w:cstheme="minorBidi"/>
          <w:rtl/>
        </w:rPr>
        <w:t xml:space="preserve"> </w:t>
      </w:r>
      <w:r>
        <w:rPr>
          <w:rFonts w:asciiTheme="minorBidi" w:hAnsiTheme="minorBidi" w:cstheme="minorBidi" w:hint="cs"/>
          <w:rtl/>
        </w:rPr>
        <w:t xml:space="preserve">התקן נייד </w:t>
      </w:r>
      <w:r>
        <w:rPr>
          <w:rFonts w:asciiTheme="minorBidi" w:hAnsiTheme="minorBidi" w:cstheme="minorBidi" w:hint="cs"/>
        </w:rPr>
        <w:t>USB</w:t>
      </w:r>
      <w:r w:rsidRPr="00C84F41">
        <w:rPr>
          <w:rFonts w:asciiTheme="minorBidi" w:hAnsiTheme="minorBidi" w:cstheme="minorBidi"/>
          <w:rtl/>
        </w:rPr>
        <w:t xml:space="preserve"> </w:t>
      </w:r>
      <w:r w:rsidR="00645BAE">
        <w:rPr>
          <w:rFonts w:asciiTheme="minorBidi" w:hAnsiTheme="minorBidi" w:cstheme="minorBidi" w:hint="cs"/>
          <w:rtl/>
        </w:rPr>
        <w:t xml:space="preserve">כולל קובץ </w:t>
      </w:r>
      <w:r w:rsidR="00645BAE">
        <w:rPr>
          <w:rFonts w:asciiTheme="minorBidi" w:hAnsiTheme="minorBidi" w:cstheme="minorBidi" w:hint="cs"/>
        </w:rPr>
        <w:t>PDF</w:t>
      </w:r>
      <w:r w:rsidRPr="00C84F41">
        <w:rPr>
          <w:rFonts w:asciiTheme="minorBidi" w:hAnsiTheme="minorBidi" w:cstheme="minorBidi"/>
          <w:rtl/>
        </w:rPr>
        <w:t xml:space="preserve">. </w:t>
      </w: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העותק</w:t>
      </w:r>
      <w:r w:rsidRPr="00C84F41">
        <w:rPr>
          <w:rFonts w:asciiTheme="minorBidi" w:hAnsiTheme="minorBidi" w:cstheme="minorBidi"/>
          <w:rtl/>
        </w:rPr>
        <w:t xml:space="preserve"> </w:t>
      </w:r>
      <w:r w:rsidRPr="00C84F41">
        <w:rPr>
          <w:rFonts w:asciiTheme="minorBidi" w:hAnsiTheme="minorBidi" w:cstheme="minorBidi" w:hint="cs"/>
          <w:rtl/>
        </w:rPr>
        <w:t>המודפס</w:t>
      </w:r>
      <w:r w:rsidRPr="00C84F41">
        <w:rPr>
          <w:rFonts w:asciiTheme="minorBidi" w:hAnsiTheme="minorBidi" w:cstheme="minorBidi"/>
          <w:rtl/>
        </w:rPr>
        <w:t xml:space="preserve"> </w:t>
      </w:r>
      <w:r w:rsidRPr="00C84F41">
        <w:rPr>
          <w:rFonts w:asciiTheme="minorBidi" w:hAnsiTheme="minorBidi" w:cstheme="minorBidi" w:hint="cs"/>
          <w:rtl/>
        </w:rPr>
        <w:t>המסומן</w:t>
      </w:r>
      <w:r w:rsidRPr="00C84F41">
        <w:rPr>
          <w:rFonts w:asciiTheme="minorBidi" w:hAnsiTheme="minorBidi" w:cstheme="minorBidi"/>
          <w:rtl/>
        </w:rPr>
        <w:t xml:space="preserve"> </w:t>
      </w:r>
      <w:r w:rsidRPr="00C84F41">
        <w:rPr>
          <w:rFonts w:asciiTheme="minorBidi" w:hAnsiTheme="minorBidi" w:cstheme="minorBidi" w:hint="cs"/>
          <w:rtl/>
        </w:rPr>
        <w:t>כעותק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הקובע</w:t>
      </w:r>
      <w:r w:rsidRPr="00C84F41">
        <w:rPr>
          <w:rFonts w:asciiTheme="minorBidi" w:hAnsiTheme="minorBidi" w:cstheme="minorBidi"/>
          <w:rtl/>
        </w:rPr>
        <w:t xml:space="preserve"> </w:t>
      </w:r>
      <w:r w:rsidRPr="00C84F41">
        <w:rPr>
          <w:rFonts w:asciiTheme="minorBidi" w:hAnsiTheme="minorBidi" w:cstheme="minorBidi" w:hint="cs"/>
          <w:rtl/>
        </w:rPr>
        <w:t>והמחייב</w:t>
      </w:r>
      <w:r w:rsidRPr="00C84F41">
        <w:rPr>
          <w:rFonts w:asciiTheme="minorBidi" w:hAnsiTheme="minorBidi" w:cstheme="minorBidi"/>
          <w:rtl/>
        </w:rPr>
        <w:t xml:space="preserve"> </w:t>
      </w:r>
      <w:r w:rsidRPr="00C84F41">
        <w:rPr>
          <w:rFonts w:asciiTheme="minorBidi" w:hAnsiTheme="minorBidi" w:cstheme="minorBidi" w:hint="cs"/>
          <w:rtl/>
        </w:rPr>
        <w:t>במקרה</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התאמה</w:t>
      </w:r>
      <w:r w:rsidRPr="00C84F41">
        <w:rPr>
          <w:rFonts w:asciiTheme="minorBidi" w:hAnsiTheme="minorBidi" w:cstheme="minorBidi"/>
          <w:rtl/>
        </w:rPr>
        <w:t xml:space="preserve"> </w:t>
      </w:r>
      <w:r w:rsidRPr="00C84F41">
        <w:rPr>
          <w:rFonts w:asciiTheme="minorBidi" w:hAnsiTheme="minorBidi" w:cstheme="minorBidi" w:hint="cs"/>
          <w:rtl/>
        </w:rPr>
        <w:t>כלשהי</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לעותקי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008843FB">
        <w:rPr>
          <w:rFonts w:asciiTheme="minorBidi" w:hAnsiTheme="minorBidi" w:cstheme="minorBidi" w:hint="cs"/>
          <w:rtl/>
        </w:rPr>
        <w:t>אין לציין בשום אופן את הצעת המחיר בהצעה האיכותית.</w:t>
      </w:r>
    </w:p>
    <w:p w:rsidR="00201440" w:rsidRDefault="00A57D96" w:rsidP="009B4F59">
      <w:pPr>
        <w:pStyle w:val="afe"/>
        <w:keepNext/>
        <w:keepLines/>
        <w:numPr>
          <w:ilvl w:val="2"/>
          <w:numId w:val="14"/>
        </w:numPr>
        <w:rPr>
          <w:rFonts w:asciiTheme="minorBidi" w:hAnsiTheme="minorBidi" w:cstheme="minorBidi"/>
        </w:rPr>
      </w:pPr>
      <w:r w:rsidRPr="00F55E3A">
        <w:rPr>
          <w:rFonts w:asciiTheme="minorBidi" w:hAnsiTheme="minorBidi" w:cstheme="minorBidi" w:hint="cs"/>
          <w:b/>
          <w:bCs/>
          <w:rtl/>
        </w:rPr>
        <w:t>מעטפה</w:t>
      </w:r>
      <w:r w:rsidRPr="00F55E3A">
        <w:rPr>
          <w:rFonts w:asciiTheme="minorBidi" w:hAnsiTheme="minorBidi" w:cstheme="minorBidi"/>
          <w:b/>
          <w:bCs/>
          <w:rtl/>
        </w:rPr>
        <w:t xml:space="preserve"> </w:t>
      </w:r>
      <w:r w:rsidRPr="00F55E3A">
        <w:rPr>
          <w:rFonts w:asciiTheme="minorBidi" w:hAnsiTheme="minorBidi" w:cstheme="minorBidi" w:hint="cs"/>
          <w:b/>
          <w:bCs/>
          <w:rtl/>
        </w:rPr>
        <w:t>שניה</w:t>
      </w:r>
      <w:r w:rsidRPr="00C84F41">
        <w:rPr>
          <w:rFonts w:asciiTheme="minorBidi" w:hAnsiTheme="minorBidi" w:cstheme="minorBidi"/>
          <w:rtl/>
        </w:rPr>
        <w:t xml:space="preserve"> – </w:t>
      </w:r>
      <w:r w:rsidRPr="00C84F41">
        <w:rPr>
          <w:rFonts w:asciiTheme="minorBidi" w:hAnsiTheme="minorBidi" w:cstheme="minorBidi" w:hint="cs"/>
          <w:rtl/>
        </w:rPr>
        <w:t>נפרדת</w:t>
      </w:r>
      <w:r w:rsidRPr="00C84F41">
        <w:rPr>
          <w:rFonts w:asciiTheme="minorBidi" w:hAnsiTheme="minorBidi" w:cstheme="minorBidi"/>
          <w:rtl/>
        </w:rPr>
        <w:t xml:space="preserve"> </w:t>
      </w:r>
      <w:r w:rsidRPr="00C84F41">
        <w:rPr>
          <w:rFonts w:asciiTheme="minorBidi" w:hAnsiTheme="minorBidi" w:cstheme="minorBidi" w:hint="cs"/>
          <w:rtl/>
        </w:rPr>
        <w:t>וסגורה</w:t>
      </w:r>
      <w:r w:rsidRPr="00C84F41">
        <w:rPr>
          <w:rFonts w:asciiTheme="minorBidi" w:hAnsiTheme="minorBidi" w:cstheme="minorBidi"/>
          <w:rtl/>
        </w:rPr>
        <w:t xml:space="preserve">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ועליה</w:t>
      </w:r>
      <w:r w:rsidRPr="00C84F41">
        <w:rPr>
          <w:rFonts w:asciiTheme="minorBidi" w:hAnsiTheme="minorBidi" w:cstheme="minorBidi"/>
          <w:rtl/>
        </w:rPr>
        <w:t xml:space="preserve"> </w:t>
      </w:r>
      <w:r w:rsidRPr="00C84F41">
        <w:rPr>
          <w:rFonts w:asciiTheme="minorBidi" w:hAnsiTheme="minorBidi" w:cstheme="minorBidi" w:hint="cs"/>
          <w:rtl/>
        </w:rPr>
        <w:t>ייכתב</w:t>
      </w:r>
      <w:r w:rsidRPr="00C84F41">
        <w:rPr>
          <w:rFonts w:asciiTheme="minorBidi" w:hAnsiTheme="minorBidi" w:cstheme="minorBidi"/>
          <w:rtl/>
        </w:rPr>
        <w:t xml:space="preserve"> </w:t>
      </w:r>
      <w:r w:rsidRPr="00F55E3A">
        <w:rPr>
          <w:rFonts w:asciiTheme="minorBidi" w:hAnsiTheme="minorBidi" w:cstheme="minorBidi"/>
          <w:b/>
          <w:bCs/>
          <w:rtl/>
        </w:rPr>
        <w:t>"</w:t>
      </w:r>
      <w:r w:rsidRPr="00F55E3A">
        <w:rPr>
          <w:rFonts w:asciiTheme="minorBidi" w:hAnsiTheme="minorBidi" w:cstheme="minorBidi" w:hint="cs"/>
          <w:b/>
          <w:bCs/>
          <w:rtl/>
        </w:rPr>
        <w:t>הצעת</w:t>
      </w:r>
      <w:r w:rsidRPr="00F55E3A">
        <w:rPr>
          <w:rFonts w:asciiTheme="minorBidi" w:hAnsiTheme="minorBidi" w:cstheme="minorBidi"/>
          <w:b/>
          <w:bCs/>
          <w:rtl/>
        </w:rPr>
        <w:t xml:space="preserve"> </w:t>
      </w:r>
      <w:r w:rsidRPr="00F55E3A">
        <w:rPr>
          <w:rFonts w:asciiTheme="minorBidi" w:hAnsiTheme="minorBidi" w:cstheme="minorBidi" w:hint="cs"/>
          <w:b/>
          <w:bCs/>
          <w:rtl/>
        </w:rPr>
        <w:t>המחיר</w:t>
      </w:r>
      <w:r w:rsidRPr="00F55E3A">
        <w:rPr>
          <w:rFonts w:asciiTheme="minorBidi" w:hAnsiTheme="minorBidi" w:cstheme="minorBidi"/>
          <w:b/>
          <w:bCs/>
          <w:rtl/>
        </w:rPr>
        <w:t>"</w:t>
      </w:r>
      <w:r w:rsidRPr="00C84F41">
        <w:rPr>
          <w:rFonts w:asciiTheme="minorBidi" w:hAnsiTheme="minorBidi" w:cstheme="minorBidi"/>
          <w:rtl/>
        </w:rPr>
        <w:t>.</w:t>
      </w:r>
    </w:p>
    <w:p w:rsidR="00201440" w:rsidRPr="00C84F41" w:rsidRDefault="00A57D96" w:rsidP="009B4F59">
      <w:pPr>
        <w:pStyle w:val="afe"/>
        <w:keepNext/>
        <w:keepLines/>
        <w:numPr>
          <w:ilvl w:val="2"/>
          <w:numId w:val="14"/>
        </w:numPr>
        <w:rPr>
          <w:rFonts w:asciiTheme="minorBidi" w:hAnsiTheme="minorBidi" w:cstheme="minorBidi"/>
        </w:rPr>
      </w:pPr>
      <w:r w:rsidRPr="00C84F41">
        <w:rPr>
          <w:rFonts w:asciiTheme="minorBidi" w:hAnsiTheme="minorBidi" w:cstheme="minorBidi" w:hint="cs"/>
          <w:rtl/>
        </w:rPr>
        <w:t>שתי</w:t>
      </w:r>
      <w:r w:rsidRPr="00C84F41">
        <w:rPr>
          <w:rFonts w:asciiTheme="minorBidi" w:hAnsiTheme="minorBidi" w:cstheme="minorBidi"/>
          <w:rtl/>
        </w:rPr>
        <w:t xml:space="preserve"> </w:t>
      </w:r>
      <w:r w:rsidRPr="00C84F41">
        <w:rPr>
          <w:rFonts w:asciiTheme="minorBidi" w:hAnsiTheme="minorBidi" w:cstheme="minorBidi" w:hint="cs"/>
          <w:rtl/>
        </w:rPr>
        <w:t>המעטפות</w:t>
      </w:r>
      <w:r w:rsidRPr="00C84F41">
        <w:rPr>
          <w:rFonts w:asciiTheme="minorBidi" w:hAnsiTheme="minorBidi" w:cstheme="minorBidi"/>
          <w:rtl/>
        </w:rPr>
        <w:t xml:space="preserve"> </w:t>
      </w:r>
      <w:r w:rsidRPr="00C84F41">
        <w:rPr>
          <w:rFonts w:asciiTheme="minorBidi" w:hAnsiTheme="minorBidi" w:cstheme="minorBidi" w:hint="cs"/>
          <w:rtl/>
        </w:rPr>
        <w:t>יוכנסו</w:t>
      </w:r>
      <w:r w:rsidRPr="00C84F41">
        <w:rPr>
          <w:rFonts w:asciiTheme="minorBidi" w:hAnsiTheme="minorBidi" w:cstheme="minorBidi"/>
          <w:rtl/>
        </w:rPr>
        <w:t xml:space="preserve"> </w:t>
      </w:r>
      <w:r w:rsidRPr="00C84F41">
        <w:rPr>
          <w:rFonts w:asciiTheme="minorBidi" w:hAnsiTheme="minorBidi" w:cstheme="minorBidi" w:hint="cs"/>
          <w:rtl/>
        </w:rPr>
        <w:t>למעטפה</w:t>
      </w:r>
      <w:r w:rsidRPr="00C84F41">
        <w:rPr>
          <w:rFonts w:asciiTheme="minorBidi" w:hAnsiTheme="minorBidi" w:cstheme="minorBidi"/>
          <w:rtl/>
        </w:rPr>
        <w:t xml:space="preserve"> </w:t>
      </w:r>
      <w:r w:rsidRPr="00C84F41">
        <w:rPr>
          <w:rFonts w:asciiTheme="minorBidi" w:hAnsiTheme="minorBidi" w:cstheme="minorBidi" w:hint="cs"/>
          <w:rtl/>
        </w:rPr>
        <w:t>סגורה</w:t>
      </w:r>
      <w:r w:rsidRPr="00C84F41">
        <w:rPr>
          <w:rFonts w:asciiTheme="minorBidi" w:hAnsiTheme="minorBidi" w:cstheme="minorBidi"/>
          <w:rtl/>
        </w:rPr>
        <w:t xml:space="preserve"> </w:t>
      </w:r>
      <w:r w:rsidRPr="00B93D78">
        <w:rPr>
          <w:rFonts w:asciiTheme="minorBidi" w:hAnsiTheme="minorBidi" w:cstheme="minorBidi" w:hint="cs"/>
          <w:rtl/>
        </w:rPr>
        <w:t>עליה</w:t>
      </w:r>
      <w:r w:rsidRPr="00B93D78">
        <w:rPr>
          <w:rFonts w:asciiTheme="minorBidi" w:hAnsiTheme="minorBidi" w:cstheme="minorBidi"/>
          <w:rtl/>
        </w:rPr>
        <w:t xml:space="preserve"> </w:t>
      </w:r>
      <w:r w:rsidRPr="00B93D78">
        <w:rPr>
          <w:rFonts w:asciiTheme="minorBidi" w:hAnsiTheme="minorBidi" w:cstheme="minorBidi" w:hint="cs"/>
          <w:rtl/>
        </w:rPr>
        <w:t>ייכתב</w:t>
      </w:r>
      <w:r w:rsidRPr="00B93D78">
        <w:rPr>
          <w:rFonts w:asciiTheme="minorBidi" w:hAnsiTheme="minorBidi" w:cstheme="minorBidi"/>
          <w:rtl/>
        </w:rPr>
        <w:t xml:space="preserve"> </w:t>
      </w:r>
      <w:r w:rsidRPr="00C84F41">
        <w:rPr>
          <w:rFonts w:asciiTheme="minorBidi" w:hAnsiTheme="minorBidi" w:cstheme="minorBidi"/>
          <w:rtl/>
        </w:rPr>
        <w:t>"</w:t>
      </w:r>
      <w:sdt>
        <w:sdtPr>
          <w:rPr>
            <w:rFonts w:asciiTheme="minorBidi" w:hAnsiTheme="minorBidi" w:hint="cs"/>
            <w:rtl/>
          </w:rPr>
          <w:alias w:val="כותרת"/>
          <w:id w:val="-1542128044"/>
          <w:placeholder>
            <w:docPart w:val="AA3FA70FDC4A4F949BCF90E5F75AA712"/>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sidR="00E21070">
            <w:rPr>
              <w:rFonts w:asciiTheme="minorBidi" w:hAnsiTheme="minorBidi" w:hint="cs"/>
              <w:rtl/>
            </w:rPr>
            <w:t>מכרז פומבי מס' 33-22 למתן שירותי אבטחה למתקני משרד המשפטים</w:t>
          </w:r>
        </w:sdtContent>
      </w:sdt>
      <w:r w:rsidRPr="00C84F41">
        <w:rPr>
          <w:rFonts w:asciiTheme="minorBidi" w:hAnsiTheme="minorBidi" w:cstheme="minorBidi"/>
          <w:rtl/>
        </w:rPr>
        <w:t xml:space="preserve">" </w:t>
      </w:r>
      <w:r w:rsidRPr="00C84F41">
        <w:rPr>
          <w:rFonts w:asciiTheme="minorBidi" w:hAnsiTheme="minorBidi" w:cstheme="minorBidi" w:hint="cs"/>
          <w:rtl/>
        </w:rPr>
        <w:t>בלבד</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מזהה</w:t>
      </w:r>
      <w:r w:rsidRPr="00C84F41">
        <w:rPr>
          <w:rFonts w:asciiTheme="minorBidi" w:hAnsiTheme="minorBidi" w:cstheme="minorBidi"/>
          <w:rtl/>
        </w:rPr>
        <w:t xml:space="preserve"> </w:t>
      </w:r>
      <w:r w:rsidRPr="00C84F41">
        <w:rPr>
          <w:rFonts w:asciiTheme="minorBidi" w:hAnsiTheme="minorBidi" w:cstheme="minorBidi" w:hint="cs"/>
          <w:rtl/>
        </w:rPr>
        <w:t>אחר</w:t>
      </w:r>
      <w:r w:rsidRPr="00C84F41">
        <w:rPr>
          <w:rFonts w:asciiTheme="minorBidi" w:hAnsiTheme="minorBidi" w:cstheme="minorBidi"/>
          <w:rtl/>
        </w:rPr>
        <w:t xml:space="preserve">. </w:t>
      </w:r>
    </w:p>
    <w:p w:rsidR="00C84F41" w:rsidRPr="00C84F41" w:rsidRDefault="00A57D96" w:rsidP="009B4F59">
      <w:pPr>
        <w:pStyle w:val="afe"/>
        <w:keepNext/>
        <w:keepLines/>
        <w:numPr>
          <w:ilvl w:val="1"/>
          <w:numId w:val="14"/>
        </w:numPr>
        <w:rPr>
          <w:rFonts w:asciiTheme="minorBidi" w:hAnsiTheme="minorBidi" w:cstheme="minorBidi"/>
        </w:rPr>
      </w:pP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תוגשנה</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 xml:space="preserve">. </w:t>
      </w:r>
      <w:r w:rsidRPr="00C84F41">
        <w:rPr>
          <w:rFonts w:asciiTheme="minorBidi" w:hAnsiTheme="minorBidi" w:cstheme="minorBidi" w:hint="cs"/>
          <w:rtl/>
        </w:rPr>
        <w:t>כמו</w:t>
      </w:r>
      <w:r w:rsidRPr="00C84F41">
        <w:rPr>
          <w:rFonts w:asciiTheme="minorBidi" w:hAnsiTheme="minorBidi" w:cstheme="minorBidi"/>
          <w:rtl/>
        </w:rPr>
        <w:t xml:space="preserve"> </w:t>
      </w:r>
      <w:r w:rsidRPr="00C84F41">
        <w:rPr>
          <w:rFonts w:asciiTheme="minorBidi" w:hAnsiTheme="minorBidi" w:cstheme="minorBidi" w:hint="cs"/>
          <w:rtl/>
        </w:rPr>
        <w:t>כן</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מכתבי</w:t>
      </w:r>
      <w:r w:rsidRPr="00C84F41">
        <w:rPr>
          <w:rFonts w:asciiTheme="minorBidi" w:hAnsiTheme="minorBidi" w:cstheme="minorBidi"/>
          <w:rtl/>
        </w:rPr>
        <w:t xml:space="preserve"> </w:t>
      </w:r>
      <w:r w:rsidRPr="00C84F41">
        <w:rPr>
          <w:rFonts w:asciiTheme="minorBidi" w:hAnsiTheme="minorBidi" w:cstheme="minorBidi" w:hint="cs"/>
          <w:rtl/>
        </w:rPr>
        <w:t>המלצה</w:t>
      </w:r>
      <w:r w:rsidRPr="00C84F41">
        <w:rPr>
          <w:rFonts w:asciiTheme="minorBidi" w:hAnsiTheme="minorBidi" w:cstheme="minorBidi"/>
          <w:rtl/>
        </w:rPr>
        <w:t xml:space="preserve">, </w:t>
      </w:r>
      <w:r w:rsidRPr="00C84F41">
        <w:rPr>
          <w:rFonts w:asciiTheme="minorBidi" w:hAnsiTheme="minorBidi" w:cstheme="minorBidi" w:hint="cs"/>
          <w:rtl/>
        </w:rPr>
        <w:t>אישורים</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וכל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הנדרש</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יוצג</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w:t>
      </w:r>
    </w:p>
    <w:p w:rsidR="00C84F41" w:rsidRPr="00C84F41" w:rsidRDefault="00A57D96" w:rsidP="00CC7284">
      <w:pPr>
        <w:pStyle w:val="afe"/>
        <w:keepNext/>
        <w:keepLines/>
        <w:numPr>
          <w:ilvl w:val="1"/>
          <w:numId w:val="14"/>
        </w:numPr>
        <w:rPr>
          <w:rFonts w:asciiTheme="minorBidi" w:hAnsiTheme="minorBidi" w:cstheme="minorBidi"/>
        </w:rPr>
      </w:pP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שבמשרד</w:t>
      </w:r>
      <w:r w:rsidRPr="00C84F41">
        <w:rPr>
          <w:rFonts w:asciiTheme="minorBidi" w:hAnsiTheme="minorBidi" w:cstheme="minorBidi"/>
          <w:rtl/>
        </w:rPr>
        <w:t xml:space="preserve"> </w:t>
      </w:r>
      <w:r w:rsidR="00FA18EA">
        <w:rPr>
          <w:rFonts w:asciiTheme="minorBidi" w:hAnsiTheme="minorBidi" w:cstheme="minorBidi" w:hint="cs"/>
          <w:rtl/>
        </w:rPr>
        <w:t>המשפטים</w:t>
      </w:r>
      <w:r w:rsidRPr="00C84F41">
        <w:rPr>
          <w:rFonts w:asciiTheme="minorBidi" w:hAnsiTheme="minorBidi" w:cstheme="minorBidi"/>
          <w:rtl/>
        </w:rPr>
        <w:t xml:space="preserve">, </w:t>
      </w:r>
      <w:sdt>
        <w:sdtPr>
          <w:rPr>
            <w:rFonts w:asciiTheme="minorBidi" w:hAnsiTheme="minorBidi" w:cstheme="minorBidi" w:hint="cs"/>
            <w:b/>
            <w:bCs/>
            <w:rtl/>
          </w:rPr>
          <w:alias w:val="כתובת חברה"/>
          <w:id w:val="-1157065126"/>
          <w:placeholder>
            <w:docPart w:val="34149F9D79414841B9BB2680B09F6304"/>
          </w:placeholder>
          <w:dataBinding w:prefixMappings="xmlns:ns0='http://schemas.microsoft.com/office/2006/coverPageProps' " w:xpath="/ns0:CoverPageProperties[1]/ns0:CompanyAddress[1]" w:storeItemID="{55AF091B-3C7A-41E3-B477-F2FDAA23CFDA}"/>
          <w:text/>
        </w:sdtPr>
        <w:sdtEndPr>
          <w:rPr>
            <w:rFonts w:hint="default"/>
          </w:rPr>
        </w:sdtEndPr>
        <w:sdtContent>
          <w:r>
            <w:rPr>
              <w:rFonts w:asciiTheme="minorBidi" w:hAnsiTheme="minorBidi" w:cstheme="minorBidi" w:hint="cs"/>
              <w:b/>
              <w:bCs/>
              <w:rtl/>
            </w:rPr>
            <w:t>ברחוב המלך דוד 20 ירושלים</w:t>
          </w:r>
        </w:sdtContent>
      </w:sdt>
      <w:r w:rsidRPr="000A59E0">
        <w:rPr>
          <w:rFonts w:asciiTheme="minorBidi" w:hAnsiTheme="minorBidi" w:cstheme="minorBidi"/>
          <w:b/>
          <w:bCs/>
          <w:rtl/>
        </w:rPr>
        <w:t xml:space="preserve"> </w:t>
      </w:r>
      <w:r w:rsidRPr="000A59E0">
        <w:rPr>
          <w:rFonts w:asciiTheme="minorBidi" w:hAnsiTheme="minorBidi" w:cstheme="minorBidi"/>
          <w:b/>
          <w:bCs/>
        </w:rPr>
        <w:fldChar w:fldCharType="begin"/>
      </w:r>
      <w:r w:rsidRPr="000A59E0">
        <w:rPr>
          <w:rFonts w:asciiTheme="minorBidi" w:hAnsiTheme="minorBidi" w:cstheme="minorBidi"/>
          <w:b/>
          <w:bCs/>
          <w:rtl/>
        </w:rPr>
        <w:instrText xml:space="preserve"> </w:instrText>
      </w:r>
      <w:r w:rsidRPr="000A59E0">
        <w:rPr>
          <w:rFonts w:asciiTheme="minorBidi" w:hAnsiTheme="minorBidi" w:cstheme="minorBidi"/>
          <w:b/>
          <w:bCs/>
        </w:rPr>
        <w:instrText>REF</w:instrText>
      </w:r>
      <w:r w:rsidRPr="000A59E0">
        <w:rPr>
          <w:rFonts w:asciiTheme="minorBidi" w:hAnsiTheme="minorBidi" w:cstheme="minorBidi"/>
          <w:b/>
          <w:bCs/>
          <w:rtl/>
        </w:rPr>
        <w:instrText xml:space="preserve"> מועד_אחרון_הגשת_הצעות \</w:instrText>
      </w:r>
      <w:r w:rsidRPr="000A59E0">
        <w:rPr>
          <w:rFonts w:asciiTheme="minorBidi" w:hAnsiTheme="minorBidi" w:cstheme="minorBidi"/>
          <w:b/>
          <w:bCs/>
        </w:rPr>
        <w:instrText>h</w:instrText>
      </w:r>
      <w:r w:rsidRPr="000A59E0">
        <w:rPr>
          <w:rFonts w:asciiTheme="minorBidi" w:hAnsiTheme="minorBidi" w:cstheme="minorBidi"/>
          <w:b/>
          <w:bCs/>
          <w:rtl/>
        </w:rPr>
        <w:instrText xml:space="preserve"> </w:instrText>
      </w:r>
      <w:r w:rsidR="002D7AC8" w:rsidRPr="000A59E0">
        <w:rPr>
          <w:rFonts w:asciiTheme="minorBidi" w:hAnsiTheme="minorBidi" w:cstheme="minorBidi"/>
          <w:b/>
          <w:bCs/>
        </w:rPr>
        <w:instrText xml:space="preserve"> \* MERGEFORMAT </w:instrText>
      </w:r>
      <w:r w:rsidRPr="000A59E0">
        <w:rPr>
          <w:rFonts w:asciiTheme="minorBidi" w:hAnsiTheme="minorBidi" w:cstheme="minorBidi"/>
          <w:b/>
          <w:bCs/>
        </w:rPr>
      </w:r>
      <w:r w:rsidRPr="000A59E0">
        <w:rPr>
          <w:rFonts w:asciiTheme="minorBidi" w:hAnsiTheme="minorBidi" w:cstheme="minorBidi"/>
          <w:b/>
          <w:bCs/>
        </w:rPr>
        <w:fldChar w:fldCharType="separate"/>
      </w:r>
      <w:r w:rsidRPr="002F06A4">
        <w:rPr>
          <w:rFonts w:asciiTheme="minorBidi" w:hAnsiTheme="minorBidi" w:cstheme="minorBidi"/>
          <w:b/>
          <w:bCs/>
          <w:rtl/>
        </w:rPr>
        <w:t>עד ל</w:t>
      </w:r>
      <w:r>
        <w:rPr>
          <w:rFonts w:asciiTheme="minorBidi" w:hAnsiTheme="minorBidi" w:cstheme="minorBidi" w:hint="cs"/>
          <w:b/>
          <w:bCs/>
          <w:rtl/>
        </w:rPr>
        <w:t>יום</w:t>
      </w:r>
      <w:r w:rsidRPr="002F06A4">
        <w:rPr>
          <w:rFonts w:asciiTheme="minorBidi" w:hAnsiTheme="minorBidi" w:cstheme="minorBidi"/>
          <w:b/>
          <w:bCs/>
          <w:rtl/>
        </w:rPr>
        <w:t xml:space="preserve"> </w:t>
      </w:r>
      <w:r w:rsidR="00CC7284">
        <w:rPr>
          <w:rFonts w:asciiTheme="minorBidi" w:hAnsiTheme="minorBidi" w:cstheme="minorBidi" w:hint="cs"/>
          <w:b/>
          <w:bCs/>
          <w:highlight w:val="yellow"/>
          <w:rtl/>
        </w:rPr>
        <w:t>24/05/2022</w:t>
      </w:r>
      <w:r w:rsidRPr="00534921">
        <w:rPr>
          <w:rFonts w:asciiTheme="minorBidi" w:hAnsiTheme="minorBidi" w:cstheme="minorBidi"/>
          <w:b/>
          <w:bCs/>
          <w:highlight w:val="yellow"/>
          <w:rtl/>
        </w:rPr>
        <w:t>,</w:t>
      </w:r>
      <w:r w:rsidRPr="002F06A4">
        <w:rPr>
          <w:rFonts w:asciiTheme="minorBidi" w:hAnsiTheme="minorBidi" w:cstheme="minorBidi"/>
          <w:b/>
          <w:bCs/>
          <w:rtl/>
        </w:rPr>
        <w:t xml:space="preserve"> בשעה </w:t>
      </w:r>
      <w:r>
        <w:rPr>
          <w:rFonts w:asciiTheme="minorBidi" w:hAnsiTheme="minorBidi" w:cstheme="minorBidi" w:hint="cs"/>
          <w:b/>
          <w:bCs/>
          <w:rtl/>
        </w:rPr>
        <w:t>12</w:t>
      </w:r>
      <w:r w:rsidRPr="002F06A4">
        <w:rPr>
          <w:rFonts w:asciiTheme="minorBidi" w:hAnsiTheme="minorBidi" w:cstheme="minorBidi"/>
          <w:b/>
          <w:bCs/>
          <w:rtl/>
        </w:rPr>
        <w:t>:00</w:t>
      </w:r>
      <w:r w:rsidRPr="000A59E0">
        <w:rPr>
          <w:rFonts w:asciiTheme="minorBidi" w:hAnsiTheme="minorBidi" w:cstheme="minorBidi"/>
          <w:b/>
          <w:bCs/>
        </w:rPr>
        <w:fldChar w:fldCharType="end"/>
      </w:r>
      <w:r w:rsidRPr="00C84F41">
        <w:rPr>
          <w:rFonts w:asciiTheme="minorBidi" w:hAnsiTheme="minorBidi" w:cstheme="minorBidi"/>
          <w:rtl/>
        </w:rPr>
        <w:t>.</w:t>
      </w:r>
    </w:p>
    <w:p w:rsidR="00C84F41" w:rsidRPr="00C84F41" w:rsidRDefault="00A57D96" w:rsidP="009B4F59">
      <w:pPr>
        <w:pStyle w:val="afe"/>
        <w:keepNext/>
        <w:keepLines/>
        <w:numPr>
          <w:ilvl w:val="1"/>
          <w:numId w:val="14"/>
        </w:numPr>
        <w:rPr>
          <w:rFonts w:asciiTheme="minorBidi" w:hAnsiTheme="minorBidi" w:cstheme="minorBidi"/>
        </w:rPr>
      </w:pP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הצעות</w:t>
      </w:r>
      <w:r w:rsidRPr="00C84F41">
        <w:rPr>
          <w:rFonts w:asciiTheme="minorBidi" w:hAnsiTheme="minorBidi" w:cstheme="minorBidi"/>
          <w:rtl/>
        </w:rPr>
        <w:t xml:space="preserve"> </w:t>
      </w:r>
      <w:r w:rsidRPr="00C84F41">
        <w:rPr>
          <w:rFonts w:asciiTheme="minorBidi" w:hAnsiTheme="minorBidi" w:cstheme="minorBidi" w:hint="cs"/>
          <w:rtl/>
        </w:rPr>
        <w:t>שת</w:t>
      </w:r>
      <w:r w:rsidR="00412A92" w:rsidRPr="009852F1">
        <w:rPr>
          <w:rFonts w:hint="cs"/>
          <w:rtl/>
        </w:rPr>
        <w:t>ימ</w:t>
      </w:r>
      <w:r w:rsidRPr="00C84F41">
        <w:rPr>
          <w:rFonts w:asciiTheme="minorBidi" w:hAnsiTheme="minorBidi" w:cstheme="minorBidi" w:hint="cs"/>
          <w:rtl/>
        </w:rPr>
        <w:t>צאנה</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בעת</w:t>
      </w:r>
      <w:r w:rsidRPr="00C84F41">
        <w:rPr>
          <w:rFonts w:asciiTheme="minorBidi" w:hAnsiTheme="minorBidi" w:cstheme="minorBidi"/>
          <w:rtl/>
        </w:rPr>
        <w:t xml:space="preserve"> </w:t>
      </w:r>
      <w:r w:rsidRPr="00C84F41">
        <w:rPr>
          <w:rFonts w:asciiTheme="minorBidi" w:hAnsiTheme="minorBidi" w:cstheme="minorBidi" w:hint="cs"/>
          <w:rtl/>
        </w:rPr>
        <w:t>פתיחתה</w:t>
      </w:r>
      <w:r w:rsidRPr="00C84F41">
        <w:rPr>
          <w:rFonts w:asciiTheme="minorBidi" w:hAnsiTheme="minorBidi" w:cstheme="minorBidi"/>
          <w:rtl/>
        </w:rPr>
        <w:t xml:space="preserve"> </w:t>
      </w:r>
      <w:r w:rsidRPr="00C84F41">
        <w:rPr>
          <w:rFonts w:asciiTheme="minorBidi" w:hAnsiTheme="minorBidi" w:cstheme="minorBidi" w:hint="cs"/>
          <w:rtl/>
        </w:rPr>
        <w:t>תילקחנה</w:t>
      </w:r>
      <w:r w:rsidRPr="00C84F41">
        <w:rPr>
          <w:rFonts w:asciiTheme="minorBidi" w:hAnsiTheme="minorBidi" w:cstheme="minorBidi"/>
          <w:rtl/>
        </w:rPr>
        <w:t xml:space="preserve"> </w:t>
      </w:r>
      <w:r w:rsidRPr="00C84F41">
        <w:rPr>
          <w:rFonts w:asciiTheme="minorBidi" w:hAnsiTheme="minorBidi" w:cstheme="minorBidi" w:hint="cs"/>
          <w:rtl/>
        </w:rPr>
        <w:t>בחשבון</w:t>
      </w:r>
      <w:r w:rsidRPr="00C84F41">
        <w:rPr>
          <w:rFonts w:asciiTheme="minorBidi" w:hAnsiTheme="minorBidi" w:cstheme="minorBidi"/>
          <w:rtl/>
        </w:rPr>
        <w:t>.</w:t>
      </w:r>
    </w:p>
    <w:p w:rsidR="00C84F41" w:rsidRPr="00C84F41" w:rsidRDefault="00A57D96" w:rsidP="009B4F59">
      <w:pPr>
        <w:pStyle w:val="afe"/>
        <w:keepNext/>
        <w:keepLines/>
        <w:numPr>
          <w:ilvl w:val="1"/>
          <w:numId w:val="14"/>
        </w:numPr>
        <w:rPr>
          <w:rFonts w:asciiTheme="minorBidi" w:hAnsiTheme="minorBidi" w:cstheme="minorBidi"/>
        </w:rPr>
      </w:pP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מתקי</w:t>
      </w:r>
      <w:r w:rsidR="00412A92" w:rsidRPr="009852F1">
        <w:rPr>
          <w:rFonts w:hint="cs"/>
          <w:rtl/>
        </w:rPr>
        <w:t>ימ</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סידורי</w:t>
      </w:r>
      <w:r w:rsidRPr="00C84F41">
        <w:rPr>
          <w:rFonts w:asciiTheme="minorBidi" w:hAnsiTheme="minorBidi" w:cstheme="minorBidi"/>
          <w:rtl/>
        </w:rPr>
        <w:t xml:space="preserve"> </w:t>
      </w:r>
      <w:r w:rsidRPr="00C84F41">
        <w:rPr>
          <w:rFonts w:asciiTheme="minorBidi" w:hAnsiTheme="minorBidi" w:cstheme="minorBidi" w:hint="cs"/>
          <w:rtl/>
        </w:rPr>
        <w:t>אבטחה</w:t>
      </w:r>
      <w:r w:rsidRPr="00C84F41">
        <w:rPr>
          <w:rFonts w:asciiTheme="minorBidi" w:hAnsiTheme="minorBidi" w:cstheme="minorBidi"/>
          <w:rtl/>
        </w:rPr>
        <w:t xml:space="preserve"> </w:t>
      </w:r>
      <w:r w:rsidRPr="00C84F41">
        <w:rPr>
          <w:rFonts w:asciiTheme="minorBidi" w:hAnsiTheme="minorBidi" w:cstheme="minorBidi" w:hint="cs"/>
          <w:rtl/>
        </w:rPr>
        <w:t>ובדיקת</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אישיות</w:t>
      </w:r>
      <w:r w:rsidRPr="00C84F41">
        <w:rPr>
          <w:rFonts w:asciiTheme="minorBidi" w:hAnsiTheme="minorBidi" w:cstheme="minorBidi"/>
          <w:rtl/>
        </w:rPr>
        <w:t xml:space="preserve">, </w:t>
      </w:r>
      <w:r w:rsidRPr="00C84F41">
        <w:rPr>
          <w:rFonts w:asciiTheme="minorBidi" w:hAnsiTheme="minorBidi" w:cstheme="minorBidi" w:hint="cs"/>
          <w:rtl/>
        </w:rPr>
        <w:t>קי</w:t>
      </w:r>
      <w:r w:rsidR="00412A92" w:rsidRPr="009852F1">
        <w:rPr>
          <w:rFonts w:hint="cs"/>
          <w:rtl/>
        </w:rPr>
        <w:t>ימ</w:t>
      </w:r>
      <w:r w:rsidRPr="00C84F41">
        <w:rPr>
          <w:rFonts w:asciiTheme="minorBidi" w:hAnsiTheme="minorBidi" w:cstheme="minorBidi" w:hint="cs"/>
          <w:rtl/>
        </w:rPr>
        <w:t>ת</w:t>
      </w:r>
      <w:r w:rsidRPr="00C84F41">
        <w:rPr>
          <w:rFonts w:asciiTheme="minorBidi" w:hAnsiTheme="minorBidi" w:cstheme="minorBidi"/>
          <w:rtl/>
        </w:rPr>
        <w:t xml:space="preserve"> </w:t>
      </w:r>
      <w:r w:rsidRPr="00C84F41">
        <w:rPr>
          <w:rFonts w:asciiTheme="minorBidi" w:hAnsiTheme="minorBidi" w:cstheme="minorBidi" w:hint="cs"/>
          <w:rtl/>
        </w:rPr>
        <w:t>בעיית</w:t>
      </w:r>
      <w:r w:rsidRPr="00C84F41">
        <w:rPr>
          <w:rFonts w:asciiTheme="minorBidi" w:hAnsiTheme="minorBidi" w:cstheme="minorBidi"/>
          <w:rtl/>
        </w:rPr>
        <w:t xml:space="preserve"> </w:t>
      </w:r>
      <w:r w:rsidRPr="00C84F41">
        <w:rPr>
          <w:rFonts w:asciiTheme="minorBidi" w:hAnsiTheme="minorBidi" w:cstheme="minorBidi" w:hint="cs"/>
          <w:rtl/>
        </w:rPr>
        <w:t>חניה</w:t>
      </w:r>
      <w:r w:rsidRPr="00C84F41">
        <w:rPr>
          <w:rFonts w:asciiTheme="minorBidi" w:hAnsiTheme="minorBidi" w:cstheme="minorBidi"/>
          <w:rtl/>
        </w:rPr>
        <w:t xml:space="preserve"> </w:t>
      </w:r>
      <w:r w:rsidRPr="00C84F41">
        <w:rPr>
          <w:rFonts w:asciiTheme="minorBidi" w:hAnsiTheme="minorBidi" w:cstheme="minorBidi" w:hint="cs"/>
          <w:rtl/>
        </w:rPr>
        <w:t>בסביבה</w:t>
      </w:r>
      <w:r w:rsidRPr="00C84F41">
        <w:rPr>
          <w:rFonts w:asciiTheme="minorBidi" w:hAnsiTheme="minorBidi" w:cstheme="minorBidi"/>
          <w:rtl/>
        </w:rPr>
        <w:t xml:space="preserve">, </w:t>
      </w:r>
      <w:r w:rsidRPr="00C84F41">
        <w:rPr>
          <w:rFonts w:asciiTheme="minorBidi" w:hAnsiTheme="minorBidi" w:cstheme="minorBidi" w:hint="cs"/>
          <w:rtl/>
        </w:rPr>
        <w:t>הפרעות</w:t>
      </w:r>
      <w:r w:rsidRPr="00C84F41">
        <w:rPr>
          <w:rFonts w:asciiTheme="minorBidi" w:hAnsiTheme="minorBidi" w:cstheme="minorBidi"/>
          <w:rtl/>
        </w:rPr>
        <w:t xml:space="preserve"> </w:t>
      </w:r>
      <w:r w:rsidRPr="00C84F41">
        <w:rPr>
          <w:rFonts w:asciiTheme="minorBidi" w:hAnsiTheme="minorBidi" w:cstheme="minorBidi" w:hint="cs"/>
          <w:rtl/>
        </w:rPr>
        <w:t>כלליות</w:t>
      </w:r>
      <w:r w:rsidRPr="00C84F41">
        <w:rPr>
          <w:rFonts w:asciiTheme="minorBidi" w:hAnsiTheme="minorBidi" w:cstheme="minorBidi"/>
          <w:rtl/>
        </w:rPr>
        <w:t xml:space="preserve"> </w:t>
      </w:r>
      <w:r w:rsidRPr="00C84F41">
        <w:rPr>
          <w:rFonts w:asciiTheme="minorBidi" w:hAnsiTheme="minorBidi" w:cstheme="minorBidi" w:hint="cs"/>
          <w:rtl/>
        </w:rPr>
        <w:t>בתנועה</w:t>
      </w:r>
      <w:r w:rsidRPr="00C84F41">
        <w:rPr>
          <w:rFonts w:asciiTheme="minorBidi" w:hAnsiTheme="minorBidi" w:cstheme="minorBidi"/>
          <w:rtl/>
        </w:rPr>
        <w:t xml:space="preserve"> </w:t>
      </w:r>
      <w:r w:rsidRPr="00C84F41">
        <w:rPr>
          <w:rFonts w:asciiTheme="minorBidi" w:hAnsiTheme="minorBidi" w:cstheme="minorBidi" w:hint="cs"/>
          <w:rtl/>
        </w:rPr>
        <w:t>בירושלים</w:t>
      </w:r>
      <w:r w:rsidRPr="00C84F41">
        <w:rPr>
          <w:rFonts w:asciiTheme="minorBidi" w:hAnsiTheme="minorBidi" w:cstheme="minorBidi"/>
          <w:rtl/>
        </w:rPr>
        <w:t xml:space="preserve"> </w:t>
      </w:r>
      <w:r w:rsidRPr="00C84F41">
        <w:rPr>
          <w:rFonts w:asciiTheme="minorBidi" w:hAnsiTheme="minorBidi" w:cstheme="minorBidi" w:hint="cs"/>
          <w:rtl/>
        </w:rPr>
        <w:t>וכדומה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לעיכוב</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מומלץ</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מספיק</w:t>
      </w:r>
      <w:r w:rsidR="00B93014">
        <w:rPr>
          <w:rFonts w:asciiTheme="minorBidi" w:hAnsiTheme="minorBidi" w:cstheme="minorBidi" w:hint="cs"/>
          <w:rtl/>
        </w:rPr>
        <w:t xml:space="preserve"> זמן</w:t>
      </w:r>
      <w:r w:rsidRPr="00C84F41">
        <w:rPr>
          <w:rFonts w:asciiTheme="minorBidi" w:hAnsiTheme="minorBidi" w:cstheme="minorBidi"/>
          <w:rtl/>
        </w:rPr>
        <w:t xml:space="preserve"> </w:t>
      </w:r>
      <w:r w:rsidRPr="00C84F41">
        <w:rPr>
          <w:rFonts w:asciiTheme="minorBidi" w:hAnsiTheme="minorBidi" w:cstheme="minorBidi" w:hint="cs"/>
          <w:rtl/>
        </w:rPr>
        <w:t>מראש</w:t>
      </w:r>
      <w:r w:rsidRPr="00C84F41">
        <w:rPr>
          <w:rFonts w:asciiTheme="minorBidi" w:hAnsiTheme="minorBidi" w:cstheme="minorBidi"/>
          <w:rtl/>
        </w:rPr>
        <w:t xml:space="preserve">, </w:t>
      </w:r>
      <w:r w:rsidRPr="00C84F41">
        <w:rPr>
          <w:rFonts w:asciiTheme="minorBidi" w:hAnsiTheme="minorBidi" w:cstheme="minorBidi" w:hint="cs"/>
          <w:rtl/>
        </w:rPr>
        <w:t>כדי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לאחר</w:t>
      </w:r>
      <w:r w:rsidRPr="00C84F41">
        <w:rPr>
          <w:rFonts w:asciiTheme="minorBidi" w:hAnsiTheme="minorBidi" w:cstheme="minorBidi"/>
          <w:rtl/>
        </w:rPr>
        <w:t xml:space="preserve"> </w:t>
      </w:r>
      <w:r w:rsidRPr="00C84F41">
        <w:rPr>
          <w:rFonts w:asciiTheme="minorBidi" w:hAnsiTheme="minorBidi" w:cstheme="minorBidi" w:hint="cs"/>
          <w:rtl/>
        </w:rPr>
        <w:t>בהגשתן</w:t>
      </w:r>
      <w:r w:rsidRPr="00C84F41">
        <w:rPr>
          <w:rFonts w:asciiTheme="minorBidi" w:hAnsiTheme="minorBidi" w:cstheme="minorBidi"/>
          <w:rtl/>
        </w:rPr>
        <w:t xml:space="preserve"> </w:t>
      </w:r>
      <w:r w:rsidRPr="00C84F41">
        <w:rPr>
          <w:rFonts w:asciiTheme="minorBidi" w:hAnsiTheme="minorBidi" w:cstheme="minorBidi" w:hint="cs"/>
          <w:rtl/>
        </w:rPr>
        <w:t>עקב</w:t>
      </w:r>
      <w:r w:rsidRPr="00C84F41">
        <w:rPr>
          <w:rFonts w:asciiTheme="minorBidi" w:hAnsiTheme="minorBidi" w:cstheme="minorBidi"/>
          <w:rtl/>
        </w:rPr>
        <w:t xml:space="preserve"> </w:t>
      </w:r>
      <w:r w:rsidRPr="00C84F41">
        <w:rPr>
          <w:rFonts w:asciiTheme="minorBidi" w:hAnsiTheme="minorBidi" w:cstheme="minorBidi" w:hint="cs"/>
          <w:rtl/>
        </w:rPr>
        <w:t>עיכובים</w:t>
      </w:r>
      <w:r w:rsidRPr="00C84F41">
        <w:rPr>
          <w:rFonts w:asciiTheme="minorBidi" w:hAnsiTheme="minorBidi" w:cstheme="minorBidi"/>
          <w:rtl/>
        </w:rPr>
        <w:t xml:space="preserve"> </w:t>
      </w:r>
      <w:r w:rsidRPr="00C84F41">
        <w:rPr>
          <w:rFonts w:asciiTheme="minorBidi" w:hAnsiTheme="minorBidi" w:cstheme="minorBidi" w:hint="cs"/>
          <w:rtl/>
        </w:rPr>
        <w:t>ותקלות</w:t>
      </w:r>
      <w:r w:rsidRPr="00C84F41">
        <w:rPr>
          <w:rFonts w:asciiTheme="minorBidi" w:hAnsiTheme="minorBidi" w:cstheme="minorBidi"/>
          <w:rtl/>
        </w:rPr>
        <w:t xml:space="preserve"> </w:t>
      </w:r>
      <w:r w:rsidRPr="00C84F41">
        <w:rPr>
          <w:rFonts w:asciiTheme="minorBidi" w:hAnsiTheme="minorBidi" w:cstheme="minorBidi" w:hint="cs"/>
          <w:rtl/>
        </w:rPr>
        <w:t>שונות</w:t>
      </w:r>
      <w:r w:rsidRPr="00C84F41">
        <w:rPr>
          <w:rFonts w:asciiTheme="minorBidi" w:hAnsiTheme="minorBidi" w:cstheme="minorBidi"/>
          <w:rtl/>
        </w:rPr>
        <w:t xml:space="preserve">. </w:t>
      </w:r>
    </w:p>
    <w:p w:rsidR="00C84F41" w:rsidRPr="00C84F41" w:rsidRDefault="00A57D96" w:rsidP="009B4F59">
      <w:pPr>
        <w:pStyle w:val="afe"/>
        <w:keepNext/>
        <w:keepLines/>
        <w:numPr>
          <w:ilvl w:val="1"/>
          <w:numId w:val="14"/>
        </w:numPr>
        <w:rPr>
          <w:rFonts w:asciiTheme="minorBidi" w:hAnsiTheme="minorBidi" w:cstheme="minorBidi"/>
        </w:rPr>
      </w:pP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יישא</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אחריות</w:t>
      </w:r>
      <w:r w:rsidRPr="00C84F41">
        <w:rPr>
          <w:rFonts w:asciiTheme="minorBidi" w:hAnsiTheme="minorBidi" w:cstheme="minorBidi"/>
          <w:rtl/>
        </w:rPr>
        <w:t xml:space="preserve"> </w:t>
      </w:r>
      <w:r w:rsidRPr="00C84F41">
        <w:rPr>
          <w:rFonts w:asciiTheme="minorBidi" w:hAnsiTheme="minorBidi" w:cstheme="minorBidi" w:hint="cs"/>
          <w:rtl/>
        </w:rPr>
        <w:t>להוצאה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שייגרמו</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במסגרת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ובפרט</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קבלת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לבטל</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כולו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חלק</w:t>
      </w:r>
      <w:r w:rsidRPr="00C84F41">
        <w:rPr>
          <w:rFonts w:asciiTheme="minorBidi" w:hAnsiTheme="minorBidi" w:cstheme="minorBidi"/>
          <w:rtl/>
        </w:rPr>
        <w:t xml:space="preserve"> </w:t>
      </w:r>
      <w:r w:rsidRPr="00C84F41">
        <w:rPr>
          <w:rFonts w:asciiTheme="minorBidi" w:hAnsiTheme="minorBidi" w:cstheme="minorBidi" w:hint="cs"/>
          <w:rtl/>
        </w:rPr>
        <w:t>ממנו</w:t>
      </w:r>
      <w:r w:rsidRPr="00C84F41">
        <w:rPr>
          <w:rFonts w:asciiTheme="minorBidi" w:hAnsiTheme="minorBidi" w:cstheme="minorBidi"/>
          <w:rtl/>
        </w:rPr>
        <w:t xml:space="preserve"> </w:t>
      </w:r>
      <w:r w:rsidRPr="00C84F41">
        <w:rPr>
          <w:rFonts w:asciiTheme="minorBidi" w:hAnsiTheme="minorBidi" w:cstheme="minorBidi" w:hint="cs"/>
          <w:rtl/>
        </w:rPr>
        <w:t>וכן</w:t>
      </w:r>
      <w:r w:rsidRPr="00C84F41">
        <w:rPr>
          <w:rFonts w:asciiTheme="minorBidi" w:hAnsiTheme="minorBidi" w:cstheme="minorBidi"/>
          <w:rtl/>
        </w:rPr>
        <w:t xml:space="preserve"> </w:t>
      </w:r>
      <w:r w:rsidRPr="00C84F41">
        <w:rPr>
          <w:rFonts w:asciiTheme="minorBidi" w:hAnsiTheme="minorBidi" w:cstheme="minorBidi" w:hint="cs"/>
          <w:rtl/>
        </w:rPr>
        <w:t>לשנותו</w:t>
      </w:r>
      <w:r w:rsidRPr="00C84F41">
        <w:rPr>
          <w:rFonts w:asciiTheme="minorBidi" w:hAnsiTheme="minorBidi" w:cstheme="minorBidi"/>
          <w:rtl/>
        </w:rPr>
        <w:t xml:space="preserve"> </w:t>
      </w:r>
      <w:r w:rsidRPr="00C84F41">
        <w:rPr>
          <w:rFonts w:asciiTheme="minorBidi" w:hAnsiTheme="minorBidi" w:cstheme="minorBidi" w:hint="cs"/>
          <w:rtl/>
        </w:rPr>
        <w:t>ולעדכנו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עדכוני</w:t>
      </w:r>
      <w:r w:rsidRPr="00C84F41">
        <w:rPr>
          <w:rFonts w:asciiTheme="minorBidi" w:hAnsiTheme="minorBidi" w:cstheme="minorBidi"/>
          <w:rtl/>
        </w:rPr>
        <w:t xml:space="preserve"> </w:t>
      </w:r>
      <w:r w:rsidRPr="00C84F41">
        <w:rPr>
          <w:rFonts w:asciiTheme="minorBidi" w:hAnsiTheme="minorBidi" w:cstheme="minorBidi" w:hint="cs"/>
          <w:rtl/>
        </w:rPr>
        <w:t>מועדים</w:t>
      </w:r>
      <w:r w:rsidRPr="00C84F41">
        <w:rPr>
          <w:rFonts w:asciiTheme="minorBidi" w:hAnsiTheme="minorBidi" w:cstheme="minorBidi"/>
          <w:rtl/>
        </w:rPr>
        <w:t xml:space="preserve"> </w:t>
      </w:r>
      <w:r w:rsidRPr="00C84F41">
        <w:rPr>
          <w:rFonts w:asciiTheme="minorBidi" w:hAnsiTheme="minorBidi" w:cstheme="minorBidi" w:hint="cs"/>
          <w:rtl/>
        </w:rPr>
        <w:t>הנקובים</w:t>
      </w:r>
      <w:r w:rsidRPr="00C84F41">
        <w:rPr>
          <w:rFonts w:asciiTheme="minorBidi" w:hAnsiTheme="minorBidi" w:cstheme="minorBidi"/>
          <w:rtl/>
        </w:rPr>
        <w:t xml:space="preserve"> </w:t>
      </w:r>
      <w:r w:rsidRPr="00C84F41">
        <w:rPr>
          <w:rFonts w:asciiTheme="minorBidi" w:hAnsiTheme="minorBidi" w:cstheme="minorBidi" w:hint="cs"/>
          <w:rtl/>
        </w:rPr>
        <w:t>בו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עת</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דעתו</w:t>
      </w:r>
      <w:r w:rsidRPr="00C84F41">
        <w:rPr>
          <w:rFonts w:asciiTheme="minorBidi" w:hAnsiTheme="minorBidi" w:cstheme="minorBidi"/>
          <w:rtl/>
        </w:rPr>
        <w:t xml:space="preserve"> </w:t>
      </w:r>
      <w:r w:rsidRPr="00C84F41">
        <w:rPr>
          <w:rFonts w:asciiTheme="minorBidi" w:hAnsiTheme="minorBidi" w:cstheme="minorBidi" w:hint="cs"/>
          <w:rtl/>
        </w:rPr>
        <w:t>ומבלי</w:t>
      </w:r>
      <w:r w:rsidRPr="00C84F41">
        <w:rPr>
          <w:rFonts w:asciiTheme="minorBidi" w:hAnsiTheme="minorBidi" w:cstheme="minorBidi"/>
          <w:rtl/>
        </w:rPr>
        <w:t xml:space="preserve"> </w:t>
      </w:r>
      <w:r w:rsidRPr="00C84F41">
        <w:rPr>
          <w:rFonts w:asciiTheme="minorBidi" w:hAnsiTheme="minorBidi" w:cstheme="minorBidi" w:hint="cs"/>
          <w:rtl/>
        </w:rPr>
        <w:t>שיהיה</w:t>
      </w:r>
      <w:r w:rsidRPr="00C84F41">
        <w:rPr>
          <w:rFonts w:asciiTheme="minorBidi" w:hAnsiTheme="minorBidi" w:cstheme="minorBidi"/>
          <w:rtl/>
        </w:rPr>
        <w:t xml:space="preserve"> </w:t>
      </w:r>
      <w:r w:rsidRPr="00C84F41">
        <w:rPr>
          <w:rFonts w:asciiTheme="minorBidi" w:hAnsiTheme="minorBidi" w:cstheme="minorBidi" w:hint="cs"/>
          <w:rtl/>
        </w:rPr>
        <w:t>עליו</w:t>
      </w:r>
      <w:r w:rsidRPr="00C84F41">
        <w:rPr>
          <w:rFonts w:asciiTheme="minorBidi" w:hAnsiTheme="minorBidi" w:cstheme="minorBidi"/>
          <w:rtl/>
        </w:rPr>
        <w:t xml:space="preserve"> </w:t>
      </w:r>
      <w:r w:rsidRPr="00C84F41">
        <w:rPr>
          <w:rFonts w:asciiTheme="minorBidi" w:hAnsiTheme="minorBidi" w:cstheme="minorBidi" w:hint="cs"/>
          <w:rtl/>
        </w:rPr>
        <w:t>לפצות</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לשפות</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הוצאותיו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נזקיו</w:t>
      </w:r>
      <w:r w:rsidRPr="00C84F41">
        <w:rPr>
          <w:rFonts w:asciiTheme="minorBidi" w:hAnsiTheme="minorBidi" w:cstheme="minorBidi"/>
          <w:rtl/>
        </w:rPr>
        <w:t>.</w:t>
      </w:r>
    </w:p>
    <w:p w:rsidR="00C84F41" w:rsidRPr="00C84F41" w:rsidRDefault="00A57D96" w:rsidP="009B4F59">
      <w:pPr>
        <w:pStyle w:val="afe"/>
        <w:keepNext/>
        <w:keepLines/>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סוג</w:t>
      </w:r>
      <w:r w:rsidRPr="00C84F41">
        <w:rPr>
          <w:rFonts w:asciiTheme="minorBidi" w:hAnsiTheme="minorBidi" w:cstheme="minorBidi"/>
          <w:rtl/>
        </w:rPr>
        <w:t xml:space="preserve"> </w:t>
      </w:r>
      <w:r w:rsidRPr="00C84F41">
        <w:rPr>
          <w:rFonts w:asciiTheme="minorBidi" w:hAnsiTheme="minorBidi" w:cstheme="minorBidi" w:hint="cs"/>
          <w:rtl/>
        </w:rPr>
        <w:t>שהוא</w:t>
      </w:r>
      <w:r w:rsidRPr="00C84F41">
        <w:rPr>
          <w:rFonts w:asciiTheme="minorBidi" w:hAnsiTheme="minorBidi" w:cstheme="minorBidi"/>
          <w:rtl/>
        </w:rPr>
        <w:t xml:space="preserve"> </w:t>
      </w:r>
      <w:r w:rsidRPr="00C84F41">
        <w:rPr>
          <w:rFonts w:asciiTheme="minorBidi" w:hAnsiTheme="minorBidi" w:cstheme="minorBidi" w:hint="cs"/>
          <w:rtl/>
        </w:rPr>
        <w:t>שתוצא</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להשתתפות</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תוחזר</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מקרה</w:t>
      </w:r>
      <w:r w:rsidRPr="00C84F41">
        <w:rPr>
          <w:rFonts w:asciiTheme="minorBidi" w:hAnsiTheme="minorBidi" w:cstheme="minorBidi"/>
          <w:rtl/>
        </w:rPr>
        <w:t xml:space="preserve">. </w:t>
      </w:r>
      <w:r w:rsidRPr="00C84F41">
        <w:rPr>
          <w:rFonts w:asciiTheme="minorBidi" w:hAnsiTheme="minorBidi" w:cstheme="minorBidi" w:hint="cs"/>
          <w:rtl/>
        </w:rPr>
        <w:t>למען</w:t>
      </w:r>
      <w:r w:rsidRPr="00C84F41">
        <w:rPr>
          <w:rFonts w:asciiTheme="minorBidi" w:hAnsiTheme="minorBidi" w:cstheme="minorBidi"/>
          <w:rtl/>
        </w:rPr>
        <w:t xml:space="preserve"> </w:t>
      </w:r>
      <w:r w:rsidRPr="00C84F41">
        <w:rPr>
          <w:rFonts w:asciiTheme="minorBidi" w:hAnsiTheme="minorBidi" w:cstheme="minorBidi" w:hint="cs"/>
          <w:rtl/>
        </w:rPr>
        <w:t>הסר</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ספק</w:t>
      </w:r>
      <w:r w:rsidRPr="00C84F41">
        <w:rPr>
          <w:rFonts w:asciiTheme="minorBidi" w:hAnsiTheme="minorBidi" w:cstheme="minorBidi"/>
          <w:rtl/>
        </w:rPr>
        <w:t xml:space="preserve"> </w:t>
      </w:r>
      <w:r w:rsidRPr="00C84F41">
        <w:rPr>
          <w:rFonts w:asciiTheme="minorBidi" w:hAnsiTheme="minorBidi" w:cstheme="minorBidi" w:hint="cs"/>
          <w:rtl/>
        </w:rPr>
        <w:t>מובהר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תהיה</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טענה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מין</w:t>
      </w:r>
      <w:r w:rsidRPr="00C84F41">
        <w:rPr>
          <w:rFonts w:asciiTheme="minorBidi" w:hAnsiTheme="minorBidi" w:cstheme="minorBidi"/>
          <w:rtl/>
        </w:rPr>
        <w:t xml:space="preserve"> </w:t>
      </w:r>
      <w:r w:rsidRPr="00C84F41">
        <w:rPr>
          <w:rFonts w:asciiTheme="minorBidi" w:hAnsiTheme="minorBidi" w:cstheme="minorBidi" w:hint="cs"/>
          <w:rtl/>
        </w:rPr>
        <w:t>וסוג</w:t>
      </w:r>
      <w:r w:rsidRPr="00C84F41">
        <w:rPr>
          <w:rFonts w:asciiTheme="minorBidi" w:hAnsiTheme="minorBidi" w:cstheme="minorBidi"/>
          <w:rtl/>
        </w:rPr>
        <w:t xml:space="preserve"> </w:t>
      </w:r>
      <w:r w:rsidRPr="00C84F41">
        <w:rPr>
          <w:rFonts w:asciiTheme="minorBidi" w:hAnsiTheme="minorBidi" w:cstheme="minorBidi" w:hint="cs"/>
          <w:rtl/>
        </w:rPr>
        <w:t>שהיא</w:t>
      </w:r>
      <w:r w:rsidRPr="00C84F41">
        <w:rPr>
          <w:rFonts w:asciiTheme="minorBidi" w:hAnsiTheme="minorBidi" w:cstheme="minorBidi"/>
          <w:rtl/>
        </w:rPr>
        <w:t xml:space="preserve">, </w:t>
      </w:r>
      <w:r w:rsidRPr="00C84F41">
        <w:rPr>
          <w:rFonts w:asciiTheme="minorBidi" w:hAnsiTheme="minorBidi" w:cstheme="minorBidi" w:hint="cs"/>
          <w:rtl/>
        </w:rPr>
        <w:t>לשיפוי</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תשלום</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השתתפות</w:t>
      </w:r>
      <w:r w:rsidRPr="00C84F41">
        <w:rPr>
          <w:rFonts w:asciiTheme="minorBidi" w:hAnsiTheme="minorBidi" w:cstheme="minorBidi"/>
          <w:rtl/>
        </w:rPr>
        <w:t xml:space="preserve"> </w:t>
      </w:r>
      <w:r w:rsidRPr="00C84F41">
        <w:rPr>
          <w:rFonts w:asciiTheme="minorBidi" w:hAnsiTheme="minorBidi" w:cstheme="minorBidi" w:hint="cs"/>
          <w:rtl/>
        </w:rPr>
        <w:t>מהמשרד</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גורם</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מעובדיו</w:t>
      </w:r>
      <w:r w:rsidRPr="00C84F41">
        <w:rPr>
          <w:rFonts w:asciiTheme="minorBidi" w:hAnsiTheme="minorBidi" w:cstheme="minorBidi"/>
          <w:rtl/>
        </w:rPr>
        <w:t xml:space="preserve">, </w:t>
      </w:r>
      <w:r w:rsidRPr="00C84F41">
        <w:rPr>
          <w:rFonts w:asciiTheme="minorBidi" w:hAnsiTheme="minorBidi" w:cstheme="minorBidi" w:hint="cs"/>
          <w:rtl/>
        </w:rPr>
        <w:t>שלוחיו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נציגיו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שיישא</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טעם</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עילה</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קיומו</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הפסקתו</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תנאיו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ביטולו</w:t>
      </w:r>
      <w:r w:rsidRPr="00C84F41">
        <w:rPr>
          <w:rFonts w:asciiTheme="minorBidi" w:hAnsiTheme="minorBidi" w:cstheme="minorBidi"/>
          <w:rtl/>
        </w:rPr>
        <w:t xml:space="preserve">. </w:t>
      </w:r>
    </w:p>
    <w:p w:rsidR="001433A7" w:rsidRPr="002F06A4" w:rsidRDefault="00A57D96" w:rsidP="009B4F59">
      <w:pPr>
        <w:pStyle w:val="14"/>
        <w:rPr>
          <w:rtl/>
        </w:rPr>
      </w:pPr>
      <w:bookmarkStart w:id="241" w:name="_Ref438123081"/>
      <w:bookmarkStart w:id="242" w:name="_Toc451095703"/>
      <w:bookmarkStart w:id="243" w:name="_Toc476649983"/>
      <w:bookmarkStart w:id="244" w:name="_Ref516159557"/>
      <w:bookmarkStart w:id="245" w:name="_Toc516551359"/>
      <w:bookmarkStart w:id="246" w:name="_Toc521604044"/>
      <w:bookmarkStart w:id="247" w:name="_Toc524610658"/>
      <w:bookmarkStart w:id="248" w:name="_Toc72429173"/>
      <w:bookmarkStart w:id="249" w:name="_Toc72652747"/>
      <w:r w:rsidRPr="002F06A4">
        <w:rPr>
          <w:rtl/>
        </w:rPr>
        <w:lastRenderedPageBreak/>
        <w:t>תוקף ההצעות</w:t>
      </w:r>
      <w:bookmarkEnd w:id="241"/>
      <w:bookmarkEnd w:id="242"/>
      <w:r w:rsidR="0061749D" w:rsidRPr="002F06A4">
        <w:rPr>
          <w:rtl/>
        </w:rPr>
        <w:t xml:space="preserve"> שיוגשו במענה למכרז</w:t>
      </w:r>
      <w:bookmarkEnd w:id="243"/>
      <w:bookmarkEnd w:id="244"/>
      <w:bookmarkEnd w:id="245"/>
      <w:bookmarkEnd w:id="246"/>
      <w:bookmarkEnd w:id="247"/>
      <w:bookmarkEnd w:id="248"/>
      <w:bookmarkEnd w:id="249"/>
    </w:p>
    <w:p w:rsidR="00074C74" w:rsidRPr="002F06A4" w:rsidRDefault="00A57D96" w:rsidP="009B4F59">
      <w:pPr>
        <w:pStyle w:val="afe"/>
        <w:keepNext/>
        <w:keepLines/>
        <w:numPr>
          <w:ilvl w:val="1"/>
          <w:numId w:val="14"/>
        </w:numPr>
        <w:rPr>
          <w:rFonts w:asciiTheme="minorBidi" w:hAnsiTheme="minorBidi" w:cstheme="minorBidi"/>
          <w:b/>
          <w:rtl/>
        </w:rPr>
      </w:pPr>
      <w:r w:rsidRPr="002F06A4">
        <w:rPr>
          <w:rFonts w:asciiTheme="minorBidi" w:hAnsiTheme="minorBidi" w:cstheme="minorBidi"/>
          <w:b/>
          <w:rtl/>
        </w:rPr>
        <w:t>ההצעות יעמדו בתוקף עד ל</w:t>
      </w:r>
      <w:r w:rsidR="00F80618" w:rsidRPr="004C5E48">
        <w:rPr>
          <w:rFonts w:asciiTheme="minorBidi" w:hAnsiTheme="minorBidi" w:cstheme="minorBidi"/>
          <w:b/>
          <w:rtl/>
        </w:rPr>
        <w:t>יום</w:t>
      </w:r>
      <w:r w:rsidRPr="002F06A4">
        <w:rPr>
          <w:rFonts w:asciiTheme="minorBidi" w:hAnsiTheme="minorBidi" w:cstheme="minorBidi"/>
          <w:b/>
          <w:rtl/>
        </w:rPr>
        <w:t xml:space="preserve"> </w:t>
      </w:r>
      <w:r w:rsidR="004C5E48" w:rsidRPr="004C5E48">
        <w:rPr>
          <w:rFonts w:asciiTheme="minorBidi" w:hAnsiTheme="minorBidi" w:cstheme="minorBidi" w:hint="cs"/>
          <w:b/>
          <w:rtl/>
        </w:rPr>
        <w:t xml:space="preserve">המופיע בסעיף </w:t>
      </w:r>
      <w:r w:rsidR="004C5E48" w:rsidRPr="004C5E48">
        <w:rPr>
          <w:rFonts w:asciiTheme="minorBidi" w:hAnsiTheme="minorBidi" w:cstheme="minorBidi"/>
          <w:b/>
          <w:rtl/>
        </w:rPr>
        <w:fldChar w:fldCharType="begin"/>
      </w:r>
      <w:r w:rsidR="004C5E48" w:rsidRPr="004C5E48">
        <w:rPr>
          <w:rFonts w:asciiTheme="minorBidi" w:hAnsiTheme="minorBidi" w:cstheme="minorBidi"/>
          <w:b/>
          <w:rtl/>
        </w:rPr>
        <w:instrText xml:space="preserve"> </w:instrText>
      </w:r>
      <w:r w:rsidR="004C5E48" w:rsidRPr="004C5E48">
        <w:rPr>
          <w:rFonts w:asciiTheme="minorBidi" w:hAnsiTheme="minorBidi" w:cstheme="minorBidi" w:hint="cs"/>
          <w:b/>
        </w:rPr>
        <w:instrText>REF</w:instrText>
      </w:r>
      <w:r w:rsidR="004C5E48" w:rsidRPr="004C5E48">
        <w:rPr>
          <w:rFonts w:asciiTheme="minorBidi" w:hAnsiTheme="minorBidi" w:cstheme="minorBidi" w:hint="cs"/>
          <w:b/>
          <w:rtl/>
        </w:rPr>
        <w:instrText xml:space="preserve"> _</w:instrText>
      </w:r>
      <w:r w:rsidR="004C5E48" w:rsidRPr="004C5E48">
        <w:rPr>
          <w:rFonts w:asciiTheme="minorBidi" w:hAnsiTheme="minorBidi" w:cstheme="minorBidi" w:hint="cs"/>
          <w:b/>
        </w:rPr>
        <w:instrText>Ref73437630 \r \h</w:instrText>
      </w:r>
      <w:r w:rsidR="004C5E48" w:rsidRPr="004C5E48">
        <w:rPr>
          <w:rFonts w:asciiTheme="minorBidi" w:hAnsiTheme="minorBidi" w:cstheme="minorBidi"/>
          <w:b/>
          <w:rtl/>
        </w:rPr>
        <w:instrText xml:space="preserve"> </w:instrText>
      </w:r>
      <w:r w:rsidR="004C5E48">
        <w:rPr>
          <w:rFonts w:asciiTheme="minorBidi" w:hAnsiTheme="minorBidi" w:cstheme="minorBidi"/>
          <w:b/>
          <w:rtl/>
        </w:rPr>
        <w:instrText xml:space="preserve"> \* </w:instrText>
      </w:r>
      <w:r w:rsidR="004C5E48">
        <w:rPr>
          <w:rFonts w:asciiTheme="minorBidi" w:hAnsiTheme="minorBidi" w:cstheme="minorBidi"/>
          <w:b/>
        </w:rPr>
        <w:instrText>MERGEFORMAT</w:instrText>
      </w:r>
      <w:r w:rsidR="004C5E48">
        <w:rPr>
          <w:rFonts w:asciiTheme="minorBidi" w:hAnsiTheme="minorBidi" w:cstheme="minorBidi"/>
          <w:b/>
          <w:rtl/>
        </w:rPr>
        <w:instrText xml:space="preserve"> </w:instrText>
      </w:r>
      <w:r w:rsidR="004C5E48" w:rsidRPr="004C5E48">
        <w:rPr>
          <w:rFonts w:asciiTheme="minorBidi" w:hAnsiTheme="minorBidi" w:cstheme="minorBidi"/>
          <w:b/>
          <w:rtl/>
        </w:rPr>
      </w:r>
      <w:r w:rsidR="004C5E48" w:rsidRPr="004C5E48">
        <w:rPr>
          <w:rFonts w:asciiTheme="minorBidi" w:hAnsiTheme="minorBidi" w:cstheme="minorBidi"/>
          <w:b/>
          <w:rtl/>
        </w:rPr>
        <w:fldChar w:fldCharType="separate"/>
      </w:r>
      <w:r>
        <w:rPr>
          <w:rFonts w:asciiTheme="minorBidi" w:hAnsiTheme="minorBidi" w:cstheme="minorBidi"/>
          <w:b/>
          <w:cs/>
        </w:rPr>
        <w:t>‎</w:t>
      </w:r>
      <w:r>
        <w:rPr>
          <w:rFonts w:asciiTheme="minorBidi" w:hAnsiTheme="minorBidi" w:cstheme="minorBidi"/>
          <w:b/>
        </w:rPr>
        <w:t>4</w:t>
      </w:r>
      <w:r w:rsidR="004C5E48" w:rsidRPr="004C5E48">
        <w:rPr>
          <w:rFonts w:asciiTheme="minorBidi" w:hAnsiTheme="minorBidi" w:cstheme="minorBidi"/>
          <w:b/>
          <w:rtl/>
        </w:rPr>
        <w:fldChar w:fldCharType="end"/>
      </w:r>
      <w:r w:rsidR="004C5E48" w:rsidRPr="004C5E48">
        <w:rPr>
          <w:rFonts w:asciiTheme="minorBidi" w:hAnsiTheme="minorBidi" w:cstheme="minorBidi" w:hint="cs"/>
          <w:b/>
          <w:rtl/>
        </w:rPr>
        <w:t xml:space="preserve"> לעיל. </w:t>
      </w:r>
      <w:r w:rsidRPr="002F06A4">
        <w:rPr>
          <w:rFonts w:asciiTheme="minorBidi" w:hAnsiTheme="minorBidi" w:cstheme="minorBidi"/>
          <w:b/>
          <w:rtl/>
        </w:rPr>
        <w:t>המציע יאריך את תוקף ההצעה לק</w:t>
      </w:r>
      <w:r w:rsidR="00F80618" w:rsidRPr="009852F1">
        <w:rPr>
          <w:rtl/>
        </w:rPr>
        <w:t>יום</w:t>
      </w:r>
      <w:r w:rsidRPr="002F06A4">
        <w:rPr>
          <w:rFonts w:asciiTheme="minorBidi" w:hAnsiTheme="minorBidi" w:cstheme="minorBidi"/>
          <w:b/>
          <w:rtl/>
        </w:rPr>
        <w:t xml:space="preserve"> תנאי המכרז בהתאם, לבקשת </w:t>
      </w:r>
      <w:r w:rsidR="000B4665">
        <w:rPr>
          <w:rFonts w:asciiTheme="minorBidi" w:hAnsiTheme="minorBidi" w:cstheme="minorBidi" w:hint="cs"/>
          <w:b/>
          <w:rtl/>
        </w:rPr>
        <w:t>המזמינה</w:t>
      </w:r>
      <w:r w:rsidRPr="002F06A4">
        <w:rPr>
          <w:rFonts w:asciiTheme="minorBidi" w:hAnsiTheme="minorBidi" w:cstheme="minorBidi"/>
          <w:b/>
          <w:rtl/>
        </w:rPr>
        <w:t>, עד</w:t>
      </w:r>
      <w:r w:rsidRPr="002F06A4">
        <w:rPr>
          <w:rFonts w:asciiTheme="minorBidi" w:hAnsiTheme="minorBidi" w:cstheme="minorBidi"/>
          <w:b/>
        </w:rPr>
        <w:t xml:space="preserve"> </w:t>
      </w:r>
      <w:r w:rsidRPr="002F06A4">
        <w:rPr>
          <w:rFonts w:asciiTheme="minorBidi" w:hAnsiTheme="minorBidi" w:cstheme="minorBidi"/>
          <w:b/>
          <w:rtl/>
        </w:rPr>
        <w:t xml:space="preserve">לקבלת החלטה סופית במכרז זה. </w:t>
      </w:r>
    </w:p>
    <w:p w:rsidR="004D7016" w:rsidRPr="002F06A4" w:rsidRDefault="00A57D96" w:rsidP="009B4F59">
      <w:pPr>
        <w:pStyle w:val="14"/>
        <w:rPr>
          <w:rtl/>
        </w:rPr>
      </w:pPr>
      <w:bookmarkStart w:id="250" w:name="_Toc174174104"/>
      <w:bookmarkStart w:id="251" w:name="_Toc179603261"/>
      <w:bookmarkStart w:id="252" w:name="_Toc451095704"/>
      <w:bookmarkStart w:id="253" w:name="_Toc476649984"/>
      <w:bookmarkStart w:id="254" w:name="_Toc516551360"/>
      <w:bookmarkStart w:id="255" w:name="_Toc521604045"/>
      <w:bookmarkStart w:id="256" w:name="_Toc524610659"/>
      <w:bookmarkStart w:id="257" w:name="_Toc72429174"/>
      <w:bookmarkStart w:id="258" w:name="_Toc72652748"/>
      <w:r w:rsidRPr="002F06A4">
        <w:rPr>
          <w:rtl/>
        </w:rPr>
        <w:t>שינויים והסתייגויות</w:t>
      </w:r>
      <w:bookmarkEnd w:id="250"/>
      <w:bookmarkEnd w:id="251"/>
      <w:bookmarkEnd w:id="252"/>
      <w:bookmarkEnd w:id="253"/>
      <w:bookmarkEnd w:id="254"/>
      <w:bookmarkEnd w:id="255"/>
      <w:bookmarkEnd w:id="256"/>
      <w:bookmarkEnd w:id="257"/>
      <w:bookmarkEnd w:id="258"/>
    </w:p>
    <w:p w:rsidR="004D7016" w:rsidRPr="002F06A4" w:rsidRDefault="00A57D96" w:rsidP="009B4F59">
      <w:pPr>
        <w:keepNext/>
        <w:keepLines/>
        <w:ind w:left="567"/>
        <w:rPr>
          <w:rFonts w:asciiTheme="minorBidi" w:hAnsiTheme="minorBidi" w:cstheme="minorBidi"/>
        </w:rPr>
      </w:pPr>
      <w:bookmarkStart w:id="259" w:name="_Ref236624436"/>
      <w:bookmarkStart w:id="260"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259"/>
    </w:p>
    <w:p w:rsidR="004D7016" w:rsidRPr="009B046F" w:rsidRDefault="00A57D96" w:rsidP="009B4F59">
      <w:pPr>
        <w:pStyle w:val="afe"/>
        <w:keepNext/>
        <w:keepLines/>
        <w:numPr>
          <w:ilvl w:val="1"/>
          <w:numId w:val="14"/>
        </w:numPr>
        <w:rPr>
          <w:rFonts w:asciiTheme="minorBidi" w:hAnsiTheme="minorBidi" w:cstheme="minorBidi"/>
        </w:rPr>
      </w:pPr>
      <w:r w:rsidRPr="009B046F">
        <w:rPr>
          <w:rFonts w:asciiTheme="minorBidi" w:hAnsiTheme="minorBidi" w:cstheme="minorBidi"/>
          <w:rtl/>
        </w:rPr>
        <w:t>לפסול או לדחות את הצעתו של המציע;</w:t>
      </w:r>
    </w:p>
    <w:p w:rsidR="004D7016" w:rsidRPr="009B046F" w:rsidRDefault="00A57D96" w:rsidP="009B4F59">
      <w:pPr>
        <w:pStyle w:val="afe"/>
        <w:keepNext/>
        <w:keepLines/>
        <w:numPr>
          <w:ilvl w:val="1"/>
          <w:numId w:val="14"/>
        </w:numPr>
        <w:rPr>
          <w:rFonts w:asciiTheme="minorBidi" w:hAnsiTheme="minorBidi" w:cstheme="minorBidi"/>
        </w:rPr>
      </w:pPr>
      <w:r w:rsidRPr="009B046F">
        <w:rPr>
          <w:rFonts w:asciiTheme="minorBidi" w:hAnsiTheme="minorBidi" w:cstheme="minorBidi"/>
          <w:rtl/>
        </w:rPr>
        <w:t>לראות את הצעת המציע כאילו לא נעשו בה השינויים כלל;</w:t>
      </w:r>
    </w:p>
    <w:p w:rsidR="004D7016" w:rsidRPr="002F06A4" w:rsidRDefault="00A57D96" w:rsidP="009B4F59">
      <w:pPr>
        <w:pStyle w:val="afe"/>
        <w:keepNext/>
        <w:keepLines/>
        <w:numPr>
          <w:ilvl w:val="1"/>
          <w:numId w:val="14"/>
        </w:numPr>
        <w:rPr>
          <w:rFonts w:asciiTheme="minorBidi" w:hAnsiTheme="minorBidi" w:cstheme="minorBidi"/>
          <w:b/>
        </w:rPr>
      </w:pP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bookmarkStart w:id="261" w:name="_Ref235508201"/>
      <w:r w:rsidRPr="002F06A4">
        <w:rPr>
          <w:rFonts w:asciiTheme="minorBidi" w:hAnsiTheme="minorBidi" w:cstheme="minorBidi"/>
          <w:b/>
          <w:rtl/>
        </w:rPr>
        <w:t>;</w:t>
      </w:r>
    </w:p>
    <w:p w:rsidR="004D7016" w:rsidRPr="002F06A4" w:rsidRDefault="00A57D96" w:rsidP="009B4F59">
      <w:pPr>
        <w:pStyle w:val="afe"/>
        <w:keepNext/>
        <w:keepLines/>
        <w:numPr>
          <w:ilvl w:val="1"/>
          <w:numId w:val="14"/>
        </w:numPr>
        <w:rPr>
          <w:rFonts w:asciiTheme="minorBidi" w:hAnsiTheme="minorBidi" w:cstheme="minorBidi"/>
          <w:b/>
        </w:rPr>
      </w:pPr>
      <w:bookmarkStart w:id="262" w:name="_Ref236624641"/>
      <w:r w:rsidRPr="009B046F">
        <w:rPr>
          <w:rFonts w:asciiTheme="minorBidi" w:hAnsiTheme="minorBidi" w:cstheme="minorBidi"/>
          <w:rtl/>
        </w:rPr>
        <w:t>לתקן</w:t>
      </w:r>
      <w:r w:rsidRPr="002F06A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261"/>
      <w:r w:rsidRPr="002F06A4">
        <w:rPr>
          <w:rFonts w:asciiTheme="minorBidi" w:hAnsiTheme="minorBidi" w:cstheme="minorBidi"/>
          <w:b/>
          <w:rtl/>
        </w:rPr>
        <w:t xml:space="preserve"> הודעה על שינוי כאמור במידה ויבוצע, ת</w:t>
      </w:r>
      <w:r w:rsidR="00412A92" w:rsidRPr="009852F1">
        <w:rPr>
          <w:rtl/>
        </w:rPr>
        <w:t>ימ</w:t>
      </w:r>
      <w:r w:rsidRPr="002F06A4">
        <w:rPr>
          <w:rFonts w:asciiTheme="minorBidi" w:hAnsiTheme="minorBidi" w:cstheme="minorBidi"/>
          <w:b/>
          <w:rtl/>
        </w:rPr>
        <w:t>סר למציע.</w:t>
      </w:r>
      <w:bookmarkEnd w:id="262"/>
    </w:p>
    <w:p w:rsidR="004C709D" w:rsidRPr="002F06A4" w:rsidRDefault="00A57D96" w:rsidP="009B4F59">
      <w:pPr>
        <w:pStyle w:val="14"/>
        <w:rPr>
          <w:rtl/>
        </w:rPr>
      </w:pPr>
      <w:bookmarkStart w:id="263" w:name="_Toc72429175"/>
      <w:bookmarkStart w:id="264" w:name="_Toc72652749"/>
      <w:bookmarkStart w:id="265" w:name="_Ref159211343"/>
      <w:bookmarkStart w:id="266" w:name="_Toc159314790"/>
      <w:bookmarkStart w:id="267" w:name="_Ref230341882"/>
      <w:bookmarkStart w:id="268" w:name="_Toc451095707"/>
      <w:bookmarkStart w:id="269" w:name="_Toc476649985"/>
      <w:bookmarkStart w:id="270" w:name="_Toc516551361"/>
      <w:bookmarkStart w:id="271" w:name="_Toc521604046"/>
      <w:bookmarkStart w:id="272" w:name="_Toc524610660"/>
      <w:bookmarkEnd w:id="260"/>
      <w:r w:rsidRPr="002F06A4">
        <w:rPr>
          <w:rtl/>
        </w:rPr>
        <w:t>שמירת סודיות והיעדר ניגוד עניינים</w:t>
      </w:r>
      <w:bookmarkEnd w:id="263"/>
      <w:bookmarkEnd w:id="264"/>
      <w:r w:rsidRPr="002F06A4">
        <w:rPr>
          <w:rtl/>
        </w:rPr>
        <w:t xml:space="preserve"> </w:t>
      </w:r>
    </w:p>
    <w:p w:rsidR="004C709D" w:rsidRPr="002F06A4" w:rsidRDefault="00A57D96" w:rsidP="009B4F59">
      <w:pPr>
        <w:pStyle w:val="afe"/>
        <w:keepNext/>
        <w:keepLines/>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ההסכם או בתוקף או במהלך או אגב ביצועו, תוך תקופת ביצועו, לפני תחילתו או לאחר מכן,</w:t>
      </w:r>
      <w:r w:rsidRPr="00044B19">
        <w:rPr>
          <w:rFonts w:hint="cs"/>
          <w:rtl/>
        </w:rPr>
        <w:t xml:space="preserve"> </w:t>
      </w:r>
      <w:r w:rsidRPr="00A948D5">
        <w:rPr>
          <w:rFonts w:hint="cs"/>
          <w:rtl/>
        </w:rPr>
        <w:t>בין במישרין ובין בעקיפין ולא יגלה כל נתון ו/או מידע כאמור לכל צד שלישי שהוא</w:t>
      </w:r>
      <w:r>
        <w:rPr>
          <w:rFonts w:hint="cs"/>
          <w:rtl/>
        </w:rPr>
        <w:t>,</w:t>
      </w:r>
      <w:r w:rsidRPr="002F06A4">
        <w:rPr>
          <w:rFonts w:asciiTheme="minorBidi" w:hAnsiTheme="minorBidi" w:cstheme="minorBidi"/>
          <w:rtl/>
        </w:rPr>
        <w:t xml:space="preserve"> לרבות ש</w:t>
      </w:r>
      <w:r w:rsidRPr="009852F1">
        <w:rPr>
          <w:rtl/>
        </w:rPr>
        <w:t>ימ</w:t>
      </w:r>
      <w:r w:rsidRPr="002F06A4">
        <w:rPr>
          <w:rFonts w:asciiTheme="minorBidi" w:hAnsiTheme="minorBidi" w:cstheme="minorBidi"/>
          <w:rtl/>
        </w:rPr>
        <w:t>וש בכל האמצעים הנדרשים על מנת לשמור על אבטחת מידע ברמה גבוהה.</w:t>
      </w:r>
    </w:p>
    <w:p w:rsidR="004C709D" w:rsidRDefault="00A57D96" w:rsidP="009B4F59">
      <w:pPr>
        <w:pStyle w:val="afe"/>
        <w:keepNext/>
        <w:keepLines/>
        <w:numPr>
          <w:ilvl w:val="1"/>
          <w:numId w:val="14"/>
        </w:numPr>
        <w:rPr>
          <w:rFonts w:asciiTheme="minorBidi" w:hAnsiTheme="minorBidi" w:cstheme="minorBidi"/>
        </w:rPr>
      </w:pPr>
      <w:r>
        <w:rPr>
          <w:rFonts w:hint="cs"/>
          <w:rtl/>
        </w:rPr>
        <w:t>הזוכה לא יעשה כל שימוש שאינו חלק מביצוע של הסכם התקשרות זה בנתון ו/או מידע אליו הוא נחשף במהלך ביצוע של הסכם התקשרות זה</w:t>
      </w:r>
      <w:r w:rsidRPr="00A948D5">
        <w:rPr>
          <w:rFonts w:hint="cs"/>
          <w:rtl/>
        </w:rPr>
        <w:t xml:space="preserve"> והכול כאמו</w:t>
      </w:r>
      <w:r>
        <w:rPr>
          <w:rFonts w:hint="cs"/>
          <w:rtl/>
        </w:rPr>
        <w:t>ר בנספח ההתחייבות לשמירת סודיות ואבטחת מידע</w:t>
      </w:r>
      <w:r>
        <w:rPr>
          <w:rFonts w:asciiTheme="minorBidi" w:hAnsiTheme="minorBidi" w:cstheme="minorBidi" w:hint="cs"/>
          <w:rtl/>
        </w:rPr>
        <w:t>.</w:t>
      </w:r>
    </w:p>
    <w:p w:rsidR="004C709D" w:rsidRDefault="00A57D96" w:rsidP="009B4F59">
      <w:pPr>
        <w:pStyle w:val="afe"/>
        <w:keepNext/>
        <w:keepLines/>
        <w:numPr>
          <w:ilvl w:val="1"/>
          <w:numId w:val="14"/>
        </w:numPr>
        <w:rPr>
          <w:rFonts w:asciiTheme="minorBidi" w:hAnsiTheme="minorBidi" w:cstheme="minorBidi"/>
        </w:rPr>
      </w:pPr>
      <w:r>
        <w:rPr>
          <w:rFonts w:hint="cs"/>
          <w:rtl/>
        </w:rPr>
        <w:t xml:space="preserve">הספק מטעם הזוכה ישמור בסודיות כל נתון ו/או מידע </w:t>
      </w:r>
      <w:r w:rsidRPr="00A948D5">
        <w:rPr>
          <w:rFonts w:hint="cs"/>
          <w:rtl/>
        </w:rPr>
        <w:t>שהגיעו אליו במסגרת ביצועו של הסכם התקשרות זה</w:t>
      </w:r>
      <w:r>
        <w:rPr>
          <w:rFonts w:hint="cs"/>
          <w:rtl/>
        </w:rPr>
        <w:t xml:space="preserve"> גם ממעסיקו (להלן הזוכה) או מעמיתיו לעבודה, אלא אם התקבל אישור בכתב מהמזמין למסירת הנתון ו/או המידע</w:t>
      </w:r>
      <w:r>
        <w:rPr>
          <w:rFonts w:asciiTheme="minorBidi" w:hAnsiTheme="minorBidi" w:cstheme="minorBidi" w:hint="cs"/>
          <w:rtl/>
        </w:rPr>
        <w:t>.</w:t>
      </w:r>
    </w:p>
    <w:p w:rsidR="004C709D" w:rsidRPr="002F06A4" w:rsidRDefault="00A57D96" w:rsidP="009B4F59">
      <w:pPr>
        <w:pStyle w:val="afe"/>
        <w:keepNext/>
        <w:keepLines/>
        <w:numPr>
          <w:ilvl w:val="1"/>
          <w:numId w:val="14"/>
        </w:numPr>
        <w:rPr>
          <w:rFonts w:asciiTheme="minorBidi" w:hAnsiTheme="minorBidi" w:cstheme="minorBidi"/>
        </w:rPr>
      </w:pPr>
      <w:r w:rsidRPr="002F06A4">
        <w:rPr>
          <w:rFonts w:asciiTheme="minorBidi" w:hAnsiTheme="minorBidi" w:cstheme="minorBidi"/>
          <w:rtl/>
        </w:rPr>
        <w:t>בס</w:t>
      </w:r>
      <w:r w:rsidRPr="009852F1">
        <w:rPr>
          <w:rtl/>
        </w:rPr>
        <w:t>יום</w:t>
      </w:r>
      <w:r w:rsidRPr="002F06A4">
        <w:rPr>
          <w:rFonts w:asciiTheme="minorBidi" w:hAnsiTheme="minorBidi" w:cstheme="minorBidi"/>
          <w:rtl/>
        </w:rPr>
        <w:t xml:space="preserve"> ההסכם עם ה</w:t>
      </w:r>
      <w:r>
        <w:rPr>
          <w:rFonts w:asciiTheme="minorBidi" w:hAnsiTheme="minorBidi" w:cstheme="minorBidi" w:hint="cs"/>
          <w:rtl/>
        </w:rPr>
        <w:t>מציע</w:t>
      </w:r>
      <w:r w:rsidRPr="002F06A4">
        <w:rPr>
          <w:rFonts w:asciiTheme="minorBidi" w:hAnsiTheme="minorBidi" w:cstheme="minorBidi"/>
          <w:rtl/>
        </w:rPr>
        <w:t>, מתחייב ה</w:t>
      </w:r>
      <w:r>
        <w:rPr>
          <w:rFonts w:asciiTheme="minorBidi" w:hAnsiTheme="minorBidi" w:cstheme="minorBidi" w:hint="cs"/>
          <w:rtl/>
        </w:rPr>
        <w:t>מציע</w:t>
      </w:r>
      <w:r w:rsidRPr="002F06A4">
        <w:rPr>
          <w:rFonts w:asciiTheme="minorBidi" w:hAnsiTheme="minorBidi" w:cstheme="minorBidi"/>
          <w:rtl/>
        </w:rPr>
        <w:t xml:space="preserve"> להחזיר ל</w:t>
      </w:r>
      <w:r>
        <w:rPr>
          <w:rFonts w:asciiTheme="minorBidi" w:hAnsiTheme="minorBidi" w:cstheme="minorBidi"/>
          <w:rtl/>
        </w:rPr>
        <w:t>יחידה</w:t>
      </w:r>
      <w:r w:rsidRPr="002F06A4">
        <w:rPr>
          <w:rFonts w:asciiTheme="minorBidi" w:hAnsiTheme="minorBidi" w:cstheme="minorBidi"/>
          <w:rtl/>
        </w:rPr>
        <w:t xml:space="preserve"> או למי </w:t>
      </w:r>
      <w:r>
        <w:rPr>
          <w:rFonts w:asciiTheme="minorBidi" w:hAnsiTheme="minorBidi" w:cstheme="minorBidi" w:hint="cs"/>
          <w:rtl/>
        </w:rPr>
        <w:t>שהמשרד</w:t>
      </w:r>
      <w:r>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ההסכם.</w:t>
      </w:r>
    </w:p>
    <w:p w:rsidR="004C709D" w:rsidRPr="002F06A4" w:rsidRDefault="00A57D96" w:rsidP="009B4F59">
      <w:pPr>
        <w:pStyle w:val="afe"/>
        <w:keepNext/>
        <w:keepLines/>
        <w:numPr>
          <w:ilvl w:val="1"/>
          <w:numId w:val="14"/>
        </w:numPr>
        <w:rPr>
          <w:rFonts w:asciiTheme="minorBidi" w:hAnsiTheme="minorBidi" w:cstheme="minorBidi"/>
        </w:rPr>
      </w:pPr>
      <w:r w:rsidRPr="009B046F">
        <w:rPr>
          <w:rFonts w:asciiTheme="minorBidi" w:hAnsiTheme="minorBidi" w:cstheme="minorBidi"/>
          <w:rtl/>
        </w:rPr>
        <w:t xml:space="preserve">כל עובד או מי מטעמו של המציע יחתום טרם תחילת עבודתו במסגרת התקשרות זו על הצהרת סודיות לפי נוסח </w:t>
      </w:r>
      <w:r w:rsidR="000D0112">
        <w:rPr>
          <w:rFonts w:asciiTheme="minorBidi" w:hAnsiTheme="minorBidi" w:cstheme="minorBidi" w:hint="cs"/>
          <w:rtl/>
        </w:rPr>
        <w:t xml:space="preserve">נספח א'6 </w:t>
      </w:r>
      <w:r w:rsidRPr="009B046F">
        <w:rPr>
          <w:rFonts w:asciiTheme="minorBidi" w:hAnsiTheme="minorBidi" w:cstheme="minorBidi"/>
          <w:rtl/>
        </w:rPr>
        <w:t xml:space="preserve">לא תחל העסקתו של עובד ו/או מי מטעם הזוכה אשר יסרב או </w:t>
      </w:r>
      <w:r w:rsidRPr="009852F1">
        <w:rPr>
          <w:rtl/>
        </w:rPr>
        <w:t>ימ</w:t>
      </w:r>
      <w:r w:rsidRPr="009B046F">
        <w:rPr>
          <w:rFonts w:asciiTheme="minorBidi" w:hAnsiTheme="minorBidi" w:cstheme="minorBidi"/>
          <w:rtl/>
        </w:rPr>
        <w:t>נע מלחתום על הצהרת סודיות.</w:t>
      </w:r>
    </w:p>
    <w:p w:rsidR="004C709D" w:rsidRPr="002F06A4" w:rsidRDefault="00A57D96" w:rsidP="009B4F59">
      <w:pPr>
        <w:pStyle w:val="afe"/>
        <w:keepNext/>
        <w:keepLines/>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ייקנס על-ידי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על-ידי חילוט הערבות הבנקאית ש</w:t>
      </w:r>
      <w:r w:rsidRPr="009852F1">
        <w:rPr>
          <w:rtl/>
        </w:rPr>
        <w:t>ימ</w:t>
      </w:r>
      <w:r w:rsidRPr="002F06A4">
        <w:rPr>
          <w:rFonts w:asciiTheme="minorBidi" w:hAnsiTheme="minorBidi" w:cstheme="minorBidi"/>
          <w:rtl/>
        </w:rPr>
        <w:t>ציא ל</w:t>
      </w:r>
      <w:r>
        <w:rPr>
          <w:rFonts w:asciiTheme="minorBidi" w:hAnsiTheme="minorBidi" w:cstheme="minorBidi"/>
          <w:rtl/>
        </w:rPr>
        <w:t>יחידה</w:t>
      </w:r>
      <w:r w:rsidRPr="002F06A4">
        <w:rPr>
          <w:rFonts w:asciiTheme="minorBidi" w:hAnsiTheme="minorBidi" w:cstheme="minorBidi"/>
          <w:rtl/>
        </w:rPr>
        <w:t xml:space="preserve"> לביצוע ההסכם. בנוסף על חילוט הערבות </w:t>
      </w:r>
      <w:r>
        <w:rPr>
          <w:rFonts w:asciiTheme="minorBidi" w:hAnsiTheme="minorBidi" w:cstheme="minorBidi" w:hint="cs"/>
          <w:rtl/>
        </w:rPr>
        <w:t>המזמינה</w:t>
      </w:r>
      <w:r>
        <w:rPr>
          <w:rFonts w:asciiTheme="minorBidi" w:hAnsiTheme="minorBidi" w:cstheme="minorBidi"/>
          <w:rtl/>
        </w:rPr>
        <w:t xml:space="preserve"> </w:t>
      </w:r>
      <w:r>
        <w:rPr>
          <w:rFonts w:asciiTheme="minorBidi" w:hAnsiTheme="minorBidi" w:cstheme="minorBidi" w:hint="cs"/>
          <w:rtl/>
        </w:rPr>
        <w:t>ת</w:t>
      </w:r>
      <w:r w:rsidRPr="002F06A4">
        <w:rPr>
          <w:rFonts w:asciiTheme="minorBidi" w:hAnsiTheme="minorBidi" w:cstheme="minorBidi"/>
          <w:rtl/>
        </w:rPr>
        <w:t>הא רשאי</w:t>
      </w:r>
      <w:r>
        <w:rPr>
          <w:rFonts w:asciiTheme="minorBidi" w:hAnsiTheme="minorBidi" w:cstheme="minorBidi" w:hint="cs"/>
          <w:rtl/>
        </w:rPr>
        <w:t>ת</w:t>
      </w:r>
      <w:r w:rsidRPr="002F06A4">
        <w:rPr>
          <w:rFonts w:asciiTheme="minorBidi" w:hAnsiTheme="minorBidi" w:cstheme="minorBidi"/>
          <w:rtl/>
        </w:rPr>
        <w:t xml:space="preserve"> לתבוע את מפר הוראה זו על כל נזק ובכל סכום </w:t>
      </w:r>
      <w:r>
        <w:rPr>
          <w:rFonts w:asciiTheme="minorBidi" w:hAnsiTheme="minorBidi" w:cstheme="minorBidi" w:hint="cs"/>
          <w:rtl/>
        </w:rPr>
        <w:t xml:space="preserve">שתראה </w:t>
      </w:r>
      <w:r w:rsidRPr="002F06A4">
        <w:rPr>
          <w:rFonts w:asciiTheme="minorBidi" w:hAnsiTheme="minorBidi" w:cstheme="minorBidi"/>
          <w:rtl/>
        </w:rPr>
        <w:t>ל</w:t>
      </w:r>
      <w:r>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rsidR="004C709D" w:rsidRPr="002F06A4" w:rsidRDefault="00A57D96" w:rsidP="009B4F59">
      <w:pPr>
        <w:pStyle w:val="afe"/>
        <w:keepNext/>
        <w:keepLines/>
        <w:numPr>
          <w:ilvl w:val="1"/>
          <w:numId w:val="14"/>
        </w:numPr>
        <w:rPr>
          <w:rFonts w:asciiTheme="minorBidi" w:hAnsiTheme="minorBidi" w:cstheme="minorBidi"/>
        </w:rPr>
      </w:pPr>
      <w:r w:rsidRPr="002F06A4">
        <w:rPr>
          <w:rFonts w:asciiTheme="minorBidi" w:hAnsiTheme="minorBidi" w:cstheme="minorBidi"/>
          <w:rtl/>
        </w:rPr>
        <w:lastRenderedPageBreak/>
        <w:t xml:space="preserve">המציע יפרט בהצעה את כל הקשרים המקצועיים, העסקיים והאישיים עם גורמים אחרים העלולים ליצור ניגוד אינטרסים עם מתן שירותיו </w:t>
      </w:r>
      <w:r>
        <w:rPr>
          <w:rFonts w:asciiTheme="minorBidi" w:hAnsiTheme="minorBidi" w:cstheme="minorBidi" w:hint="cs"/>
          <w:rtl/>
        </w:rPr>
        <w:t>ל</w:t>
      </w:r>
      <w:r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Pr>
          <w:rFonts w:asciiTheme="minorBidi" w:hAnsiTheme="minorBidi" w:cstheme="minorBidi" w:hint="cs"/>
          <w:rtl/>
        </w:rPr>
        <w:t xml:space="preserve"> תחת 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Ref516160368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3</w:t>
      </w:r>
      <w:r>
        <w:rPr>
          <w:rFonts w:asciiTheme="minorBidi" w:hAnsiTheme="minorBidi" w:cstheme="minorBidi"/>
          <w:rtl/>
        </w:rPr>
        <w:fldChar w:fldCharType="end"/>
      </w:r>
      <w:r>
        <w:rPr>
          <w:rFonts w:asciiTheme="minorBidi" w:hAnsiTheme="minorBidi" w:cstheme="minorBidi" w:hint="cs"/>
          <w:rtl/>
        </w:rPr>
        <w:t xml:space="preserve"> ל</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נספח_חוברת_ההצעה \</w:instrText>
      </w:r>
      <w:r>
        <w:rPr>
          <w:rFonts w:asciiTheme="minorBidi" w:hAnsiTheme="minorBidi" w:cstheme="minorBidi"/>
        </w:rPr>
        <w:instrText>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Pr="006E06D3">
        <w:rPr>
          <w:rFonts w:ascii="Times New (W1)" w:hAnsi="Times New (W1)"/>
          <w:rtl/>
        </w:rPr>
        <w:t>נספח</w:t>
      </w:r>
      <w:r w:rsidRPr="006E06D3">
        <w:rPr>
          <w:rFonts w:ascii="Times New (W1)" w:hAnsi="Times New (W1)" w:hint="cs"/>
          <w:rtl/>
        </w:rPr>
        <w:t xml:space="preserve"> א'</w:t>
      </w:r>
      <w:r>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rsidR="004C709D" w:rsidRPr="002F06A4" w:rsidRDefault="00A57D96" w:rsidP="009B4F59">
      <w:pPr>
        <w:pStyle w:val="afe"/>
        <w:keepNext/>
        <w:keepLines/>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Pr>
          <w:rFonts w:asciiTheme="minorBidi" w:hAnsiTheme="minorBidi" w:cstheme="minorBidi"/>
          <w:rtl/>
        </w:rPr>
        <w:t>יחידה</w:t>
      </w:r>
      <w:r w:rsidRPr="002F06A4">
        <w:rPr>
          <w:rFonts w:asciiTheme="minorBidi" w:hAnsiTheme="minorBidi" w:cstheme="minorBidi"/>
          <w:rtl/>
        </w:rPr>
        <w:t>.</w:t>
      </w:r>
    </w:p>
    <w:p w:rsidR="004C709D" w:rsidRPr="002F06A4" w:rsidRDefault="00A57D96" w:rsidP="009B4F59">
      <w:pPr>
        <w:pStyle w:val="afe"/>
        <w:keepNext/>
        <w:keepLines/>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rsidR="004C709D" w:rsidRDefault="00A57D96" w:rsidP="009B4F59">
      <w:pPr>
        <w:pStyle w:val="14"/>
        <w:rPr>
          <w:rtl/>
        </w:rPr>
      </w:pPr>
      <w:bookmarkStart w:id="273" w:name="_Toc72429176"/>
      <w:bookmarkStart w:id="274" w:name="_Toc72652750"/>
      <w:r>
        <w:rPr>
          <w:rFonts w:hint="cs"/>
          <w:rtl/>
        </w:rPr>
        <w:t>סיווג ביטחוני</w:t>
      </w:r>
      <w:bookmarkEnd w:id="273"/>
      <w:bookmarkEnd w:id="274"/>
    </w:p>
    <w:p w:rsidR="004C709D" w:rsidRPr="00960F6D" w:rsidRDefault="00A57D96" w:rsidP="009B4F59">
      <w:pPr>
        <w:pStyle w:val="afe"/>
        <w:keepNext/>
        <w:keepLines/>
        <w:numPr>
          <w:ilvl w:val="1"/>
          <w:numId w:val="14"/>
        </w:numPr>
        <w:rPr>
          <w:rFonts w:asciiTheme="minorBidi" w:hAnsiTheme="minorBidi" w:cstheme="minorBidi"/>
          <w:rtl/>
        </w:rPr>
      </w:pPr>
      <w:r w:rsidRPr="00960F6D">
        <w:rPr>
          <w:rFonts w:asciiTheme="minorBidi" w:hAnsiTheme="minorBidi" w:cstheme="minorBidi"/>
          <w:rtl/>
        </w:rPr>
        <w:t>משרד המשפטים הינו גוף ממשלתי הכפוף להנחיות ב</w:t>
      </w:r>
      <w:r w:rsidRPr="00960F6D">
        <w:rPr>
          <w:rFonts w:asciiTheme="minorBidi" w:hAnsiTheme="minorBidi" w:cstheme="minorBidi" w:hint="cs"/>
          <w:rtl/>
        </w:rPr>
        <w:t>י</w:t>
      </w:r>
      <w:r w:rsidRPr="00960F6D">
        <w:rPr>
          <w:rFonts w:asciiTheme="minorBidi" w:hAnsiTheme="minorBidi" w:cstheme="minorBidi"/>
          <w:rtl/>
        </w:rPr>
        <w:t>טחון שונות. פעילות המבוצעת במשרד או עבורו מחייבת עמידה בדרישות סיווג ביטחוני</w:t>
      </w:r>
      <w:r w:rsidRPr="00960F6D">
        <w:rPr>
          <w:rFonts w:asciiTheme="minorBidi" w:hAnsiTheme="minorBidi" w:cstheme="minorBidi" w:hint="cs"/>
          <w:rtl/>
        </w:rPr>
        <w:t xml:space="preserve"> ולעיתים נדרשים אישורי ביטחון נוספים</w:t>
      </w:r>
      <w:r w:rsidRPr="00960F6D">
        <w:rPr>
          <w:rFonts w:asciiTheme="minorBidi" w:hAnsiTheme="minorBidi" w:cstheme="minorBidi"/>
          <w:rtl/>
        </w:rPr>
        <w:t xml:space="preserve"> טרם ביצוע</w:t>
      </w:r>
      <w:r w:rsidRPr="00960F6D">
        <w:rPr>
          <w:rFonts w:asciiTheme="minorBidi" w:hAnsiTheme="minorBidi" w:cstheme="minorBidi" w:hint="cs"/>
          <w:rtl/>
        </w:rPr>
        <w:t>ה והתנהלות על-פי הוראות קצין הביטחון</w:t>
      </w:r>
      <w:r w:rsidRPr="00960F6D">
        <w:rPr>
          <w:rFonts w:asciiTheme="minorBidi" w:hAnsiTheme="minorBidi" w:cstheme="minorBidi"/>
          <w:rtl/>
        </w:rPr>
        <w:t xml:space="preserve">. </w:t>
      </w:r>
    </w:p>
    <w:p w:rsidR="004C709D" w:rsidRPr="00960F6D" w:rsidRDefault="00A57D96" w:rsidP="009B4F59">
      <w:pPr>
        <w:pStyle w:val="afe"/>
        <w:keepNext/>
        <w:keepLines/>
        <w:numPr>
          <w:ilvl w:val="1"/>
          <w:numId w:val="14"/>
        </w:numPr>
        <w:rPr>
          <w:rFonts w:asciiTheme="minorBidi" w:hAnsiTheme="minorBidi" w:cstheme="minorBidi"/>
          <w:rtl/>
        </w:rPr>
      </w:pPr>
      <w:r w:rsidRPr="00960F6D">
        <w:rPr>
          <w:rFonts w:asciiTheme="minorBidi" w:hAnsiTheme="minorBidi" w:cstheme="minorBidi"/>
          <w:rtl/>
        </w:rPr>
        <w:t>בדיקת סיווג ב</w:t>
      </w:r>
      <w:r w:rsidRPr="00960F6D">
        <w:rPr>
          <w:rFonts w:asciiTheme="minorBidi" w:hAnsiTheme="minorBidi" w:cstheme="minorBidi" w:hint="cs"/>
          <w:rtl/>
        </w:rPr>
        <w:t>י</w:t>
      </w:r>
      <w:r w:rsidRPr="00960F6D">
        <w:rPr>
          <w:rFonts w:asciiTheme="minorBidi" w:hAnsiTheme="minorBidi" w:cstheme="minorBidi"/>
          <w:rtl/>
        </w:rPr>
        <w:t xml:space="preserve">טחוני תבוצע </w:t>
      </w:r>
      <w:r w:rsidRPr="00960F6D">
        <w:rPr>
          <w:rFonts w:asciiTheme="minorBidi" w:hAnsiTheme="minorBidi" w:cstheme="minorBidi" w:hint="cs"/>
          <w:rtl/>
        </w:rPr>
        <w:t xml:space="preserve">על ידי המשרד </w:t>
      </w:r>
      <w:r w:rsidRPr="00960F6D">
        <w:rPr>
          <w:rFonts w:asciiTheme="minorBidi" w:hAnsiTheme="minorBidi" w:cstheme="minorBidi"/>
          <w:rtl/>
        </w:rPr>
        <w:t>ל</w:t>
      </w:r>
      <w:r w:rsidRPr="00960F6D">
        <w:rPr>
          <w:rFonts w:asciiTheme="minorBidi" w:hAnsiTheme="minorBidi" w:cstheme="minorBidi" w:hint="cs"/>
          <w:rtl/>
        </w:rPr>
        <w:t>מי</w:t>
      </w:r>
      <w:r w:rsidRPr="00960F6D">
        <w:rPr>
          <w:rFonts w:asciiTheme="minorBidi" w:hAnsiTheme="minorBidi" w:cstheme="minorBidi"/>
          <w:rtl/>
        </w:rPr>
        <w:t xml:space="preserve"> </w:t>
      </w:r>
      <w:r w:rsidRPr="00960F6D">
        <w:rPr>
          <w:rFonts w:asciiTheme="minorBidi" w:hAnsiTheme="minorBidi" w:cstheme="minorBidi" w:hint="cs"/>
          <w:rtl/>
        </w:rPr>
        <w:t>מטעם הזוכה שיהיה מעורב במימוש התחייבויותיו על-פי מסמכי המכרז והצעתו הזוכה.</w:t>
      </w:r>
    </w:p>
    <w:p w:rsidR="004C709D" w:rsidRPr="00960F6D" w:rsidRDefault="00A57D96" w:rsidP="009B4F59">
      <w:pPr>
        <w:pStyle w:val="afe"/>
        <w:keepNext/>
        <w:keepLines/>
        <w:numPr>
          <w:ilvl w:val="1"/>
          <w:numId w:val="14"/>
        </w:numPr>
        <w:rPr>
          <w:rFonts w:asciiTheme="minorBidi" w:hAnsiTheme="minorBidi" w:cstheme="minorBidi"/>
          <w:rtl/>
        </w:rPr>
      </w:pPr>
      <w:r w:rsidRPr="00960F6D">
        <w:rPr>
          <w:rFonts w:asciiTheme="minorBidi" w:hAnsiTheme="minorBidi" w:cstheme="minorBidi" w:hint="cs"/>
          <w:rtl/>
        </w:rPr>
        <w:t>זוכה נדרש למסור את פרטי כל המעורבים מטעמו במימוש התחייבויותיו על-פי מסמכי המכרז והצעתו הזוכה בציון תפקידם.</w:t>
      </w:r>
    </w:p>
    <w:p w:rsidR="004C709D" w:rsidRPr="00960F6D" w:rsidRDefault="00A57D96" w:rsidP="009B4F59">
      <w:pPr>
        <w:pStyle w:val="afe"/>
        <w:keepNext/>
        <w:keepLines/>
        <w:numPr>
          <w:ilvl w:val="1"/>
          <w:numId w:val="14"/>
        </w:numPr>
        <w:rPr>
          <w:rFonts w:asciiTheme="minorBidi" w:hAnsiTheme="minorBidi" w:cstheme="minorBidi"/>
        </w:rPr>
      </w:pPr>
      <w:r w:rsidRPr="00960F6D">
        <w:rPr>
          <w:rFonts w:asciiTheme="minorBidi" w:hAnsiTheme="minorBidi" w:cstheme="minorBidi"/>
          <w:rtl/>
        </w:rPr>
        <w:t xml:space="preserve">ככלל רמת הסיווג הביטחוני בה נדרש לעמוד מי מטעם הזוכה כאמור, היא רמה 5. </w:t>
      </w:r>
      <w:r w:rsidRPr="00960F6D">
        <w:rPr>
          <w:rFonts w:asciiTheme="minorBidi" w:hAnsiTheme="minorBidi" w:cstheme="minorBidi" w:hint="cs"/>
          <w:rtl/>
        </w:rPr>
        <w:t xml:space="preserve">ברמת זו, </w:t>
      </w:r>
      <w:r w:rsidRPr="00960F6D">
        <w:rPr>
          <w:rFonts w:asciiTheme="minorBidi" w:hAnsiTheme="minorBidi" w:cstheme="minorBidi"/>
          <w:rtl/>
        </w:rPr>
        <w:t>הסיווג</w:t>
      </w:r>
      <w:r w:rsidRPr="00960F6D">
        <w:rPr>
          <w:rFonts w:asciiTheme="minorBidi" w:hAnsiTheme="minorBidi" w:cstheme="minorBidi" w:hint="cs"/>
          <w:rtl/>
        </w:rPr>
        <w:t xml:space="preserve"> ייעשה</w:t>
      </w:r>
      <w:r w:rsidRPr="00960F6D">
        <w:rPr>
          <w:rFonts w:asciiTheme="minorBidi" w:hAnsiTheme="minorBidi" w:cstheme="minorBidi"/>
          <w:rtl/>
        </w:rPr>
        <w:t xml:space="preserve"> </w:t>
      </w:r>
      <w:r w:rsidRPr="00960F6D">
        <w:rPr>
          <w:rFonts w:asciiTheme="minorBidi" w:hAnsiTheme="minorBidi" w:cstheme="minorBidi" w:hint="cs"/>
          <w:rtl/>
        </w:rPr>
        <w:t>באמצעות</w:t>
      </w:r>
      <w:r w:rsidRPr="00960F6D">
        <w:rPr>
          <w:rFonts w:asciiTheme="minorBidi" w:hAnsiTheme="minorBidi" w:cstheme="minorBidi"/>
          <w:rtl/>
        </w:rPr>
        <w:t xml:space="preserve"> </w:t>
      </w:r>
      <w:r w:rsidRPr="00960F6D">
        <w:rPr>
          <w:rFonts w:asciiTheme="minorBidi" w:hAnsiTheme="minorBidi" w:cstheme="minorBidi" w:hint="cs"/>
          <w:rtl/>
        </w:rPr>
        <w:t xml:space="preserve">המשרד וללא חיוב כספי של הזוכה. </w:t>
      </w:r>
    </w:p>
    <w:p w:rsidR="004C709D" w:rsidRPr="00960F6D" w:rsidRDefault="00A57D96" w:rsidP="009B4F59">
      <w:pPr>
        <w:pStyle w:val="afe"/>
        <w:keepNext/>
        <w:keepLines/>
        <w:numPr>
          <w:ilvl w:val="1"/>
          <w:numId w:val="14"/>
        </w:numPr>
        <w:rPr>
          <w:rFonts w:asciiTheme="minorBidi" w:hAnsiTheme="minorBidi" w:cstheme="minorBidi"/>
          <w:rtl/>
        </w:rPr>
      </w:pPr>
      <w:r w:rsidRPr="00960F6D">
        <w:rPr>
          <w:rFonts w:asciiTheme="minorBidi" w:hAnsiTheme="minorBidi" w:cstheme="minorBidi"/>
          <w:rtl/>
        </w:rPr>
        <w:t xml:space="preserve">עם זאת, ייתכן ובמקרים מיוחדים תידרש רמת סיווג גבוהה יותר ועל המציע להיערך בהתאם. ככל והמשרד יידרש </w:t>
      </w:r>
      <w:r w:rsidRPr="00960F6D">
        <w:rPr>
          <w:rFonts w:asciiTheme="minorBidi" w:hAnsiTheme="minorBidi" w:cstheme="minorBidi" w:hint="cs"/>
          <w:rtl/>
        </w:rPr>
        <w:t>ל</w:t>
      </w:r>
      <w:r w:rsidRPr="00960F6D">
        <w:rPr>
          <w:rFonts w:asciiTheme="minorBidi" w:hAnsiTheme="minorBidi" w:cstheme="minorBidi"/>
          <w:rtl/>
        </w:rPr>
        <w:t xml:space="preserve">נותן שירות בעל רמת סיווג גבוהה מרמה </w:t>
      </w:r>
      <w:r w:rsidRPr="00960F6D">
        <w:rPr>
          <w:rFonts w:asciiTheme="minorBidi" w:hAnsiTheme="minorBidi" w:cstheme="minorBidi" w:hint="cs"/>
          <w:rtl/>
        </w:rPr>
        <w:t>5</w:t>
      </w:r>
      <w:r w:rsidRPr="00960F6D">
        <w:rPr>
          <w:rFonts w:asciiTheme="minorBidi" w:hAnsiTheme="minorBidi" w:cstheme="minorBidi"/>
          <w:rtl/>
        </w:rPr>
        <w:t xml:space="preserve"> ונותן השירות מטעם הזוכה יידרש לעבור תהליך סיווג למטרה זו, תהליך הסיווג יבוצע על ידי המשרד.</w:t>
      </w:r>
    </w:p>
    <w:p w:rsidR="004C709D" w:rsidRPr="00960F6D" w:rsidRDefault="00A57D96" w:rsidP="009B4F59">
      <w:pPr>
        <w:pStyle w:val="afe"/>
        <w:keepNext/>
        <w:keepLines/>
        <w:numPr>
          <w:ilvl w:val="1"/>
          <w:numId w:val="14"/>
        </w:numPr>
        <w:rPr>
          <w:rFonts w:asciiTheme="minorBidi" w:hAnsiTheme="minorBidi" w:cstheme="minorBidi"/>
          <w:rtl/>
        </w:rPr>
      </w:pPr>
      <w:r w:rsidRPr="00960F6D">
        <w:rPr>
          <w:rFonts w:asciiTheme="minorBidi" w:hAnsiTheme="minorBidi" w:cstheme="minorBidi" w:hint="cs"/>
          <w:rtl/>
        </w:rPr>
        <w:t>למען הסר ספק, קביעת רמת הסיווג הנדרשת תקבע ע"י אגף הביטחון במשרד המשפטים.</w:t>
      </w:r>
    </w:p>
    <w:p w:rsidR="004C709D" w:rsidRPr="00732EE3" w:rsidRDefault="00A57D96" w:rsidP="009B4F59">
      <w:pPr>
        <w:pStyle w:val="afe"/>
        <w:keepNext/>
        <w:keepLines/>
        <w:numPr>
          <w:ilvl w:val="1"/>
          <w:numId w:val="14"/>
        </w:numPr>
        <w:rPr>
          <w:rFonts w:asciiTheme="minorBidi" w:hAnsiTheme="minorBidi" w:cstheme="minorBidi"/>
        </w:rPr>
      </w:pPr>
      <w:r w:rsidRPr="00960F6D">
        <w:rPr>
          <w:rFonts w:asciiTheme="minorBidi" w:hAnsiTheme="minorBidi" w:cstheme="minorBidi"/>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4C709D" w:rsidRDefault="00A57D96" w:rsidP="009B4F59">
      <w:pPr>
        <w:pStyle w:val="14"/>
      </w:pPr>
      <w:bookmarkStart w:id="275" w:name="_Toc72429177"/>
      <w:bookmarkStart w:id="276" w:name="_Toc72652751"/>
      <w:r>
        <w:rPr>
          <w:rFonts w:hint="cs"/>
          <w:rtl/>
        </w:rPr>
        <w:t>אבטחת מידע</w:t>
      </w:r>
      <w:bookmarkEnd w:id="275"/>
      <w:bookmarkEnd w:id="276"/>
    </w:p>
    <w:p w:rsidR="004C709D" w:rsidRDefault="00A57D96" w:rsidP="009B4F59">
      <w:pPr>
        <w:pStyle w:val="14"/>
        <w:numPr>
          <w:ilvl w:val="1"/>
          <w:numId w:val="14"/>
        </w:numPr>
        <w:rPr>
          <w:rFonts w:ascii="Times New Roman" w:hAnsi="Times New Roman"/>
          <w:bCs w:val="0"/>
          <w:sz w:val="22"/>
          <w:szCs w:val="24"/>
          <w:u w:val="none"/>
          <w:lang w:eastAsia="he-IL"/>
        </w:rPr>
      </w:pPr>
      <w:bookmarkStart w:id="277" w:name="_Toc66007904"/>
      <w:bookmarkStart w:id="278" w:name="_Toc72429178"/>
      <w:bookmarkStart w:id="279" w:name="_Toc72652752"/>
      <w:r w:rsidRPr="00DE02F1">
        <w:rPr>
          <w:rFonts w:ascii="Times New Roman" w:hAnsi="Times New Roman"/>
          <w:bCs w:val="0"/>
          <w:sz w:val="22"/>
          <w:szCs w:val="24"/>
          <w:u w:val="none"/>
          <w:rtl/>
          <w:lang w:eastAsia="he-IL"/>
        </w:rPr>
        <w:t>אופי פעילות משרד המשפטים מחייב דגש מיוחד בנושא אבטחת המידע</w:t>
      </w:r>
      <w:r>
        <w:rPr>
          <w:rFonts w:ascii="Times New Roman" w:hAnsi="Times New Roman" w:hint="cs"/>
          <w:bCs w:val="0"/>
          <w:sz w:val="22"/>
          <w:szCs w:val="24"/>
          <w:u w:val="none"/>
          <w:rtl/>
          <w:lang w:eastAsia="he-IL"/>
        </w:rPr>
        <w:t>.</w:t>
      </w:r>
      <w:bookmarkEnd w:id="277"/>
      <w:bookmarkEnd w:id="278"/>
      <w:bookmarkEnd w:id="279"/>
    </w:p>
    <w:p w:rsidR="004C709D" w:rsidRDefault="00A57D96" w:rsidP="009B4F59">
      <w:pPr>
        <w:pStyle w:val="14"/>
        <w:numPr>
          <w:ilvl w:val="1"/>
          <w:numId w:val="14"/>
        </w:numPr>
        <w:rPr>
          <w:rFonts w:ascii="Times New Roman" w:hAnsi="Times New Roman"/>
          <w:bCs w:val="0"/>
          <w:sz w:val="22"/>
          <w:szCs w:val="24"/>
          <w:u w:val="none"/>
          <w:lang w:eastAsia="he-IL"/>
        </w:rPr>
      </w:pPr>
      <w:bookmarkStart w:id="280" w:name="_Toc66007905"/>
      <w:bookmarkStart w:id="281" w:name="_Toc72429179"/>
      <w:bookmarkStart w:id="282" w:name="_Toc72652753"/>
      <w:r w:rsidRPr="00DE02F1">
        <w:rPr>
          <w:rFonts w:ascii="Times New Roman" w:hAnsi="Times New Roman"/>
          <w:bCs w:val="0"/>
          <w:sz w:val="22"/>
          <w:szCs w:val="24"/>
          <w:u w:val="none"/>
          <w:rtl/>
          <w:lang w:eastAsia="he-I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Pr>
          <w:rFonts w:ascii="Times New Roman" w:hAnsi="Times New Roman" w:hint="cs"/>
          <w:bCs w:val="0"/>
          <w:sz w:val="22"/>
          <w:szCs w:val="24"/>
          <w:u w:val="none"/>
          <w:rtl/>
          <w:lang w:eastAsia="he-IL"/>
        </w:rPr>
        <w:t>.</w:t>
      </w:r>
      <w:bookmarkEnd w:id="280"/>
      <w:bookmarkEnd w:id="281"/>
      <w:bookmarkEnd w:id="282"/>
    </w:p>
    <w:p w:rsidR="004C709D" w:rsidRDefault="00A57D96" w:rsidP="009B4F59">
      <w:pPr>
        <w:pStyle w:val="14"/>
        <w:numPr>
          <w:ilvl w:val="1"/>
          <w:numId w:val="14"/>
        </w:numPr>
        <w:rPr>
          <w:rFonts w:ascii="Times New Roman" w:hAnsi="Times New Roman"/>
          <w:bCs w:val="0"/>
          <w:sz w:val="22"/>
          <w:szCs w:val="24"/>
          <w:u w:val="none"/>
          <w:lang w:eastAsia="he-IL"/>
        </w:rPr>
      </w:pPr>
      <w:bookmarkStart w:id="283" w:name="_Toc66007906"/>
      <w:bookmarkStart w:id="284" w:name="_Toc72429180"/>
      <w:bookmarkStart w:id="285" w:name="_Toc72652754"/>
      <w:r w:rsidRPr="00DE02F1">
        <w:rPr>
          <w:rFonts w:ascii="Times New Roman" w:hAnsi="Times New Roman"/>
          <w:bCs w:val="0"/>
          <w:sz w:val="22"/>
          <w:szCs w:val="24"/>
          <w:u w:val="none"/>
          <w:rtl/>
          <w:lang w:eastAsia="he-IL"/>
        </w:rPr>
        <w:lastRenderedPageBreak/>
        <w:t>לצורך בקרה על יישום דרישות אבטחת המידע, על הזוכה לקבל את אישור אגף החירום, ביטחון מידע והסייבר במשרד המשפטים בטרם תחילת אספקת השירות נשוא מכרז</w:t>
      </w:r>
      <w:r>
        <w:rPr>
          <w:rFonts w:ascii="Times New Roman" w:hAnsi="Times New Roman" w:hint="cs"/>
          <w:bCs w:val="0"/>
          <w:sz w:val="22"/>
          <w:szCs w:val="24"/>
          <w:u w:val="none"/>
          <w:rtl/>
          <w:lang w:eastAsia="he-IL"/>
        </w:rPr>
        <w:t>.</w:t>
      </w:r>
      <w:bookmarkEnd w:id="283"/>
      <w:bookmarkEnd w:id="284"/>
      <w:bookmarkEnd w:id="285"/>
    </w:p>
    <w:p w:rsidR="004C709D" w:rsidRDefault="00A57D96" w:rsidP="009B4F59">
      <w:pPr>
        <w:pStyle w:val="14"/>
        <w:numPr>
          <w:ilvl w:val="1"/>
          <w:numId w:val="14"/>
        </w:numPr>
        <w:rPr>
          <w:rFonts w:ascii="Times New Roman" w:hAnsi="Times New Roman"/>
          <w:bCs w:val="0"/>
          <w:sz w:val="22"/>
          <w:szCs w:val="24"/>
          <w:u w:val="none"/>
          <w:lang w:eastAsia="he-IL"/>
        </w:rPr>
      </w:pPr>
      <w:bookmarkStart w:id="286" w:name="_Toc66007907"/>
      <w:bookmarkStart w:id="287" w:name="_Toc72429181"/>
      <w:bookmarkStart w:id="288" w:name="_Toc72652755"/>
      <w:r w:rsidRPr="00DE02F1">
        <w:rPr>
          <w:rFonts w:ascii="Times New Roman" w:hAnsi="Times New Roman"/>
          <w:bCs w:val="0"/>
          <w:sz w:val="22"/>
          <w:szCs w:val="24"/>
          <w:u w:val="none"/>
          <w:rtl/>
          <w:lang w:eastAsia="he-I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Pr>
          <w:rFonts w:ascii="Times New Roman" w:hAnsi="Times New Roman" w:hint="cs"/>
          <w:bCs w:val="0"/>
          <w:sz w:val="22"/>
          <w:szCs w:val="24"/>
          <w:u w:val="none"/>
          <w:rtl/>
          <w:lang w:eastAsia="he-IL"/>
        </w:rPr>
        <w:t>.</w:t>
      </w:r>
      <w:bookmarkEnd w:id="286"/>
      <w:bookmarkEnd w:id="287"/>
      <w:bookmarkEnd w:id="288"/>
    </w:p>
    <w:p w:rsidR="004C709D" w:rsidRDefault="00A57D96" w:rsidP="009B4F59">
      <w:pPr>
        <w:pStyle w:val="14"/>
        <w:numPr>
          <w:ilvl w:val="1"/>
          <w:numId w:val="14"/>
        </w:numPr>
        <w:rPr>
          <w:rFonts w:ascii="Times New Roman" w:hAnsi="Times New Roman"/>
          <w:bCs w:val="0"/>
          <w:sz w:val="22"/>
          <w:szCs w:val="24"/>
          <w:u w:val="none"/>
          <w:lang w:eastAsia="he-IL"/>
        </w:rPr>
      </w:pPr>
      <w:bookmarkStart w:id="289" w:name="_Toc66007908"/>
      <w:bookmarkStart w:id="290" w:name="_Toc72429182"/>
      <w:bookmarkStart w:id="291" w:name="_Toc72652756"/>
      <w:r w:rsidRPr="00DE02F1">
        <w:rPr>
          <w:rFonts w:ascii="Times New Roman" w:hAnsi="Times New Roman"/>
          <w:bCs w:val="0"/>
          <w:sz w:val="22"/>
          <w:szCs w:val="24"/>
          <w:u w:val="none"/>
          <w:rtl/>
          <w:lang w:eastAsia="he-I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bookmarkEnd w:id="289"/>
      <w:bookmarkEnd w:id="290"/>
      <w:bookmarkEnd w:id="291"/>
    </w:p>
    <w:p w:rsidR="004C709D" w:rsidRDefault="00A57D96" w:rsidP="009B4F59">
      <w:pPr>
        <w:pStyle w:val="14"/>
        <w:numPr>
          <w:ilvl w:val="1"/>
          <w:numId w:val="14"/>
        </w:numPr>
        <w:rPr>
          <w:rFonts w:ascii="Times New Roman" w:hAnsi="Times New Roman"/>
          <w:bCs w:val="0"/>
          <w:sz w:val="22"/>
          <w:szCs w:val="24"/>
          <w:u w:val="none"/>
          <w:lang w:eastAsia="he-IL"/>
        </w:rPr>
      </w:pPr>
      <w:bookmarkStart w:id="292" w:name="_Toc66007909"/>
      <w:bookmarkStart w:id="293" w:name="_Toc72429183"/>
      <w:bookmarkStart w:id="294" w:name="_Toc72652757"/>
      <w:r w:rsidRPr="00DE02F1">
        <w:rPr>
          <w:rFonts w:ascii="Times New Roman" w:hAnsi="Times New Roman"/>
          <w:bCs w:val="0"/>
          <w:sz w:val="22"/>
          <w:szCs w:val="24"/>
          <w:u w:val="none"/>
          <w:rtl/>
          <w:lang w:eastAsia="he-I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bookmarkEnd w:id="292"/>
      <w:bookmarkEnd w:id="293"/>
      <w:bookmarkEnd w:id="294"/>
    </w:p>
    <w:p w:rsidR="004C709D" w:rsidRDefault="00A57D96" w:rsidP="009B4F59">
      <w:pPr>
        <w:pStyle w:val="14"/>
        <w:numPr>
          <w:ilvl w:val="1"/>
          <w:numId w:val="14"/>
        </w:numPr>
        <w:rPr>
          <w:rFonts w:ascii="Times New Roman" w:hAnsi="Times New Roman"/>
          <w:bCs w:val="0"/>
          <w:sz w:val="22"/>
          <w:szCs w:val="24"/>
          <w:u w:val="none"/>
          <w:lang w:eastAsia="he-IL"/>
        </w:rPr>
      </w:pPr>
      <w:bookmarkStart w:id="295" w:name="_Toc66007910"/>
      <w:bookmarkStart w:id="296" w:name="_Toc72429184"/>
      <w:bookmarkStart w:id="297" w:name="_Toc72652758"/>
      <w:r w:rsidRPr="00DE02F1">
        <w:rPr>
          <w:rFonts w:ascii="Times New Roman" w:hAnsi="Times New Roman" w:hint="eastAsia"/>
          <w:bCs w:val="0"/>
          <w:sz w:val="22"/>
          <w:szCs w:val="24"/>
          <w:u w:val="none"/>
          <w:rtl/>
          <w:lang w:eastAsia="he-IL"/>
        </w:rPr>
        <w:t>הזוכה</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יתחייב</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לעבוד</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במערכות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המשרד</w:t>
      </w:r>
      <w:r w:rsidRPr="00DE02F1">
        <w:rPr>
          <w:rFonts w:ascii="Times New Roman" w:hAnsi="Times New Roman"/>
          <w:bCs w:val="0"/>
          <w:sz w:val="22"/>
          <w:szCs w:val="24"/>
          <w:u w:val="none"/>
          <w:rtl/>
          <w:lang w:eastAsia="he-IL"/>
        </w:rPr>
        <w:t xml:space="preserve"> (הן </w:t>
      </w:r>
      <w:r w:rsidRPr="00DE02F1">
        <w:rPr>
          <w:rFonts w:ascii="Times New Roman" w:hAnsi="Times New Roman" w:hint="eastAsia"/>
          <w:bCs w:val="0"/>
          <w:sz w:val="22"/>
          <w:szCs w:val="24"/>
          <w:u w:val="none"/>
          <w:rtl/>
          <w:lang w:eastAsia="he-IL"/>
        </w:rPr>
        <w:t>ממוחשבות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והן</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שאינן</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ממוחשבות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ע</w:t>
      </w:r>
      <w:r w:rsidRPr="00DE02F1">
        <w:rPr>
          <w:rFonts w:ascii="Times New Roman" w:hAnsi="Times New Roman"/>
          <w:bCs w:val="0"/>
          <w:sz w:val="22"/>
          <w:szCs w:val="24"/>
          <w:u w:val="none"/>
          <w:rtl/>
          <w:lang w:eastAsia="he-IL"/>
        </w:rPr>
        <w:t xml:space="preserve">"פ </w:t>
      </w:r>
      <w:r w:rsidRPr="00DE02F1">
        <w:rPr>
          <w:rFonts w:ascii="Times New Roman" w:hAnsi="Times New Roman" w:hint="eastAsia"/>
          <w:bCs w:val="0"/>
          <w:sz w:val="22"/>
          <w:szCs w:val="24"/>
          <w:u w:val="none"/>
          <w:rtl/>
          <w:lang w:eastAsia="he-IL"/>
        </w:rPr>
        <w:t>נהלי</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המשרד</w:t>
      </w:r>
      <w:r w:rsidRPr="00DE02F1">
        <w:rPr>
          <w:rFonts w:ascii="Times New Roman" w:hAnsi="Times New Roman"/>
          <w:bCs w:val="0"/>
          <w:sz w:val="22"/>
          <w:szCs w:val="24"/>
          <w:u w:val="none"/>
          <w:rtl/>
          <w:lang w:eastAsia="he-IL"/>
        </w:rPr>
        <w:t>.</w:t>
      </w:r>
      <w:bookmarkEnd w:id="295"/>
      <w:bookmarkEnd w:id="296"/>
      <w:bookmarkEnd w:id="297"/>
    </w:p>
    <w:p w:rsidR="004C709D" w:rsidRDefault="00A57D96" w:rsidP="009B4F59">
      <w:pPr>
        <w:pStyle w:val="14"/>
        <w:numPr>
          <w:ilvl w:val="1"/>
          <w:numId w:val="14"/>
        </w:numPr>
        <w:rPr>
          <w:rFonts w:ascii="Times New Roman" w:hAnsi="Times New Roman"/>
          <w:bCs w:val="0"/>
          <w:sz w:val="22"/>
          <w:szCs w:val="24"/>
          <w:u w:val="none"/>
          <w:lang w:eastAsia="he-IL"/>
        </w:rPr>
      </w:pPr>
      <w:bookmarkStart w:id="298" w:name="_Toc66007911"/>
      <w:bookmarkStart w:id="299" w:name="_Toc72429185"/>
      <w:bookmarkStart w:id="300" w:name="_Toc72652759"/>
      <w:r w:rsidRPr="00DE02F1">
        <w:rPr>
          <w:rFonts w:ascii="Times New Roman" w:hAnsi="Times New Roman"/>
          <w:bCs w:val="0"/>
          <w:sz w:val="22"/>
          <w:szCs w:val="24"/>
          <w:u w:val="none"/>
          <w:rtl/>
          <w:lang w:eastAsia="he-I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bookmarkEnd w:id="298"/>
      <w:bookmarkEnd w:id="299"/>
      <w:bookmarkEnd w:id="300"/>
    </w:p>
    <w:p w:rsidR="004C709D" w:rsidRDefault="00A57D96" w:rsidP="009B4F59">
      <w:pPr>
        <w:pStyle w:val="14"/>
        <w:numPr>
          <w:ilvl w:val="1"/>
          <w:numId w:val="14"/>
        </w:numPr>
        <w:rPr>
          <w:rFonts w:ascii="Times New Roman" w:hAnsi="Times New Roman"/>
          <w:bCs w:val="0"/>
          <w:sz w:val="22"/>
          <w:szCs w:val="24"/>
          <w:u w:val="none"/>
          <w:lang w:eastAsia="he-IL"/>
        </w:rPr>
      </w:pPr>
      <w:bookmarkStart w:id="301" w:name="_Toc66007912"/>
      <w:bookmarkStart w:id="302" w:name="_Toc72429186"/>
      <w:bookmarkStart w:id="303" w:name="_Toc72652760"/>
      <w:r w:rsidRPr="00DE02F1">
        <w:rPr>
          <w:rFonts w:ascii="Times New Roman" w:hAnsi="Times New Roman" w:hint="eastAsia"/>
          <w:bCs w:val="0"/>
          <w:sz w:val="22"/>
          <w:szCs w:val="24"/>
          <w:u w:val="none"/>
          <w:rtl/>
          <w:lang w:eastAsia="he-IL"/>
        </w:rPr>
        <w:t>חל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איסור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על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הוצאת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כל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מידע</w:t>
      </w:r>
      <w:r w:rsidRPr="00DE02F1">
        <w:rPr>
          <w:rFonts w:ascii="Times New Roman" w:hAnsi="Times New Roman"/>
          <w:bCs w:val="0"/>
          <w:sz w:val="22"/>
          <w:szCs w:val="24"/>
          <w:u w:val="none"/>
          <w:rtl/>
          <w:lang w:eastAsia="he-IL"/>
        </w:rPr>
        <w:t xml:space="preserve"> (בכל </w:t>
      </w:r>
      <w:r w:rsidRPr="00DE02F1">
        <w:rPr>
          <w:rFonts w:ascii="Times New Roman" w:hAnsi="Times New Roman" w:hint="eastAsia"/>
          <w:bCs w:val="0"/>
          <w:sz w:val="22"/>
          <w:szCs w:val="24"/>
          <w:u w:val="none"/>
          <w:rtl/>
          <w:lang w:eastAsia="he-IL"/>
        </w:rPr>
        <w:t>צורה</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ו</w:t>
      </w:r>
      <w:r w:rsidRPr="00DE02F1">
        <w:rPr>
          <w:rFonts w:ascii="Times New Roman" w:hAnsi="Times New Roman"/>
          <w:bCs w:val="0"/>
          <w:sz w:val="22"/>
          <w:szCs w:val="24"/>
          <w:u w:val="none"/>
          <w:rtl/>
          <w:lang w:eastAsia="he-IL"/>
        </w:rPr>
        <w:t xml:space="preserve">/או </w:t>
      </w:r>
      <w:r w:rsidRPr="00DE02F1">
        <w:rPr>
          <w:rFonts w:ascii="Times New Roman" w:hAnsi="Times New Roman" w:hint="eastAsia"/>
          <w:bCs w:val="0"/>
          <w:sz w:val="22"/>
          <w:szCs w:val="24"/>
          <w:u w:val="none"/>
          <w:rtl/>
          <w:lang w:eastAsia="he-IL"/>
        </w:rPr>
        <w:t>רכיב</w:t>
      </w:r>
      <w:r w:rsidRPr="00DE02F1">
        <w:rPr>
          <w:rFonts w:ascii="Times New Roman" w:hAnsi="Times New Roman"/>
          <w:bCs w:val="0"/>
          <w:sz w:val="22"/>
          <w:szCs w:val="24"/>
          <w:u w:val="none"/>
          <w:rtl/>
          <w:lang w:eastAsia="he-IL"/>
        </w:rPr>
        <w:t xml:space="preserve"> (בין </w:t>
      </w:r>
      <w:r w:rsidRPr="00DE02F1">
        <w:rPr>
          <w:rFonts w:ascii="Times New Roman" w:hAnsi="Times New Roman" w:hint="eastAsia"/>
          <w:bCs w:val="0"/>
          <w:sz w:val="22"/>
          <w:szCs w:val="24"/>
          <w:u w:val="none"/>
          <w:rtl/>
          <w:lang w:eastAsia="he-IL"/>
        </w:rPr>
        <w:t>שאוגר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מידע</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ובין</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שאינו</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אוגר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מידע</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ללא</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אישור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בכתב</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של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הגורם</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המוסמך</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במשרד</w:t>
      </w:r>
      <w:r>
        <w:rPr>
          <w:rFonts w:ascii="Times New Roman" w:hAnsi="Times New Roman" w:hint="cs"/>
          <w:bCs w:val="0"/>
          <w:sz w:val="22"/>
          <w:szCs w:val="24"/>
          <w:u w:val="none"/>
          <w:rtl/>
          <w:lang w:eastAsia="he-IL"/>
        </w:rPr>
        <w:t>.</w:t>
      </w:r>
      <w:bookmarkEnd w:id="301"/>
      <w:bookmarkEnd w:id="302"/>
      <w:bookmarkEnd w:id="303"/>
    </w:p>
    <w:p w:rsidR="004C709D" w:rsidRDefault="00A57D96" w:rsidP="009B4F59">
      <w:pPr>
        <w:pStyle w:val="14"/>
        <w:numPr>
          <w:ilvl w:val="1"/>
          <w:numId w:val="14"/>
        </w:numPr>
        <w:rPr>
          <w:rFonts w:ascii="Times New Roman" w:hAnsi="Times New Roman"/>
          <w:bCs w:val="0"/>
          <w:sz w:val="22"/>
          <w:szCs w:val="24"/>
          <w:u w:val="none"/>
          <w:lang w:eastAsia="he-IL"/>
        </w:rPr>
      </w:pPr>
      <w:bookmarkStart w:id="304" w:name="_Toc66007913"/>
      <w:bookmarkStart w:id="305" w:name="_Toc72429187"/>
      <w:bookmarkStart w:id="306" w:name="_Toc72652761"/>
      <w:r w:rsidRPr="00DE02F1">
        <w:rPr>
          <w:rFonts w:ascii="Times New Roman" w:hAnsi="Times New Roman"/>
          <w:bCs w:val="0"/>
          <w:sz w:val="22"/>
          <w:szCs w:val="24"/>
          <w:u w:val="none"/>
          <w:rtl/>
          <w:lang w:eastAsia="he-I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bookmarkEnd w:id="304"/>
      <w:bookmarkEnd w:id="305"/>
      <w:bookmarkEnd w:id="306"/>
    </w:p>
    <w:p w:rsidR="004C709D" w:rsidRDefault="00A57D96" w:rsidP="009B4F59">
      <w:pPr>
        <w:pStyle w:val="14"/>
        <w:numPr>
          <w:ilvl w:val="1"/>
          <w:numId w:val="14"/>
        </w:numPr>
        <w:rPr>
          <w:rFonts w:ascii="Times New Roman" w:hAnsi="Times New Roman"/>
          <w:bCs w:val="0"/>
          <w:sz w:val="22"/>
          <w:szCs w:val="24"/>
          <w:u w:val="none"/>
          <w:lang w:eastAsia="he-IL"/>
        </w:rPr>
      </w:pPr>
      <w:bookmarkStart w:id="307" w:name="_Toc66007914"/>
      <w:bookmarkStart w:id="308" w:name="_Toc72429188"/>
      <w:bookmarkStart w:id="309" w:name="_Toc72652762"/>
      <w:r w:rsidRPr="00DE02F1">
        <w:rPr>
          <w:rFonts w:ascii="Times New Roman" w:hAnsi="Times New Roman"/>
          <w:bCs w:val="0"/>
          <w:sz w:val="22"/>
          <w:szCs w:val="24"/>
          <w:u w:val="none"/>
          <w:rtl/>
          <w:lang w:eastAsia="he-IL"/>
        </w:rPr>
        <w:t xml:space="preserve">המשרד רשאי, בכל עת, לבקר את </w:t>
      </w:r>
      <w:r w:rsidRPr="00DE02F1">
        <w:rPr>
          <w:rFonts w:ascii="Times New Roman" w:hAnsi="Times New Roman" w:hint="eastAsia"/>
          <w:bCs w:val="0"/>
          <w:sz w:val="22"/>
          <w:szCs w:val="24"/>
          <w:u w:val="none"/>
          <w:rtl/>
          <w:lang w:eastAsia="he-IL"/>
        </w:rPr>
        <w:t>ה</w:t>
      </w:r>
      <w:r w:rsidRPr="00DE02F1">
        <w:rPr>
          <w:rFonts w:ascii="Times New Roman" w:hAnsi="Times New Roman"/>
          <w:bCs w:val="0"/>
          <w:sz w:val="22"/>
          <w:szCs w:val="24"/>
          <w:u w:val="none"/>
          <w:rtl/>
          <w:lang w:eastAsia="he-I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r>
        <w:rPr>
          <w:rFonts w:ascii="Times New Roman" w:hAnsi="Times New Roman" w:hint="cs"/>
          <w:bCs w:val="0"/>
          <w:sz w:val="22"/>
          <w:szCs w:val="24"/>
          <w:u w:val="none"/>
          <w:rtl/>
          <w:lang w:eastAsia="he-IL"/>
        </w:rPr>
        <w:t>.</w:t>
      </w:r>
      <w:bookmarkEnd w:id="307"/>
      <w:bookmarkEnd w:id="308"/>
      <w:bookmarkEnd w:id="309"/>
    </w:p>
    <w:p w:rsidR="004C709D" w:rsidRDefault="00A57D96" w:rsidP="009B4F59">
      <w:pPr>
        <w:pStyle w:val="14"/>
        <w:numPr>
          <w:ilvl w:val="1"/>
          <w:numId w:val="14"/>
        </w:numPr>
        <w:rPr>
          <w:rFonts w:ascii="Times New Roman" w:hAnsi="Times New Roman"/>
          <w:bCs w:val="0"/>
          <w:sz w:val="22"/>
          <w:szCs w:val="24"/>
          <w:u w:val="none"/>
          <w:lang w:eastAsia="he-IL"/>
        </w:rPr>
      </w:pPr>
      <w:bookmarkStart w:id="310" w:name="_Toc66007915"/>
      <w:bookmarkStart w:id="311" w:name="_Toc72429189"/>
      <w:bookmarkStart w:id="312" w:name="_Toc72652763"/>
      <w:r w:rsidRPr="00DE02F1">
        <w:rPr>
          <w:rFonts w:ascii="Times New Roman" w:hAnsi="Times New Roman"/>
          <w:bCs w:val="0"/>
          <w:sz w:val="22"/>
          <w:szCs w:val="24"/>
          <w:u w:val="none"/>
          <w:rtl/>
          <w:lang w:eastAsia="he-IL"/>
        </w:rPr>
        <w:t>פיקוח מטעם המשרד לא ישחרר את הזוכה מהתחייבויותיו ואחריותו כלפי המשרד למילוי ההנחיות וההוראות בנושא אבטחת המידע בהתאם לתנאי מכרז זה</w:t>
      </w:r>
      <w:r>
        <w:rPr>
          <w:rFonts w:ascii="Times New Roman" w:hAnsi="Times New Roman" w:hint="cs"/>
          <w:bCs w:val="0"/>
          <w:sz w:val="22"/>
          <w:szCs w:val="24"/>
          <w:u w:val="none"/>
          <w:rtl/>
          <w:lang w:eastAsia="he-IL"/>
        </w:rPr>
        <w:t>.</w:t>
      </w:r>
      <w:bookmarkEnd w:id="310"/>
      <w:bookmarkEnd w:id="311"/>
      <w:bookmarkEnd w:id="312"/>
    </w:p>
    <w:p w:rsidR="004C709D" w:rsidRDefault="00A57D96" w:rsidP="009B4F59">
      <w:pPr>
        <w:pStyle w:val="14"/>
        <w:numPr>
          <w:ilvl w:val="1"/>
          <w:numId w:val="14"/>
        </w:numPr>
        <w:rPr>
          <w:rFonts w:ascii="Times New Roman" w:hAnsi="Times New Roman"/>
          <w:bCs w:val="0"/>
          <w:sz w:val="22"/>
          <w:szCs w:val="24"/>
          <w:u w:val="none"/>
          <w:lang w:eastAsia="he-IL"/>
        </w:rPr>
      </w:pPr>
      <w:bookmarkStart w:id="313" w:name="_Toc66007916"/>
      <w:bookmarkStart w:id="314" w:name="_Toc72429190"/>
      <w:bookmarkStart w:id="315" w:name="_Toc72652764"/>
      <w:r w:rsidRPr="00DE02F1">
        <w:rPr>
          <w:rFonts w:ascii="Times New Roman" w:hAnsi="Times New Roman"/>
          <w:bCs w:val="0"/>
          <w:sz w:val="22"/>
          <w:szCs w:val="24"/>
          <w:u w:val="none"/>
          <w:rtl/>
          <w:lang w:eastAsia="he-IL"/>
        </w:rPr>
        <w:t>בתום ההתקשרות יחזיר הזוכה למשרד כל מידע מכל סוג שהוא שהצטבר בידיו או נוצר, אם הצטבר, במהלך מתן השירות נשוא מכרז זה</w:t>
      </w:r>
      <w:r>
        <w:rPr>
          <w:rFonts w:ascii="Times New Roman" w:hAnsi="Times New Roman" w:hint="cs"/>
          <w:bCs w:val="0"/>
          <w:sz w:val="22"/>
          <w:szCs w:val="24"/>
          <w:u w:val="none"/>
          <w:rtl/>
          <w:lang w:eastAsia="he-IL"/>
        </w:rPr>
        <w:t>.</w:t>
      </w:r>
      <w:bookmarkEnd w:id="313"/>
      <w:bookmarkEnd w:id="314"/>
      <w:bookmarkEnd w:id="315"/>
    </w:p>
    <w:p w:rsidR="004C709D" w:rsidRDefault="00A57D96" w:rsidP="009B4F59">
      <w:pPr>
        <w:pStyle w:val="14"/>
        <w:rPr>
          <w:rtl/>
        </w:rPr>
      </w:pPr>
      <w:bookmarkStart w:id="316" w:name="_Toc72429191"/>
      <w:bookmarkStart w:id="317" w:name="_Toc72652765"/>
      <w:bookmarkStart w:id="318" w:name="_Ref72844287"/>
      <w:r>
        <w:rPr>
          <w:rFonts w:hint="cs"/>
          <w:rtl/>
        </w:rPr>
        <w:t>שרשרת האספקה</w:t>
      </w:r>
      <w:bookmarkEnd w:id="316"/>
      <w:bookmarkEnd w:id="317"/>
      <w:bookmarkEnd w:id="318"/>
    </w:p>
    <w:p w:rsidR="004C709D" w:rsidRDefault="004C709D" w:rsidP="009B4F59">
      <w:pPr>
        <w:keepNext/>
        <w:keepLines/>
        <w:rPr>
          <w:rtl/>
        </w:rPr>
      </w:pPr>
    </w:p>
    <w:p w:rsidR="00960F6D" w:rsidRPr="00102CDF" w:rsidRDefault="00A57D96" w:rsidP="009B4F59">
      <w:pPr>
        <w:pStyle w:val="afe"/>
        <w:keepNext/>
        <w:keepLines/>
        <w:numPr>
          <w:ilvl w:val="1"/>
          <w:numId w:val="14"/>
        </w:numPr>
        <w:rPr>
          <w:u w:val="single"/>
        </w:rPr>
      </w:pPr>
      <w:r>
        <w:rPr>
          <w:rFonts w:hint="cs"/>
          <w:rtl/>
        </w:rPr>
        <w:lastRenderedPageBreak/>
        <w:t>בהתאם למתודולוגית מערך הסייבר הלאומי בנושא שרשרת האספקה, הזוכה נדרש להציג דו"ח ממערכת יוב"ל לפיו הינו עומד ב</w:t>
      </w:r>
      <w:r w:rsidRPr="00A40544">
        <w:rPr>
          <w:rFonts w:hint="cs"/>
          <w:u w:val="single"/>
          <w:rtl/>
        </w:rPr>
        <w:t xml:space="preserve">דרגה </w:t>
      </w:r>
      <w:r>
        <w:rPr>
          <w:rFonts w:hint="cs"/>
          <w:u w:val="single"/>
        </w:rPr>
        <w:t>B</w:t>
      </w:r>
      <w:r>
        <w:rPr>
          <w:rFonts w:hint="cs"/>
          <w:rtl/>
        </w:rPr>
        <w:t xml:space="preserve"> לקטגוריית "דרישות רוחביות". לצורך הפקת הדו"ח יש להיכנס לאתר: </w:t>
      </w:r>
      <w:hyperlink r:id="rId31" w:history="1">
        <w:r>
          <w:rPr>
            <w:rStyle w:val="Hyperlink"/>
          </w:rPr>
          <w:t>https://grc.cyber.gov.il/scripts/manage/login.aspx</w:t>
        </w:r>
      </w:hyperlink>
      <w:r>
        <w:rPr>
          <w:rFonts w:hint="cs"/>
          <w:rtl/>
        </w:rPr>
        <w:t xml:space="preserve">  (</w:t>
      </w:r>
      <w:r w:rsidRPr="00A40544">
        <w:rPr>
          <w:rtl/>
        </w:rPr>
        <w:t>גרסה 1.1 של שאלון הספקים לחיזוק שרשרת האספקה</w:t>
      </w:r>
      <w:r>
        <w:rPr>
          <w:rFonts w:hint="cs"/>
          <w:rtl/>
        </w:rPr>
        <w:t xml:space="preserve"> של מערך הסייבר הלאומי) </w:t>
      </w:r>
      <w:r w:rsidRPr="00102CDF">
        <w:rPr>
          <w:rFonts w:hint="cs"/>
          <w:u w:val="single"/>
          <w:rtl/>
        </w:rPr>
        <w:t>ולהפיק דו"ח אותו נדרש לצרף להצעה.</w:t>
      </w:r>
    </w:p>
    <w:p w:rsidR="004C709D" w:rsidRDefault="00A57D96" w:rsidP="009B4F59">
      <w:pPr>
        <w:pStyle w:val="afe"/>
        <w:keepNext/>
        <w:keepLines/>
        <w:numPr>
          <w:ilvl w:val="1"/>
          <w:numId w:val="14"/>
        </w:numPr>
        <w:rPr>
          <w:rtl/>
        </w:rPr>
      </w:pPr>
      <w:r>
        <w:rPr>
          <w:rFonts w:hint="cs"/>
          <w:rtl/>
        </w:rPr>
        <w:t>במידה וישנן תקלות ניתן לפנות לטלפון 119 (ה-</w:t>
      </w:r>
      <w:r>
        <w:t>CERT</w:t>
      </w:r>
      <w:r>
        <w:rPr>
          <w:rFonts w:hint="cs"/>
          <w:rtl/>
        </w:rPr>
        <w:t xml:space="preserve"> הלאומי) לקבלת סיוע בהפקת הדו"ח.</w:t>
      </w:r>
    </w:p>
    <w:p w:rsidR="001433A7" w:rsidRPr="002F06A4" w:rsidRDefault="00A57D96" w:rsidP="009B4F59">
      <w:pPr>
        <w:pStyle w:val="14"/>
        <w:rPr>
          <w:rtl/>
        </w:rPr>
      </w:pPr>
      <w:bookmarkStart w:id="319" w:name="_Ref153249096"/>
      <w:bookmarkStart w:id="320" w:name="_Toc153880156"/>
      <w:bookmarkStart w:id="321" w:name="_Toc159314789"/>
      <w:bookmarkStart w:id="322" w:name="_Ref236624324"/>
      <w:bookmarkStart w:id="323" w:name="_Toc451095708"/>
      <w:bookmarkStart w:id="324" w:name="_Toc476649986"/>
      <w:bookmarkStart w:id="325" w:name="_Toc516551362"/>
      <w:bookmarkStart w:id="326" w:name="_Toc521604047"/>
      <w:bookmarkStart w:id="327" w:name="_Toc524610661"/>
      <w:bookmarkStart w:id="328" w:name="_Toc72429192"/>
      <w:bookmarkStart w:id="329" w:name="_Toc72652766"/>
      <w:bookmarkEnd w:id="265"/>
      <w:bookmarkEnd w:id="266"/>
      <w:bookmarkEnd w:id="267"/>
      <w:bookmarkEnd w:id="268"/>
      <w:bookmarkEnd w:id="269"/>
      <w:bookmarkEnd w:id="270"/>
      <w:bookmarkEnd w:id="271"/>
      <w:bookmarkEnd w:id="272"/>
      <w:r w:rsidRPr="002F06A4">
        <w:rPr>
          <w:rtl/>
        </w:rPr>
        <w:t>עיון בהצעת הזוכה</w:t>
      </w:r>
      <w:bookmarkEnd w:id="319"/>
      <w:bookmarkEnd w:id="320"/>
      <w:bookmarkEnd w:id="321"/>
      <w:bookmarkEnd w:id="322"/>
      <w:bookmarkEnd w:id="323"/>
      <w:bookmarkEnd w:id="324"/>
      <w:bookmarkEnd w:id="325"/>
      <w:bookmarkEnd w:id="326"/>
      <w:bookmarkEnd w:id="327"/>
      <w:bookmarkEnd w:id="328"/>
      <w:bookmarkEnd w:id="329"/>
    </w:p>
    <w:p w:rsidR="004D7016" w:rsidRPr="002F06A4" w:rsidRDefault="00A57D96" w:rsidP="009B4F59">
      <w:pPr>
        <w:pStyle w:val="afe"/>
        <w:keepNext/>
        <w:keepLines/>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rsidR="004D7016" w:rsidRPr="002F06A4" w:rsidRDefault="00A57D96" w:rsidP="009B4F59">
      <w:pPr>
        <w:pStyle w:val="afe"/>
        <w:keepNext/>
        <w:keepLines/>
        <w:numPr>
          <w:ilvl w:val="1"/>
          <w:numId w:val="14"/>
        </w:numPr>
        <w:rPr>
          <w:rFonts w:asciiTheme="minorBidi" w:hAnsiTheme="minorBidi" w:cstheme="minorBidi"/>
        </w:rPr>
      </w:pPr>
      <w:bookmarkStart w:id="330"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Pr="00534921">
        <w:rPr>
          <w:rtl/>
        </w:rPr>
        <w:t>נספח</w:t>
      </w:r>
      <w:r w:rsidRPr="00534921">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330"/>
    </w:p>
    <w:p w:rsidR="00621BD3" w:rsidRPr="00621BD3" w:rsidRDefault="00A57D96" w:rsidP="009B4F59">
      <w:pPr>
        <w:pStyle w:val="afe"/>
        <w:keepNext/>
        <w:keepLines/>
        <w:numPr>
          <w:ilvl w:val="1"/>
          <w:numId w:val="14"/>
        </w:numPr>
        <w:rPr>
          <w:rFonts w:asciiTheme="minorBidi" w:hAnsiTheme="minorBidi" w:cstheme="minorBidi"/>
          <w:rtl/>
        </w:rPr>
      </w:pPr>
      <w:r w:rsidRPr="00621BD3">
        <w:rPr>
          <w:rFonts w:asciiTheme="minorBidi" w:hAnsiTheme="minorBidi"/>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4D7016" w:rsidRPr="002F06A4" w:rsidRDefault="00A57D96" w:rsidP="009B4F59">
      <w:pPr>
        <w:pStyle w:val="afe"/>
        <w:keepNext/>
        <w:keepLines/>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rsidR="004D7016" w:rsidRDefault="00A57D96" w:rsidP="009B4F59">
      <w:pPr>
        <w:pStyle w:val="afe"/>
        <w:keepNext/>
        <w:keepLines/>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rsidR="0026009F" w:rsidRDefault="00A57D96" w:rsidP="009B4F59">
      <w:pPr>
        <w:pStyle w:val="14"/>
        <w:rPr>
          <w:b/>
          <w:rtl/>
        </w:rPr>
      </w:pPr>
      <w:bookmarkStart w:id="331" w:name="_Toc516551363"/>
      <w:bookmarkStart w:id="332" w:name="_Toc521604048"/>
      <w:bookmarkStart w:id="333" w:name="_Toc524610662"/>
      <w:bookmarkStart w:id="334" w:name="_Toc72429193"/>
      <w:bookmarkStart w:id="335" w:name="_Toc72652767"/>
      <w:bookmarkStart w:id="336" w:name="_Ref162258194"/>
      <w:r w:rsidRPr="00436E71">
        <w:rPr>
          <w:b/>
          <w:rtl/>
        </w:rPr>
        <w:t xml:space="preserve">התחייבויות </w:t>
      </w:r>
      <w:bookmarkEnd w:id="331"/>
      <w:r w:rsidR="00BF199B">
        <w:rPr>
          <w:rFonts w:hint="cs"/>
          <w:b/>
          <w:rtl/>
        </w:rPr>
        <w:t>המציע הזוכה</w:t>
      </w:r>
      <w:bookmarkEnd w:id="332"/>
      <w:bookmarkEnd w:id="333"/>
      <w:bookmarkEnd w:id="334"/>
      <w:bookmarkEnd w:id="335"/>
    </w:p>
    <w:p w:rsidR="00BF199B" w:rsidRPr="00BF199B" w:rsidRDefault="00A57D96" w:rsidP="009B4F59">
      <w:pPr>
        <w:pStyle w:val="afe"/>
        <w:keepNext/>
        <w:keepLines/>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rsidR="00BF199B" w:rsidRDefault="00A57D96" w:rsidP="009B4F59">
      <w:pPr>
        <w:pStyle w:val="afe"/>
        <w:keepNext/>
        <w:keepLines/>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Pr="00265F3E">
        <w:rPr>
          <w:rtl/>
        </w:rPr>
        <w:t xml:space="preserve">נספח </w:t>
      </w:r>
      <w:r>
        <w:rPr>
          <w:rFonts w:hint="cs"/>
          <w:rtl/>
        </w:rPr>
        <w:t>ג</w:t>
      </w:r>
      <w:r w:rsidRPr="00265F3E">
        <w:rPr>
          <w:rtl/>
        </w:rPr>
        <w:t xml:space="preserve">' </w:t>
      </w:r>
      <w:r>
        <w:rPr>
          <w:rtl/>
        </w:rPr>
        <w:t>–</w:t>
      </w:r>
      <w:r>
        <w:rPr>
          <w:rFonts w:hint="cs"/>
          <w:rtl/>
        </w:rPr>
        <w:t xml:space="preserve"> הסכם </w:t>
      </w:r>
      <w:r w:rsidRPr="00BD7A28">
        <w:rPr>
          <w:rtl/>
        </w:rPr>
        <w:t>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Pr>
          <w:rFonts w:hint="cs"/>
          <w:rtl/>
        </w:rPr>
        <w:t>14</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ומתאים כנדרש.</w:t>
      </w:r>
      <w:r>
        <w:rPr>
          <w:rtl/>
        </w:rPr>
        <w:tab/>
      </w:r>
    </w:p>
    <w:p w:rsidR="00BF199B" w:rsidRDefault="00A57D96" w:rsidP="009B4F59">
      <w:pPr>
        <w:pStyle w:val="afe"/>
        <w:keepNext/>
        <w:keepLines/>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rsidR="00BF199B" w:rsidRPr="00BF199B" w:rsidRDefault="00A57D96" w:rsidP="009B4F59">
      <w:pPr>
        <w:pStyle w:val="afe"/>
        <w:keepNext/>
        <w:keepLines/>
        <w:numPr>
          <w:ilvl w:val="2"/>
          <w:numId w:val="14"/>
        </w:numPr>
        <w:rPr>
          <w:rtl/>
        </w:rPr>
      </w:pPr>
      <w:r>
        <w:rPr>
          <w:rtl/>
        </w:rPr>
        <w:t>מובהר בזאת כי אין בהודעת המשרד למציע, שהצעתו נתקבלה כהצעה הזוכה, כדי ל</w:t>
      </w:r>
      <w:r w:rsidR="0009633D">
        <w:rPr>
          <w:rFonts w:hint="cs"/>
          <w:rtl/>
        </w:rPr>
        <w:t>י</w:t>
      </w:r>
      <w:r>
        <w:rPr>
          <w:rtl/>
        </w:rPr>
        <w:t>תן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מורשי החתימה מטעם המזמינה. </w:t>
      </w:r>
    </w:p>
    <w:p w:rsidR="0026009F" w:rsidRPr="002D52AC" w:rsidRDefault="00A57D96" w:rsidP="009B4F59">
      <w:pPr>
        <w:pStyle w:val="afe"/>
        <w:keepNext/>
        <w:keepLines/>
        <w:numPr>
          <w:ilvl w:val="1"/>
          <w:numId w:val="14"/>
        </w:numPr>
        <w:rPr>
          <w:b/>
          <w:bCs/>
        </w:rPr>
      </w:pPr>
      <w:bookmarkStart w:id="337" w:name="_Ref207687004"/>
      <w:r w:rsidRPr="002D52AC">
        <w:rPr>
          <w:rFonts w:asciiTheme="minorBidi" w:hAnsiTheme="minorBidi" w:cstheme="minorBidi" w:hint="cs"/>
          <w:b/>
          <w:bCs/>
          <w:rtl/>
        </w:rPr>
        <w:t>ערבות</w:t>
      </w:r>
      <w:r w:rsidRPr="002D52AC">
        <w:rPr>
          <w:rFonts w:hint="cs"/>
          <w:b/>
          <w:bCs/>
          <w:rtl/>
        </w:rPr>
        <w:t xml:space="preserve"> ביצוע:</w:t>
      </w:r>
    </w:p>
    <w:p w:rsidR="0026009F" w:rsidRPr="00BF071F" w:rsidRDefault="00A57D96" w:rsidP="009B4F59">
      <w:pPr>
        <w:pStyle w:val="afe"/>
        <w:keepNext/>
        <w:keepLines/>
        <w:numPr>
          <w:ilvl w:val="2"/>
          <w:numId w:val="14"/>
        </w:numPr>
        <w:rPr>
          <w:rFonts w:ascii="Times New (W1)" w:hAnsi="Times New (W1)"/>
          <w:bCs/>
          <w:szCs w:val="28"/>
          <w:u w:val="single"/>
        </w:rPr>
      </w:pPr>
      <w:r w:rsidRPr="0026009F">
        <w:rPr>
          <w:rtl/>
        </w:rPr>
        <w:lastRenderedPageBreak/>
        <w:t xml:space="preserve">הזוכה במכרז יידרש להפקיד אצל </w:t>
      </w:r>
      <w:r w:rsidRPr="0026009F">
        <w:rPr>
          <w:rFonts w:hint="cs"/>
          <w:rtl/>
        </w:rPr>
        <w:t xml:space="preserve">נציג </w:t>
      </w:r>
      <w:r w:rsidR="00304EE6">
        <w:rPr>
          <w:rFonts w:hint="cs"/>
          <w:rtl/>
        </w:rPr>
        <w:t>המשרד</w:t>
      </w:r>
      <w:r w:rsidRPr="0026009F">
        <w:rPr>
          <w:rFonts w:hint="cs"/>
          <w:rtl/>
        </w:rPr>
        <w:t xml:space="preserve">, תוך 7 </w:t>
      </w:r>
      <w:r w:rsidR="00412A92" w:rsidRPr="009852F1">
        <w:rPr>
          <w:rFonts w:hint="cs"/>
          <w:rtl/>
        </w:rPr>
        <w:t>ימ</w:t>
      </w:r>
      <w:r w:rsidRPr="0026009F">
        <w:rPr>
          <w:rFonts w:hint="cs"/>
          <w:rtl/>
        </w:rPr>
        <w:t>ים</w:t>
      </w:r>
      <w:r w:rsidRPr="0026009F">
        <w:rPr>
          <w:rtl/>
        </w:rPr>
        <w:t xml:space="preserve"> מ</w:t>
      </w:r>
      <w:r w:rsidR="00F80618" w:rsidRPr="009852F1">
        <w:rPr>
          <w:rtl/>
        </w:rPr>
        <w:t>יום</w:t>
      </w:r>
      <w:r w:rsidRPr="0026009F">
        <w:rPr>
          <w:rtl/>
        </w:rPr>
        <w:t xml:space="preserve"> </w:t>
      </w:r>
      <w:r w:rsidRPr="0026009F">
        <w:rPr>
          <w:rFonts w:hint="cs"/>
          <w:rtl/>
        </w:rPr>
        <w:t xml:space="preserve">הודעת הזכייה, </w:t>
      </w:r>
      <w:r w:rsidR="0051063E">
        <w:rPr>
          <w:rtl/>
        </w:rPr>
        <w:t>ערבות לביצוע</w:t>
      </w:r>
      <w:r w:rsidR="00886B0D">
        <w:rPr>
          <w:rFonts w:hint="cs"/>
          <w:rtl/>
        </w:rPr>
        <w:t xml:space="preserve"> </w:t>
      </w:r>
      <w:r w:rsidRPr="0026009F">
        <w:rPr>
          <w:rtl/>
        </w:rPr>
        <w:t>בנוסח</w:t>
      </w:r>
      <w:r w:rsidR="007510F9">
        <w:rPr>
          <w:rFonts w:hint="cs"/>
          <w:rtl/>
        </w:rPr>
        <w:t xml:space="preserve"> </w:t>
      </w:r>
      <w:r w:rsidR="007510F9" w:rsidRPr="00BF071F">
        <w:rPr>
          <w:rFonts w:hint="cs"/>
          <w:rtl/>
        </w:rPr>
        <w:t>נספח ג'2 לחוזה ההתקשרות-נוסח ערבות לביצוע</w:t>
      </w:r>
      <w:r w:rsidR="005650BC">
        <w:rPr>
          <w:rFonts w:hint="cs"/>
          <w:rtl/>
        </w:rPr>
        <w:t xml:space="preserve"> בשיעור של 5% מהיקף ההתקשרות </w:t>
      </w:r>
      <w:r w:rsidR="00732FEA" w:rsidRPr="00732FEA">
        <w:rPr>
          <w:rtl/>
        </w:rPr>
        <w:t>השנתי כולל מע"מ.</w:t>
      </w:r>
      <w:r w:rsidR="00B06E2A">
        <w:rPr>
          <w:rFonts w:hint="cs"/>
          <w:rtl/>
        </w:rPr>
        <w:t>, כפי שיקבע על ידי המשרד</w:t>
      </w:r>
      <w:r w:rsidRPr="00D866C7">
        <w:rPr>
          <w:rtl/>
        </w:rPr>
        <w:t>.</w:t>
      </w:r>
      <w:r w:rsidRPr="00BF071F">
        <w:rPr>
          <w:rFonts w:hint="cs"/>
          <w:rtl/>
        </w:rPr>
        <w:t xml:space="preserve"> </w:t>
      </w:r>
    </w:p>
    <w:p w:rsidR="0026009F" w:rsidRPr="0026009F" w:rsidRDefault="00A57D96" w:rsidP="009B4F59">
      <w:pPr>
        <w:pStyle w:val="afe"/>
        <w:keepNext/>
        <w:keepLines/>
        <w:numPr>
          <w:ilvl w:val="2"/>
          <w:numId w:val="14"/>
        </w:numPr>
      </w:pPr>
      <w:r w:rsidRPr="0026009F">
        <w:rPr>
          <w:rFonts w:hint="cs"/>
          <w:rtl/>
        </w:rPr>
        <w:t>הערבות תהיה בתוקף ב</w:t>
      </w:r>
      <w:r w:rsidRPr="0026009F">
        <w:rPr>
          <w:rtl/>
        </w:rPr>
        <w:t xml:space="preserve">כל תקופת </w:t>
      </w:r>
      <w:r w:rsidR="00D615D9">
        <w:rPr>
          <w:rFonts w:hint="cs"/>
          <w:rtl/>
        </w:rPr>
        <w:t>החוזה</w:t>
      </w:r>
      <w:r w:rsidRPr="0026009F">
        <w:rPr>
          <w:rtl/>
        </w:rPr>
        <w:t xml:space="preserve"> </w:t>
      </w:r>
      <w:r w:rsidRPr="0026009F">
        <w:rPr>
          <w:rFonts w:hint="cs"/>
          <w:rtl/>
        </w:rPr>
        <w:t xml:space="preserve">(ותקופות ההארכה של </w:t>
      </w:r>
      <w:r w:rsidR="00D615D9">
        <w:rPr>
          <w:rFonts w:hint="cs"/>
          <w:rtl/>
        </w:rPr>
        <w:t>החוזה</w:t>
      </w:r>
      <w:r w:rsidRPr="0026009F">
        <w:rPr>
          <w:rFonts w:hint="cs"/>
          <w:rtl/>
        </w:rPr>
        <w:t>, באם יהיו) ו-</w:t>
      </w:r>
      <w:r w:rsidR="000B1134">
        <w:rPr>
          <w:rFonts w:hint="cs"/>
          <w:rtl/>
        </w:rPr>
        <w:t>9</w:t>
      </w:r>
      <w:r w:rsidRPr="0026009F">
        <w:rPr>
          <w:rFonts w:hint="cs"/>
          <w:rtl/>
        </w:rPr>
        <w:t xml:space="preserve">0 </w:t>
      </w:r>
      <w:r w:rsidR="00F80618" w:rsidRPr="009852F1">
        <w:rPr>
          <w:rtl/>
        </w:rPr>
        <w:t>יום</w:t>
      </w:r>
      <w:r w:rsidRPr="0026009F">
        <w:rPr>
          <w:rFonts w:hint="cs"/>
          <w:rtl/>
        </w:rPr>
        <w:t xml:space="preserve"> לאחר מכן.</w:t>
      </w:r>
    </w:p>
    <w:p w:rsidR="0026009F" w:rsidRPr="0026009F" w:rsidRDefault="00A57D96" w:rsidP="009B4F59">
      <w:pPr>
        <w:pStyle w:val="afe"/>
        <w:keepNext/>
        <w:keepLines/>
        <w:numPr>
          <w:ilvl w:val="2"/>
          <w:numId w:val="14"/>
        </w:numPr>
      </w:pPr>
      <w:r w:rsidRPr="0026009F">
        <w:rPr>
          <w:rtl/>
        </w:rPr>
        <w:t>הערבות תשמש כביטחון לק</w:t>
      </w:r>
      <w:r w:rsidR="00F80618" w:rsidRPr="009852F1">
        <w:rPr>
          <w:rtl/>
        </w:rPr>
        <w:t>יום</w:t>
      </w:r>
      <w:r w:rsidRPr="0026009F">
        <w:rPr>
          <w:rtl/>
        </w:rPr>
        <w:t xml:space="preserve"> התחייבויות הזוכה על פי </w:t>
      </w:r>
      <w:r w:rsidR="00D615D9" w:rsidRPr="00D615D9">
        <w:rPr>
          <w:rtl/>
        </w:rPr>
        <w:t xml:space="preserve">החוזה </w:t>
      </w:r>
      <w:r w:rsidRPr="0026009F">
        <w:rPr>
          <w:rtl/>
        </w:rPr>
        <w:t>שיחתם עמו</w:t>
      </w:r>
      <w:r w:rsidR="00D615D9">
        <w:rPr>
          <w:rFonts w:hint="cs"/>
          <w:rtl/>
        </w:rPr>
        <w:t>.</w:t>
      </w:r>
      <w:r w:rsidRPr="0026009F">
        <w:rPr>
          <w:rtl/>
        </w:rPr>
        <w:t xml:space="preserve"> הערבות לביצוע תהיה אוטונומית, בלתי מותנית וברת חילוט</w:t>
      </w:r>
      <w:r w:rsidR="006053F8">
        <w:rPr>
          <w:rFonts w:hint="cs"/>
          <w:rtl/>
        </w:rPr>
        <w:t xml:space="preserve"> </w:t>
      </w:r>
      <w:r w:rsidRPr="0026009F">
        <w:rPr>
          <w:rtl/>
        </w:rPr>
        <w:t xml:space="preserve">וניתנת לגבייה על פי דרישה חד צדדית של </w:t>
      </w:r>
      <w:r w:rsidR="000B46C3">
        <w:rPr>
          <w:rFonts w:hint="cs"/>
          <w:rtl/>
        </w:rPr>
        <w:t>המשרד</w:t>
      </w:r>
      <w:r w:rsidRPr="0026009F">
        <w:rPr>
          <w:rtl/>
        </w:rPr>
        <w:t>.</w:t>
      </w:r>
    </w:p>
    <w:p w:rsidR="002322FF" w:rsidRDefault="00A57D96" w:rsidP="009B4F59">
      <w:pPr>
        <w:pStyle w:val="afe"/>
        <w:keepNext/>
        <w:keepLines/>
        <w:numPr>
          <w:ilvl w:val="2"/>
          <w:numId w:val="14"/>
        </w:numPr>
      </w:pPr>
      <w:r w:rsidRPr="0026009F">
        <w:rPr>
          <w:rtl/>
        </w:rPr>
        <w:t>הערבות תהיה של מוסד בנקאי או של חברת ביטוח שברשותה רישיון לעסוק בביטוח</w:t>
      </w:r>
      <w:r w:rsidR="00835E38">
        <w:rPr>
          <w:rtl/>
        </w:rPr>
        <w:t xml:space="preserve"> על פי </w:t>
      </w:r>
      <w:r w:rsidRPr="0026009F">
        <w:rPr>
          <w:rtl/>
        </w:rPr>
        <w:t>חוק הפיקוח על עסקי הביטוח, התשמ"א-1981 ואשר אושרה</w:t>
      </w:r>
      <w:r w:rsidR="00835E38">
        <w:rPr>
          <w:rtl/>
        </w:rPr>
        <w:t xml:space="preserve"> על ידי </w:t>
      </w:r>
      <w:r w:rsidRPr="0026009F">
        <w:rPr>
          <w:rtl/>
        </w:rPr>
        <w:t xml:space="preserve">החשב הכללי באוצר למתן ערבויות למכרזים ממשלתיים. הערבות תהיה חתומה על ידי נציגי המוסד הבנקאי/חברת הביטוח. </w:t>
      </w:r>
    </w:p>
    <w:p w:rsidR="002322FF" w:rsidRDefault="00A57D96" w:rsidP="009B4F59">
      <w:pPr>
        <w:pStyle w:val="afe"/>
        <w:keepNext/>
        <w:keepLines/>
        <w:numPr>
          <w:ilvl w:val="2"/>
          <w:numId w:val="14"/>
        </w:numPr>
      </w:pPr>
      <w:r w:rsidRPr="0026009F">
        <w:rPr>
          <w:rtl/>
        </w:rPr>
        <w:t>המציע שיזכה במכרז מתחייב לדאוג ולוודא כי בכל תקופת ההתקשרות תהיה בידי ה</w:t>
      </w:r>
      <w:r w:rsidR="00304EE6">
        <w:rPr>
          <w:rtl/>
        </w:rPr>
        <w:t>משרד</w:t>
      </w:r>
      <w:r w:rsidRPr="0026009F">
        <w:rPr>
          <w:rtl/>
        </w:rPr>
        <w:t xml:space="preserve"> ערבות תקפה, בנוסח</w:t>
      </w:r>
      <w:r w:rsidR="004B0BE1">
        <w:rPr>
          <w:rFonts w:hint="cs"/>
          <w:rtl/>
        </w:rPr>
        <w:t xml:space="preserve"> </w:t>
      </w:r>
      <w:r>
        <w:rPr>
          <w:rFonts w:hint="cs"/>
          <w:rtl/>
        </w:rPr>
        <w:t>נספח ג'4.</w:t>
      </w:r>
    </w:p>
    <w:p w:rsidR="00534921" w:rsidRPr="00534921" w:rsidRDefault="004B0BE1" w:rsidP="00534921">
      <w:pPr>
        <w:pStyle w:val="afe"/>
        <w:keepNext/>
        <w:keepLines/>
        <w:numPr>
          <w:ilvl w:val="1"/>
          <w:numId w:val="14"/>
        </w:numPr>
        <w:rPr>
          <w:rFonts w:ascii="Arial" w:hAnsi="Arial"/>
          <w:b/>
          <w:bCs/>
        </w:rPr>
      </w:pPr>
      <w:r>
        <w:rPr>
          <w:rtl/>
        </w:rPr>
        <w:fldChar w:fldCharType="begin"/>
      </w:r>
      <w:r w:rsidR="00567466">
        <w:rPr>
          <w:rtl/>
        </w:rPr>
        <w:instrText xml:space="preserve"> </w:instrText>
      </w:r>
      <w:r w:rsidR="00567466">
        <w:rPr>
          <w:rFonts w:hint="cs"/>
        </w:rPr>
        <w:instrText>REF</w:instrText>
      </w:r>
      <w:r w:rsidR="00567466">
        <w:rPr>
          <w:rFonts w:hint="cs"/>
          <w:rtl/>
        </w:rPr>
        <w:instrText xml:space="preserve"> נספח_ערבות_ביצוע \</w:instrText>
      </w:r>
      <w:r w:rsidR="00567466">
        <w:rPr>
          <w:rFonts w:hint="cs"/>
        </w:rPr>
        <w:instrText>h</w:instrText>
      </w:r>
      <w:r w:rsidR="00567466">
        <w:rPr>
          <w:rtl/>
        </w:rPr>
        <w:instrText xml:space="preserve"> </w:instrText>
      </w:r>
      <w:r w:rsidR="002322FF">
        <w:rPr>
          <w:rtl/>
        </w:rPr>
        <w:instrText xml:space="preserve"> \* </w:instrText>
      </w:r>
      <w:r w:rsidR="002322FF">
        <w:instrText>MERGEFORMAT</w:instrText>
      </w:r>
      <w:r w:rsidR="002322FF">
        <w:rPr>
          <w:rtl/>
        </w:rPr>
        <w:instrText xml:space="preserve"> </w:instrText>
      </w:r>
      <w:r>
        <w:rPr>
          <w:rtl/>
        </w:rPr>
      </w:r>
      <w:r>
        <w:rPr>
          <w:rtl/>
        </w:rPr>
        <w:fldChar w:fldCharType="separate"/>
      </w:r>
    </w:p>
    <w:p w:rsidR="00534921" w:rsidRPr="002322FF" w:rsidRDefault="00A57D96" w:rsidP="00534921">
      <w:pPr>
        <w:pStyle w:val="afe"/>
        <w:keepNext/>
        <w:keepLines/>
        <w:numPr>
          <w:ilvl w:val="1"/>
          <w:numId w:val="14"/>
        </w:numPr>
        <w:rPr>
          <w:rFonts w:ascii="Arial" w:hAnsi="Arial"/>
        </w:rPr>
      </w:pPr>
      <w:r w:rsidRPr="00534921">
        <w:rPr>
          <w:rFonts w:hint="cs"/>
          <w:rtl/>
        </w:rPr>
        <w:t>הצהרה</w:t>
      </w:r>
    </w:p>
    <w:p w:rsidR="00534921" w:rsidRPr="00FE5872" w:rsidRDefault="00A57D96" w:rsidP="00534921">
      <w:pPr>
        <w:pStyle w:val="afe"/>
        <w:keepNext/>
        <w:keepLines/>
        <w:numPr>
          <w:ilvl w:val="2"/>
          <w:numId w:val="14"/>
        </w:numPr>
      </w:pPr>
      <w:r w:rsidRPr="00FE5872">
        <w:rPr>
          <w:rtl/>
        </w:rPr>
        <w:t xml:space="preserve">הנני מצהיר ומאשר שקראתי והבנתי את כל התנאים המפורטים והנדרשים </w:t>
      </w:r>
      <w:r w:rsidRPr="00FE5872">
        <w:rPr>
          <w:rFonts w:hint="cs"/>
          <w:rtl/>
        </w:rPr>
        <w:t>בפרק מפרט השירותים</w:t>
      </w:r>
      <w:r>
        <w:rPr>
          <w:rFonts w:hint="cs"/>
          <w:rtl/>
        </w:rPr>
        <w:t xml:space="preserve"> הנ"ל ובפרק המפרט הטכני המצורף</w:t>
      </w:r>
      <w:r w:rsidRPr="00FE5872">
        <w:rPr>
          <w:rtl/>
        </w:rPr>
        <w:t xml:space="preserve"> על כל נספחי</w:t>
      </w:r>
      <w:r>
        <w:rPr>
          <w:rFonts w:hint="cs"/>
          <w:rtl/>
        </w:rPr>
        <w:t>הם</w:t>
      </w:r>
      <w:r w:rsidRPr="00FE5872">
        <w:rPr>
          <w:rtl/>
        </w:rPr>
        <w:t xml:space="preserve">, ומתחייב בזה למלא אחר כל התנאים והדרישות לשביעות רצונכם המלאה. </w:t>
      </w:r>
    </w:p>
    <w:p w:rsidR="00534921" w:rsidRPr="00FE5872" w:rsidRDefault="00534921" w:rsidP="009B4F59">
      <w:pPr>
        <w:pStyle w:val="afe"/>
        <w:keepNext/>
        <w:keepLines/>
        <w:ind w:left="792"/>
        <w:rPr>
          <w:b/>
          <w:bCs/>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4"/>
        <w:gridCol w:w="2765"/>
      </w:tblGrid>
      <w:tr w:rsidR="003F370A" w:rsidTr="00FE5872">
        <w:trPr>
          <w:jc w:val="center"/>
        </w:trPr>
        <w:tc>
          <w:tcPr>
            <w:tcW w:w="2767" w:type="dxa"/>
          </w:tcPr>
          <w:p w:rsidR="00534921" w:rsidRDefault="00A57D96" w:rsidP="009B4F59">
            <w:pPr>
              <w:keepNext/>
              <w:keepLines/>
              <w:spacing w:before="40"/>
              <w:outlineLvl w:val="1"/>
              <w:rPr>
                <w:rtl/>
              </w:rPr>
            </w:pPr>
            <w:r>
              <w:rPr>
                <w:rFonts w:hint="cs"/>
                <w:rtl/>
              </w:rPr>
              <w:t>__________________</w:t>
            </w:r>
          </w:p>
        </w:tc>
        <w:tc>
          <w:tcPr>
            <w:tcW w:w="2764" w:type="dxa"/>
          </w:tcPr>
          <w:p w:rsidR="00534921" w:rsidRDefault="00A57D96" w:rsidP="009B4F59">
            <w:pPr>
              <w:keepNext/>
              <w:keepLines/>
              <w:spacing w:before="40"/>
              <w:outlineLvl w:val="1"/>
              <w:rPr>
                <w:rtl/>
              </w:rPr>
            </w:pPr>
            <w:r>
              <w:rPr>
                <w:rFonts w:hint="cs"/>
                <w:rtl/>
              </w:rPr>
              <w:t>__________________</w:t>
            </w:r>
          </w:p>
        </w:tc>
        <w:tc>
          <w:tcPr>
            <w:tcW w:w="2765" w:type="dxa"/>
          </w:tcPr>
          <w:p w:rsidR="00534921" w:rsidRDefault="00A57D96" w:rsidP="009B4F59">
            <w:pPr>
              <w:keepNext/>
              <w:keepLines/>
              <w:spacing w:before="40"/>
              <w:outlineLvl w:val="1"/>
              <w:rPr>
                <w:rtl/>
              </w:rPr>
            </w:pPr>
            <w:r>
              <w:rPr>
                <w:rFonts w:hint="cs"/>
                <w:rtl/>
              </w:rPr>
              <w:t>__________________</w:t>
            </w:r>
          </w:p>
        </w:tc>
      </w:tr>
      <w:tr w:rsidR="003F370A" w:rsidTr="00FE5872">
        <w:trPr>
          <w:jc w:val="center"/>
        </w:trPr>
        <w:tc>
          <w:tcPr>
            <w:tcW w:w="2767" w:type="dxa"/>
          </w:tcPr>
          <w:p w:rsidR="00534921" w:rsidRDefault="00A57D96" w:rsidP="009B4F59">
            <w:pPr>
              <w:keepNext/>
              <w:keepLines/>
              <w:spacing w:before="40"/>
              <w:jc w:val="center"/>
              <w:outlineLvl w:val="1"/>
              <w:rPr>
                <w:rtl/>
              </w:rPr>
            </w:pPr>
            <w:r>
              <w:rPr>
                <w:rFonts w:hint="cs"/>
                <w:rtl/>
              </w:rPr>
              <w:t>תאריך</w:t>
            </w:r>
          </w:p>
        </w:tc>
        <w:tc>
          <w:tcPr>
            <w:tcW w:w="2764" w:type="dxa"/>
          </w:tcPr>
          <w:p w:rsidR="00534921" w:rsidRDefault="00A57D96" w:rsidP="009B4F59">
            <w:pPr>
              <w:keepNext/>
              <w:keepLines/>
              <w:spacing w:before="40"/>
              <w:jc w:val="center"/>
              <w:outlineLvl w:val="1"/>
              <w:rPr>
                <w:rtl/>
              </w:rPr>
            </w:pPr>
            <w:r>
              <w:rPr>
                <w:rFonts w:hint="cs"/>
                <w:rtl/>
              </w:rPr>
              <w:t>שם</w:t>
            </w:r>
          </w:p>
        </w:tc>
        <w:tc>
          <w:tcPr>
            <w:tcW w:w="2765" w:type="dxa"/>
          </w:tcPr>
          <w:p w:rsidR="00534921" w:rsidRDefault="00A57D96" w:rsidP="009B4F59">
            <w:pPr>
              <w:keepNext/>
              <w:keepLines/>
              <w:spacing w:before="40"/>
              <w:jc w:val="center"/>
              <w:outlineLvl w:val="1"/>
              <w:rPr>
                <w:rtl/>
              </w:rPr>
            </w:pPr>
            <w:r>
              <w:rPr>
                <w:rFonts w:hint="cs"/>
                <w:rtl/>
              </w:rPr>
              <w:t>חתימה</w:t>
            </w:r>
          </w:p>
        </w:tc>
      </w:tr>
    </w:tbl>
    <w:p w:rsidR="00534921" w:rsidRPr="00BA7CF3" w:rsidRDefault="00A57D96" w:rsidP="009B4F59">
      <w:pPr>
        <w:keepNext/>
        <w:keepLines/>
        <w:spacing w:line="259" w:lineRule="auto"/>
        <w:jc w:val="left"/>
        <w:rPr>
          <w:rtl/>
        </w:rPr>
      </w:pPr>
      <w:r>
        <w:rPr>
          <w:rtl/>
        </w:rPr>
        <w:br w:type="page"/>
      </w:r>
    </w:p>
    <w:p w:rsidR="00534921" w:rsidRPr="009B6E1A" w:rsidRDefault="00534921" w:rsidP="009B4F59">
      <w:pPr>
        <w:pStyle w:val="afe"/>
        <w:keepNext/>
        <w:keepLines/>
        <w:ind w:left="1224"/>
        <w:rPr>
          <w:rtl/>
        </w:rPr>
      </w:pPr>
    </w:p>
    <w:p w:rsidR="0026009F" w:rsidRPr="00705032" w:rsidRDefault="00A57D96" w:rsidP="009B4F59">
      <w:pPr>
        <w:pStyle w:val="afe"/>
        <w:keepNext/>
        <w:keepLines/>
        <w:numPr>
          <w:ilvl w:val="2"/>
          <w:numId w:val="14"/>
        </w:numPr>
        <w:rPr>
          <w:rFonts w:ascii="Times New Roman" w:hAnsi="Times New Roman"/>
          <w:rtl/>
        </w:rPr>
      </w:pPr>
      <w:r w:rsidRPr="00681D76">
        <w:rPr>
          <w:rtl/>
        </w:rPr>
        <w:t>נספח ג'</w:t>
      </w:r>
      <w:r w:rsidR="004B0BE1">
        <w:rPr>
          <w:rtl/>
        </w:rPr>
        <w:fldChar w:fldCharType="end"/>
      </w:r>
      <w:r w:rsidR="00705032">
        <w:rPr>
          <w:rFonts w:hint="cs"/>
          <w:rtl/>
        </w:rPr>
        <w:t xml:space="preserve"> לחוזה ההתקשרות</w:t>
      </w:r>
      <w:r w:rsidR="004B0BE1">
        <w:rPr>
          <w:rFonts w:hint="cs"/>
          <w:rtl/>
        </w:rPr>
        <w:t xml:space="preserve"> </w:t>
      </w:r>
      <w:r w:rsidR="00705032">
        <w:rPr>
          <w:rFonts w:hint="cs"/>
          <w:rtl/>
        </w:rPr>
        <w:t xml:space="preserve">- נוסח ערבות לביצוע </w:t>
      </w:r>
      <w:r w:rsidR="009B4CF7" w:rsidRPr="0026009F">
        <w:rPr>
          <w:rtl/>
        </w:rPr>
        <w:t>במדויק</w:t>
      </w:r>
      <w:r w:rsidR="008E3951">
        <w:rPr>
          <w:rFonts w:hint="cs"/>
          <w:rtl/>
        </w:rPr>
        <w:t>.</w:t>
      </w:r>
      <w:r w:rsidR="009B4CF7" w:rsidRPr="0026009F">
        <w:rPr>
          <w:rtl/>
        </w:rPr>
        <w:t xml:space="preserve"> הערבות תהיה במלוא הסכום האמור לעיל.</w:t>
      </w:r>
      <w:r w:rsidR="003C0283">
        <w:rPr>
          <w:rFonts w:hint="cs"/>
          <w:rtl/>
        </w:rPr>
        <w:t xml:space="preserve"> </w:t>
      </w:r>
      <w:r w:rsidR="009B4CF7" w:rsidRPr="0026009F">
        <w:rPr>
          <w:rtl/>
        </w:rPr>
        <w:t xml:space="preserve">במקרה של אי מילוי התחייבויות המציע לפי </w:t>
      </w:r>
      <w:r w:rsidR="003B168A" w:rsidRPr="003B168A">
        <w:rPr>
          <w:rtl/>
        </w:rPr>
        <w:t xml:space="preserve">חוזה </w:t>
      </w:r>
      <w:r w:rsidR="009B4CF7" w:rsidRPr="0026009F">
        <w:rPr>
          <w:rtl/>
        </w:rPr>
        <w:t>ההתקשרות</w:t>
      </w:r>
      <w:r w:rsidR="00B70797">
        <w:rPr>
          <w:rFonts w:hint="cs"/>
          <w:rtl/>
        </w:rPr>
        <w:t xml:space="preserve">, </w:t>
      </w:r>
      <w:r w:rsidR="00304EE6">
        <w:rPr>
          <w:rFonts w:hint="cs"/>
          <w:rtl/>
        </w:rPr>
        <w:t>י</w:t>
      </w:r>
      <w:r w:rsidR="009B4CF7" w:rsidRPr="0026009F">
        <w:rPr>
          <w:rtl/>
        </w:rPr>
        <w:t>היה ה</w:t>
      </w:r>
      <w:r w:rsidR="00304EE6">
        <w:rPr>
          <w:rtl/>
        </w:rPr>
        <w:t>משרד</w:t>
      </w:r>
      <w:r w:rsidR="009B4CF7" w:rsidRPr="0026009F">
        <w:rPr>
          <w:rtl/>
        </w:rPr>
        <w:t xml:space="preserve"> רשאי לחלט את הערבות לביצוע וזאת בנוסף לזכות</w:t>
      </w:r>
      <w:r w:rsidR="00EB53BC">
        <w:rPr>
          <w:rFonts w:hint="cs"/>
          <w:rtl/>
        </w:rPr>
        <w:t>ה</w:t>
      </w:r>
      <w:r w:rsidR="009B4CF7" w:rsidRPr="0026009F">
        <w:rPr>
          <w:rtl/>
        </w:rPr>
        <w:t xml:space="preserve"> לתבוע מן המציע כל סעד ו/או פיצוי לפי כל דין. בכל מקרה בו ה</w:t>
      </w:r>
      <w:r w:rsidR="00304EE6">
        <w:rPr>
          <w:rtl/>
        </w:rPr>
        <w:t>משרד</w:t>
      </w:r>
      <w:r w:rsidR="009B4CF7" w:rsidRPr="0026009F">
        <w:rPr>
          <w:rtl/>
        </w:rPr>
        <w:t xml:space="preserve"> יבצע חילוט של הערבות כאמור, יידרש המציע </w:t>
      </w:r>
      <w:r w:rsidR="009B4CF7" w:rsidRPr="00705032">
        <w:rPr>
          <w:rFonts w:asciiTheme="minorBidi" w:hAnsiTheme="minorBidi" w:cstheme="minorBidi"/>
          <w:rtl/>
        </w:rPr>
        <w:t xml:space="preserve">להשלים את ערבות הביצוע לסכומה המלא בתוך 15 </w:t>
      </w:r>
      <w:r w:rsidR="00412A92" w:rsidRPr="009852F1">
        <w:rPr>
          <w:rtl/>
        </w:rPr>
        <w:t>ימ</w:t>
      </w:r>
      <w:r w:rsidR="009B4CF7" w:rsidRPr="00705032">
        <w:rPr>
          <w:rFonts w:asciiTheme="minorBidi" w:hAnsiTheme="minorBidi" w:cstheme="minorBidi"/>
          <w:rtl/>
        </w:rPr>
        <w:t>י עסקים</w:t>
      </w:r>
      <w:r w:rsidR="009B4CF7" w:rsidRPr="00705032">
        <w:rPr>
          <w:rFonts w:asciiTheme="minorBidi" w:hAnsiTheme="minorBidi" w:cstheme="minorBidi" w:hint="cs"/>
          <w:rtl/>
        </w:rPr>
        <w:t>.</w:t>
      </w:r>
    </w:p>
    <w:bookmarkEnd w:id="336"/>
    <w:bookmarkEnd w:id="337"/>
    <w:p w:rsidR="0013739E" w:rsidRPr="00BF199B" w:rsidRDefault="00A57D96" w:rsidP="009B4F59">
      <w:pPr>
        <w:pStyle w:val="afe"/>
        <w:keepNext/>
        <w:keepLines/>
        <w:numPr>
          <w:ilvl w:val="1"/>
          <w:numId w:val="14"/>
        </w:numPr>
        <w:rPr>
          <w:rFonts w:asciiTheme="minorBidi" w:hAnsiTheme="minorBidi" w:cstheme="minorBidi"/>
          <w:b/>
          <w:bCs/>
        </w:rPr>
      </w:pPr>
      <w:r w:rsidRPr="00BF199B">
        <w:rPr>
          <w:rFonts w:asciiTheme="minorBidi" w:hAnsiTheme="minorBidi" w:cstheme="minorBidi"/>
          <w:b/>
          <w:bCs/>
          <w:rtl/>
        </w:rPr>
        <w:t>ביטוח</w:t>
      </w:r>
    </w:p>
    <w:p w:rsidR="00927DCC" w:rsidRPr="0013663C" w:rsidRDefault="00A57D96" w:rsidP="009B4F59">
      <w:pPr>
        <w:pStyle w:val="afe"/>
        <w:keepNext/>
        <w:keepLines/>
        <w:numPr>
          <w:ilvl w:val="2"/>
          <w:numId w:val="14"/>
        </w:numPr>
      </w:pPr>
      <w:r w:rsidRPr="0013663C">
        <w:rPr>
          <w:rFonts w:hint="cs"/>
          <w:rtl/>
        </w:rPr>
        <w:t xml:space="preserve">ראה סעיף </w:t>
      </w:r>
      <w:r w:rsidR="0013663C" w:rsidRPr="0013663C">
        <w:fldChar w:fldCharType="begin"/>
      </w:r>
      <w:r w:rsidR="0013663C" w:rsidRPr="0013663C">
        <w:rPr>
          <w:rtl/>
        </w:rPr>
        <w:instrText xml:space="preserve"> </w:instrText>
      </w:r>
      <w:r w:rsidR="0013663C" w:rsidRPr="0013663C">
        <w:rPr>
          <w:rFonts w:hint="cs"/>
        </w:rPr>
        <w:instrText>REF</w:instrText>
      </w:r>
      <w:r w:rsidR="0013663C" w:rsidRPr="0013663C">
        <w:rPr>
          <w:rFonts w:hint="cs"/>
          <w:rtl/>
        </w:rPr>
        <w:instrText xml:space="preserve"> _</w:instrText>
      </w:r>
      <w:r w:rsidR="0013663C" w:rsidRPr="0013663C">
        <w:rPr>
          <w:rFonts w:hint="cs"/>
        </w:rPr>
        <w:instrText>Ref47862935 \r \h</w:instrText>
      </w:r>
      <w:r w:rsidR="0013663C" w:rsidRPr="0013663C">
        <w:rPr>
          <w:rtl/>
        </w:rPr>
        <w:instrText xml:space="preserve"> </w:instrText>
      </w:r>
      <w:r w:rsidR="0013663C">
        <w:instrText xml:space="preserve"> \* MERGEFORMAT </w:instrText>
      </w:r>
      <w:r w:rsidR="0013663C" w:rsidRPr="0013663C">
        <w:fldChar w:fldCharType="separate"/>
      </w:r>
      <w:r>
        <w:rPr>
          <w:cs/>
        </w:rPr>
        <w:t>‎</w:t>
      </w:r>
      <w:r>
        <w:t>16</w:t>
      </w:r>
      <w:r w:rsidR="0013663C" w:rsidRPr="0013663C">
        <w:fldChar w:fldCharType="end"/>
      </w:r>
      <w:r w:rsidRPr="0013663C">
        <w:rPr>
          <w:rFonts w:hint="cs"/>
          <w:rtl/>
        </w:rPr>
        <w:t xml:space="preserve"> בנספח ג' להסכם ההתקשרות</w:t>
      </w:r>
      <w:r w:rsidR="0013663C">
        <w:rPr>
          <w:rFonts w:hint="cs"/>
          <w:rtl/>
        </w:rPr>
        <w:t>.</w:t>
      </w:r>
    </w:p>
    <w:p w:rsidR="006D1BE1" w:rsidRPr="00371687" w:rsidRDefault="00A57D96" w:rsidP="009B4F59">
      <w:pPr>
        <w:pStyle w:val="afe"/>
        <w:keepNext/>
        <w:keepLines/>
        <w:numPr>
          <w:ilvl w:val="1"/>
          <w:numId w:val="14"/>
        </w:numPr>
        <w:rPr>
          <w:rFonts w:asciiTheme="minorBidi" w:hAnsiTheme="minorBidi" w:cstheme="minorBidi"/>
          <w:b/>
          <w:bCs/>
        </w:rPr>
      </w:pPr>
      <w:r w:rsidRPr="00371687">
        <w:rPr>
          <w:rFonts w:asciiTheme="minorBidi" w:hAnsiTheme="minorBidi" w:cstheme="minorBidi"/>
          <w:b/>
          <w:bCs/>
          <w:rtl/>
        </w:rPr>
        <w:t>הצהרה בדבר ניגוד עניינים</w:t>
      </w:r>
    </w:p>
    <w:p w:rsidR="006D1BE1" w:rsidRPr="006D1BE1" w:rsidRDefault="00A57D96" w:rsidP="009B4F59">
      <w:pPr>
        <w:pStyle w:val="afe"/>
        <w:keepNext/>
        <w:keepLines/>
        <w:numPr>
          <w:ilvl w:val="2"/>
          <w:numId w:val="14"/>
        </w:numPr>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Pr>
          <w:rFonts w:hint="cs"/>
          <w:rtl/>
        </w:rPr>
        <w:t xml:space="preserve">נספח א'6 </w:t>
      </w:r>
      <w:r>
        <w:rPr>
          <w:rtl/>
        </w:rPr>
        <w:t>–</w:t>
      </w:r>
      <w:r>
        <w:rPr>
          <w:rFonts w:hint="cs"/>
          <w:rtl/>
        </w:rPr>
        <w:t xml:space="preserve"> </w:t>
      </w:r>
      <w:r w:rsidRPr="0005547F">
        <w:rPr>
          <w:rtl/>
        </w:rPr>
        <w:t>התחייבות</w:t>
      </w:r>
      <w:r>
        <w:rPr>
          <w:rFonts w:hint="cs"/>
          <w:rtl/>
        </w:rPr>
        <w:t xml:space="preserve"> לסודיות</w:t>
      </w:r>
      <w:r w:rsidRPr="0005547F">
        <w:rPr>
          <w:rtl/>
        </w:rPr>
        <w:t xml:space="preserve"> </w:t>
      </w:r>
      <w:r>
        <w:rPr>
          <w:rFonts w:hint="cs"/>
          <w:rtl/>
        </w:rPr>
        <w:t xml:space="preserve">והעדר </w:t>
      </w:r>
      <w:r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rsidR="002D52AC" w:rsidRPr="00371687" w:rsidRDefault="00A57D96" w:rsidP="009B4F59">
      <w:pPr>
        <w:pStyle w:val="afe"/>
        <w:keepNext/>
        <w:keepLines/>
        <w:numPr>
          <w:ilvl w:val="1"/>
          <w:numId w:val="14"/>
        </w:numPr>
        <w:rPr>
          <w:rFonts w:asciiTheme="minorBidi" w:hAnsiTheme="minorBidi" w:cstheme="minorBidi"/>
          <w:b/>
          <w:bCs/>
          <w:rtl/>
        </w:rPr>
      </w:pPr>
      <w:r w:rsidRPr="00371687">
        <w:rPr>
          <w:rFonts w:asciiTheme="minorBidi" w:hAnsiTheme="minorBidi" w:cstheme="minorBidi" w:hint="eastAsia"/>
          <w:b/>
          <w:bCs/>
          <w:rtl/>
        </w:rPr>
        <w:t>פורטל</w:t>
      </w:r>
      <w:r w:rsidRPr="00371687">
        <w:rPr>
          <w:rFonts w:asciiTheme="minorBidi" w:hAnsiTheme="minorBidi" w:cstheme="minorBidi"/>
          <w:b/>
          <w:bCs/>
          <w:rtl/>
        </w:rPr>
        <w:t xml:space="preserve"> </w:t>
      </w:r>
      <w:r w:rsidRPr="00371687">
        <w:rPr>
          <w:rFonts w:asciiTheme="minorBidi" w:hAnsiTheme="minorBidi" w:cstheme="minorBidi" w:hint="eastAsia"/>
          <w:b/>
          <w:bCs/>
          <w:rtl/>
        </w:rPr>
        <w:t>הספקים</w:t>
      </w:r>
      <w:r w:rsidRPr="00371687">
        <w:rPr>
          <w:rFonts w:asciiTheme="minorBidi" w:hAnsiTheme="minorBidi" w:cstheme="minorBidi"/>
          <w:b/>
          <w:bCs/>
          <w:rtl/>
        </w:rPr>
        <w:t xml:space="preserve"> </w:t>
      </w:r>
      <w:r w:rsidRPr="00371687">
        <w:rPr>
          <w:rFonts w:asciiTheme="minorBidi" w:hAnsiTheme="minorBidi" w:cstheme="minorBidi" w:hint="eastAsia"/>
          <w:b/>
          <w:bCs/>
          <w:rtl/>
        </w:rPr>
        <w:t>הממשלתי</w:t>
      </w:r>
    </w:p>
    <w:p w:rsidR="002D52AC" w:rsidRPr="002D52AC" w:rsidRDefault="00A57D96" w:rsidP="009B4F59">
      <w:pPr>
        <w:pStyle w:val="afe"/>
        <w:keepNext/>
        <w:keepLines/>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rsidR="004D7016" w:rsidRPr="00150C10" w:rsidRDefault="00A57D96" w:rsidP="009B4F59">
      <w:pPr>
        <w:pStyle w:val="afe"/>
        <w:keepNext/>
        <w:keepLines/>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bookmarkStart w:id="338" w:name="_Toc516551364"/>
      <w:bookmarkStart w:id="339" w:name="_Toc516551365"/>
      <w:bookmarkEnd w:id="338"/>
      <w:bookmarkEnd w:id="339"/>
    </w:p>
    <w:p w:rsidR="001433A7" w:rsidRPr="002F06A4" w:rsidRDefault="00A57D96" w:rsidP="009B4F59">
      <w:pPr>
        <w:pStyle w:val="14"/>
        <w:rPr>
          <w:rtl/>
        </w:rPr>
      </w:pPr>
      <w:bookmarkStart w:id="340" w:name="_Ref233711035"/>
      <w:bookmarkStart w:id="341" w:name="_Toc451095710"/>
      <w:bookmarkStart w:id="342" w:name="_Toc476649988"/>
      <w:bookmarkStart w:id="343" w:name="_Toc516551367"/>
      <w:bookmarkStart w:id="344" w:name="_Toc521604050"/>
      <w:bookmarkStart w:id="345" w:name="_Toc524610664"/>
      <w:bookmarkStart w:id="346" w:name="_Toc72429194"/>
      <w:bookmarkStart w:id="347" w:name="_Toc72652768"/>
      <w:r w:rsidRPr="002F06A4">
        <w:rPr>
          <w:rtl/>
        </w:rPr>
        <w:t xml:space="preserve">פיקוח ובקרה מטעם </w:t>
      </w:r>
      <w:bookmarkEnd w:id="340"/>
      <w:bookmarkEnd w:id="341"/>
      <w:bookmarkEnd w:id="342"/>
      <w:r w:rsidR="000B4665">
        <w:rPr>
          <w:rFonts w:hint="cs"/>
          <w:rtl/>
        </w:rPr>
        <w:t>המזמי</w:t>
      </w:r>
      <w:bookmarkEnd w:id="343"/>
      <w:bookmarkEnd w:id="344"/>
      <w:r w:rsidR="00A104FD">
        <w:rPr>
          <w:rFonts w:hint="cs"/>
          <w:rtl/>
        </w:rPr>
        <w:t>ן</w:t>
      </w:r>
      <w:bookmarkEnd w:id="345"/>
      <w:bookmarkEnd w:id="346"/>
      <w:bookmarkEnd w:id="347"/>
    </w:p>
    <w:p w:rsidR="00F1238C" w:rsidRDefault="00A57D96" w:rsidP="009B4F59">
      <w:pPr>
        <w:pStyle w:val="afe"/>
        <w:keepNext/>
        <w:keepLines/>
        <w:numPr>
          <w:ilvl w:val="2"/>
          <w:numId w:val="14"/>
        </w:numPr>
        <w:rPr>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bookmarkStart w:id="348" w:name="_Toc451095711"/>
      <w:bookmarkStart w:id="349" w:name="_Toc476649989"/>
      <w:bookmarkStart w:id="350" w:name="_Toc516551369"/>
      <w:bookmarkStart w:id="351" w:name="_Toc521604052"/>
      <w:bookmarkStart w:id="352" w:name="_Toc524610666"/>
    </w:p>
    <w:p w:rsidR="001B3AB9" w:rsidRPr="004A4FD5" w:rsidRDefault="00A57D96" w:rsidP="009B4F59">
      <w:pPr>
        <w:pStyle w:val="14"/>
        <w:rPr>
          <w:rtl/>
        </w:rPr>
      </w:pPr>
      <w:r w:rsidRPr="002F06A4">
        <w:rPr>
          <w:rtl/>
        </w:rPr>
        <w:t xml:space="preserve"> </w:t>
      </w:r>
      <w:bookmarkStart w:id="353" w:name="_Toc515808377"/>
      <w:bookmarkStart w:id="354" w:name="_Toc516551368"/>
      <w:bookmarkStart w:id="355" w:name="_Toc521604051"/>
      <w:bookmarkStart w:id="356" w:name="_Toc524610665"/>
      <w:bookmarkStart w:id="357" w:name="_Toc533320570"/>
      <w:bookmarkStart w:id="358" w:name="_Toc72429195"/>
      <w:bookmarkStart w:id="359" w:name="_Toc72652769"/>
      <w:r w:rsidRPr="004A4FD5">
        <w:rPr>
          <w:rtl/>
        </w:rPr>
        <w:t xml:space="preserve">בחירת </w:t>
      </w:r>
      <w:r w:rsidR="002C1E4B">
        <w:rPr>
          <w:rFonts w:hint="cs"/>
          <w:rtl/>
        </w:rPr>
        <w:t>כשירים</w:t>
      </w:r>
      <w:r w:rsidR="002C1E4B" w:rsidRPr="004A4FD5">
        <w:rPr>
          <w:rtl/>
        </w:rPr>
        <w:t xml:space="preserve"> </w:t>
      </w:r>
      <w:r w:rsidRPr="004A4FD5">
        <w:rPr>
          <w:rtl/>
        </w:rPr>
        <w:t>נוספים</w:t>
      </w:r>
      <w:bookmarkEnd w:id="353"/>
      <w:bookmarkEnd w:id="354"/>
      <w:bookmarkEnd w:id="355"/>
      <w:bookmarkEnd w:id="356"/>
      <w:bookmarkEnd w:id="357"/>
      <w:bookmarkEnd w:id="358"/>
      <w:bookmarkEnd w:id="359"/>
    </w:p>
    <w:p w:rsidR="001B3AB9" w:rsidRPr="004A4FD5" w:rsidRDefault="00A57D96" w:rsidP="009B4F59">
      <w:pPr>
        <w:pStyle w:val="afe"/>
        <w:keepNext/>
        <w:keepLines/>
        <w:numPr>
          <w:ilvl w:val="1"/>
          <w:numId w:val="14"/>
        </w:numPr>
      </w:pPr>
      <w:r w:rsidRPr="004A4FD5">
        <w:rPr>
          <w:rtl/>
        </w:rPr>
        <w:t xml:space="preserve">במקרה של הכרזה על זוכה אחד כ"זוכה ראשון", </w:t>
      </w:r>
      <w:r>
        <w:rPr>
          <w:rFonts w:hint="cs"/>
          <w:rtl/>
        </w:rPr>
        <w:t>המזמין</w:t>
      </w:r>
      <w:r w:rsidRPr="004A4FD5">
        <w:rPr>
          <w:rtl/>
        </w:rPr>
        <w:t xml:space="preserve"> רשאי לקבוע כי המציע שהצעתו דורגה במקום השני יוגדר כ"</w:t>
      </w:r>
      <w:r w:rsidR="002E42D8">
        <w:rPr>
          <w:rFonts w:hint="cs"/>
          <w:rtl/>
        </w:rPr>
        <w:t>כשיר</w:t>
      </w:r>
      <w:r w:rsidRPr="004A4FD5">
        <w:rPr>
          <w:rtl/>
        </w:rPr>
        <w:t xml:space="preserve"> שני" ובהתאם ייבחר "</w:t>
      </w:r>
      <w:r w:rsidR="002E42D8">
        <w:rPr>
          <w:rFonts w:hint="cs"/>
          <w:rtl/>
        </w:rPr>
        <w:t>כשיר</w:t>
      </w:r>
      <w:r w:rsidRPr="004A4FD5">
        <w:rPr>
          <w:rtl/>
        </w:rPr>
        <w:t xml:space="preserve"> שלישי".</w:t>
      </w:r>
    </w:p>
    <w:p w:rsidR="001B3AB9" w:rsidRPr="004A4FD5" w:rsidRDefault="00A57D96" w:rsidP="009B4F59">
      <w:pPr>
        <w:pStyle w:val="afe"/>
        <w:keepNext/>
        <w:keepLines/>
        <w:numPr>
          <w:ilvl w:val="1"/>
          <w:numId w:val="14"/>
        </w:numPr>
      </w:pPr>
      <w:r w:rsidRPr="004A4FD5">
        <w:rPr>
          <w:rtl/>
        </w:rPr>
        <w:t>במידה ו</w:t>
      </w:r>
      <w:r>
        <w:rPr>
          <w:rFonts w:hint="cs"/>
          <w:rtl/>
        </w:rPr>
        <w:t>י</w:t>
      </w:r>
      <w:r w:rsidRPr="004A4FD5">
        <w:rPr>
          <w:rtl/>
        </w:rPr>
        <w:t xml:space="preserve">חליט </w:t>
      </w:r>
      <w:r>
        <w:rPr>
          <w:rFonts w:hint="cs"/>
          <w:rtl/>
        </w:rPr>
        <w:t>המזמין</w:t>
      </w:r>
      <w:r w:rsidRPr="004A4FD5">
        <w:rPr>
          <w:rtl/>
        </w:rPr>
        <w:t xml:space="preserve"> להפסיק את ההתקשרות עם הזוכה במכרז, רשאי </w:t>
      </w:r>
      <w:r>
        <w:rPr>
          <w:rFonts w:hint="cs"/>
          <w:rtl/>
        </w:rPr>
        <w:t>המזמין</w:t>
      </w:r>
      <w:r w:rsidRPr="004A4FD5">
        <w:rPr>
          <w:rtl/>
        </w:rPr>
        <w:t>, על פי שיקול דעתו הבלעדי, להתקשר עם ה"</w:t>
      </w:r>
      <w:r w:rsidR="002E42D8">
        <w:rPr>
          <w:rFonts w:hint="cs"/>
          <w:rtl/>
        </w:rPr>
        <w:t>כשיר</w:t>
      </w:r>
      <w:r w:rsidRPr="004A4FD5">
        <w:rPr>
          <w:rtl/>
        </w:rPr>
        <w:t xml:space="preserve"> השני" או "</w:t>
      </w:r>
      <w:r w:rsidR="002E42D8">
        <w:rPr>
          <w:rFonts w:hint="cs"/>
          <w:rtl/>
        </w:rPr>
        <w:t>הכשיר</w:t>
      </w:r>
      <w:r w:rsidRPr="004A4FD5">
        <w:rPr>
          <w:rtl/>
        </w:rPr>
        <w:t xml:space="preserve"> השלישי". </w:t>
      </w:r>
    </w:p>
    <w:p w:rsidR="001B3AB9" w:rsidRPr="004A4FD5" w:rsidRDefault="00A57D96" w:rsidP="009B4F59">
      <w:pPr>
        <w:pStyle w:val="afe"/>
        <w:keepNext/>
        <w:keepLines/>
        <w:numPr>
          <w:ilvl w:val="1"/>
          <w:numId w:val="14"/>
        </w:numPr>
        <w:rPr>
          <w:rtl/>
        </w:rPr>
      </w:pPr>
      <w:r w:rsidRPr="004A4FD5">
        <w:rPr>
          <w:rtl/>
        </w:rPr>
        <w:t>במידה ו</w:t>
      </w:r>
      <w:r>
        <w:rPr>
          <w:rFonts w:hint="cs"/>
          <w:rtl/>
        </w:rPr>
        <w:t>י</w:t>
      </w:r>
      <w:r w:rsidRPr="004A4FD5">
        <w:rPr>
          <w:rtl/>
        </w:rPr>
        <w:t xml:space="preserve">תקשר </w:t>
      </w:r>
      <w:r>
        <w:rPr>
          <w:rFonts w:hint="cs"/>
          <w:rtl/>
        </w:rPr>
        <w:t>המזמין</w:t>
      </w:r>
      <w:r w:rsidRPr="004A4FD5">
        <w:rPr>
          <w:rtl/>
        </w:rPr>
        <w:t xml:space="preserve"> עם "ה</w:t>
      </w:r>
      <w:r w:rsidR="002E42D8">
        <w:rPr>
          <w:rFonts w:hint="cs"/>
          <w:rtl/>
        </w:rPr>
        <w:t>כשיר</w:t>
      </w:r>
      <w:r w:rsidRPr="004A4FD5">
        <w:rPr>
          <w:rtl/>
        </w:rPr>
        <w:t xml:space="preserve"> השני" (והשלישי בהתאמה) לפי האמור לעיל, יחולו על התקשרות זו כל הכללים לפי מכרז זה, לרבות תקופת הניסיון.</w:t>
      </w:r>
      <w:r w:rsidR="00621BD3">
        <w:rPr>
          <w:rFonts w:hint="cs"/>
          <w:rtl/>
        </w:rPr>
        <w:t xml:space="preserve"> במידה והמזמין יתקשר עם </w:t>
      </w:r>
      <w:r w:rsidRPr="004A4FD5">
        <w:rPr>
          <w:rtl/>
        </w:rPr>
        <w:t xml:space="preserve"> "ה</w:t>
      </w:r>
      <w:r w:rsidR="002E42D8">
        <w:rPr>
          <w:rFonts w:hint="cs"/>
          <w:rtl/>
        </w:rPr>
        <w:t>כשיר</w:t>
      </w:r>
      <w:r w:rsidRPr="004A4FD5">
        <w:rPr>
          <w:rtl/>
        </w:rPr>
        <w:t xml:space="preserve"> השני" או "ה</w:t>
      </w:r>
      <w:r w:rsidR="002E42D8">
        <w:rPr>
          <w:rFonts w:hint="cs"/>
          <w:rtl/>
        </w:rPr>
        <w:t>כשיר</w:t>
      </w:r>
      <w:r w:rsidRPr="004A4FD5">
        <w:rPr>
          <w:rtl/>
        </w:rPr>
        <w:t xml:space="preserve"> השלישי" </w:t>
      </w:r>
      <w:r w:rsidR="00621BD3">
        <w:rPr>
          <w:rFonts w:hint="cs"/>
          <w:rtl/>
        </w:rPr>
        <w:t xml:space="preserve"> במועד בו הצעת</w:t>
      </w:r>
      <w:r w:rsidR="002E42D8">
        <w:rPr>
          <w:rFonts w:hint="cs"/>
          <w:rtl/>
        </w:rPr>
        <w:t>ו</w:t>
      </w:r>
      <w:r w:rsidR="00621BD3">
        <w:rPr>
          <w:rFonts w:hint="cs"/>
          <w:rtl/>
        </w:rPr>
        <w:t xml:space="preserve"> תקפה בהתאם לתוקף ההצעות המפורט </w:t>
      </w:r>
      <w:r w:rsidRPr="004A4FD5">
        <w:rPr>
          <w:rtl/>
        </w:rPr>
        <w:t xml:space="preserve">בסעיף </w:t>
      </w:r>
      <w:r w:rsidRPr="004A4FD5">
        <w:rPr>
          <w:cs/>
        </w:rPr>
        <w:t>‎</w:t>
      </w:r>
      <w:r>
        <w:fldChar w:fldCharType="begin"/>
      </w:r>
      <w:r>
        <w:rPr>
          <w:rtl/>
        </w:rPr>
        <w:instrText xml:space="preserve"> </w:instrText>
      </w:r>
      <w:r>
        <w:instrText>REF</w:instrText>
      </w:r>
      <w:r>
        <w:rPr>
          <w:rtl/>
        </w:rPr>
        <w:instrText xml:space="preserve"> _</w:instrText>
      </w:r>
      <w:r>
        <w:instrText>Ref516159557 \r \h</w:instrText>
      </w:r>
      <w:r>
        <w:rPr>
          <w:rtl/>
        </w:rPr>
        <w:instrText xml:space="preserve"> </w:instrText>
      </w:r>
      <w:r>
        <w:fldChar w:fldCharType="separate"/>
      </w:r>
      <w:r>
        <w:rPr>
          <w:cs/>
        </w:rPr>
        <w:t>‎</w:t>
      </w:r>
      <w:r>
        <w:t>16</w:t>
      </w:r>
      <w:r>
        <w:fldChar w:fldCharType="end"/>
      </w:r>
      <w:r>
        <w:rPr>
          <w:rFonts w:hint="cs"/>
          <w:rtl/>
        </w:rPr>
        <w:t xml:space="preserve"> </w:t>
      </w:r>
      <w:r w:rsidRPr="004A4FD5">
        <w:rPr>
          <w:rtl/>
        </w:rPr>
        <w:t>לעיל</w:t>
      </w:r>
      <w:r w:rsidR="00621BD3">
        <w:rPr>
          <w:rFonts w:hint="cs"/>
          <w:rtl/>
        </w:rPr>
        <w:t>, ה</w:t>
      </w:r>
      <w:r w:rsidR="002E42D8">
        <w:rPr>
          <w:rFonts w:hint="cs"/>
          <w:rtl/>
        </w:rPr>
        <w:t>כשיר</w:t>
      </w:r>
      <w:r w:rsidR="00621BD3">
        <w:rPr>
          <w:rFonts w:hint="cs"/>
          <w:rtl/>
        </w:rPr>
        <w:t xml:space="preserve"> השני או ה</w:t>
      </w:r>
      <w:r w:rsidR="002E42D8">
        <w:rPr>
          <w:rFonts w:hint="cs"/>
          <w:rtl/>
        </w:rPr>
        <w:t>כשיר</w:t>
      </w:r>
      <w:r w:rsidR="00621BD3">
        <w:rPr>
          <w:rFonts w:hint="cs"/>
          <w:rtl/>
        </w:rPr>
        <w:t xml:space="preserve"> השלישי יהיה מחויב להתקשר עם המזמין. </w:t>
      </w:r>
      <w:r w:rsidRPr="004A4FD5">
        <w:rPr>
          <w:rtl/>
        </w:rPr>
        <w:t>במקרה שהסתיים תוקף תקפות ההצעות תותנה ההתקשרות עם "ה</w:t>
      </w:r>
      <w:r w:rsidR="002E42D8">
        <w:rPr>
          <w:rFonts w:hint="cs"/>
          <w:rtl/>
        </w:rPr>
        <w:t>כשיר</w:t>
      </w:r>
      <w:r w:rsidRPr="004A4FD5">
        <w:rPr>
          <w:rtl/>
        </w:rPr>
        <w:t xml:space="preserve"> השני" או "ה</w:t>
      </w:r>
      <w:r w:rsidR="002E42D8">
        <w:rPr>
          <w:rFonts w:hint="cs"/>
          <w:rtl/>
        </w:rPr>
        <w:t>כשיר</w:t>
      </w:r>
      <w:r w:rsidRPr="004A4FD5">
        <w:rPr>
          <w:rtl/>
        </w:rPr>
        <w:t xml:space="preserve"> השלישי" בהסכמתו.</w:t>
      </w:r>
    </w:p>
    <w:p w:rsidR="001433A7" w:rsidRPr="002F06A4" w:rsidRDefault="00A57D96" w:rsidP="009B4F59">
      <w:pPr>
        <w:pStyle w:val="14"/>
        <w:rPr>
          <w:rtl/>
        </w:rPr>
      </w:pPr>
      <w:bookmarkStart w:id="360" w:name="_Toc72429196"/>
      <w:bookmarkStart w:id="361" w:name="_Toc72652770"/>
      <w:r w:rsidRPr="002F06A4">
        <w:rPr>
          <w:rtl/>
        </w:rPr>
        <w:t xml:space="preserve">זכויות </w:t>
      </w:r>
      <w:bookmarkEnd w:id="348"/>
      <w:r w:rsidR="00A169C7">
        <w:rPr>
          <w:rFonts w:hint="cs"/>
          <w:rtl/>
        </w:rPr>
        <w:t>המשרד</w:t>
      </w:r>
      <w:r w:rsidR="00A169C7">
        <w:rPr>
          <w:rtl/>
        </w:rPr>
        <w:t xml:space="preserve"> </w:t>
      </w:r>
      <w:r w:rsidR="0061749D" w:rsidRPr="002F06A4">
        <w:rPr>
          <w:rtl/>
        </w:rPr>
        <w:t>לפי מכרז זה</w:t>
      </w:r>
      <w:bookmarkEnd w:id="349"/>
      <w:bookmarkEnd w:id="350"/>
      <w:bookmarkEnd w:id="351"/>
      <w:bookmarkEnd w:id="352"/>
      <w:bookmarkEnd w:id="360"/>
      <w:bookmarkEnd w:id="361"/>
    </w:p>
    <w:p w:rsidR="004D7016" w:rsidRPr="002F06A4" w:rsidRDefault="00A57D96" w:rsidP="009B4F59">
      <w:pPr>
        <w:keepNext/>
        <w:keepLines/>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Pr="002F06A4">
        <w:rPr>
          <w:rFonts w:asciiTheme="minorBidi" w:hAnsiTheme="minorBidi" w:cstheme="minorBidi"/>
          <w:rtl/>
        </w:rPr>
        <w:t xml:space="preserve">לבחור בהצעה הזולה ביותר או כל הצעה שהיא ורשאי </w:t>
      </w:r>
      <w:r>
        <w:rPr>
          <w:rFonts w:asciiTheme="minorBidi" w:hAnsiTheme="minorBidi" w:cstheme="minorBidi" w:hint="cs"/>
          <w:rtl/>
        </w:rPr>
        <w:t>י</w:t>
      </w:r>
      <w:r w:rsidRPr="002F06A4">
        <w:rPr>
          <w:rFonts w:asciiTheme="minorBidi" w:hAnsiTheme="minorBidi" w:cstheme="minorBidi"/>
          <w:rtl/>
        </w:rPr>
        <w:t>ה</w:t>
      </w:r>
      <w:r w:rsidR="004A4FD5">
        <w:rPr>
          <w:rFonts w:asciiTheme="minorBidi" w:hAnsiTheme="minorBidi" w:cstheme="minorBidi" w:hint="cs"/>
          <w:rtl/>
        </w:rPr>
        <w:t>יה</w:t>
      </w:r>
      <w:r w:rsidRPr="002F06A4">
        <w:rPr>
          <w:rFonts w:asciiTheme="minorBidi" w:hAnsiTheme="minorBidi" w:cstheme="minorBidi"/>
        </w:rPr>
        <w:t xml:space="preserve"> </w:t>
      </w:r>
      <w:r w:rsidRPr="002F06A4">
        <w:rPr>
          <w:rFonts w:asciiTheme="minorBidi" w:hAnsiTheme="minorBidi" w:cstheme="minorBidi"/>
          <w:rtl/>
        </w:rPr>
        <w:t>להחליט</w:t>
      </w:r>
      <w:r w:rsidRPr="002F06A4">
        <w:rPr>
          <w:rFonts w:asciiTheme="minorBidi" w:hAnsiTheme="minorBidi" w:cstheme="minorBidi"/>
        </w:rPr>
        <w:t xml:space="preserve"> </w:t>
      </w:r>
      <w:r w:rsidRPr="002F06A4">
        <w:rPr>
          <w:rFonts w:asciiTheme="minorBidi" w:hAnsiTheme="minorBidi" w:cstheme="minorBidi"/>
          <w:rtl/>
        </w:rPr>
        <w:t>שלא</w:t>
      </w:r>
      <w:r w:rsidRPr="002F06A4">
        <w:rPr>
          <w:rFonts w:asciiTheme="minorBidi" w:hAnsiTheme="minorBidi" w:cstheme="minorBidi"/>
        </w:rPr>
        <w:t xml:space="preserve"> </w:t>
      </w:r>
      <w:r w:rsidRPr="002F06A4">
        <w:rPr>
          <w:rFonts w:asciiTheme="minorBidi" w:hAnsiTheme="minorBidi" w:cstheme="minorBidi"/>
          <w:rtl/>
        </w:rPr>
        <w:t>להתקשר</w:t>
      </w:r>
      <w:r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Pr="002F06A4">
        <w:rPr>
          <w:rFonts w:asciiTheme="minorBidi" w:hAnsiTheme="minorBidi" w:cstheme="minorBidi"/>
          <w:rtl/>
        </w:rPr>
        <w:t>תקציביים או</w:t>
      </w:r>
      <w:r w:rsidRPr="002F06A4">
        <w:rPr>
          <w:rFonts w:asciiTheme="minorBidi" w:hAnsiTheme="minorBidi" w:cstheme="minorBidi"/>
        </w:rPr>
        <w:t xml:space="preserve"> </w:t>
      </w:r>
      <w:r w:rsidRPr="002F06A4">
        <w:rPr>
          <w:rFonts w:asciiTheme="minorBidi" w:hAnsiTheme="minorBidi" w:cstheme="minorBidi"/>
          <w:rtl/>
        </w:rPr>
        <w:t xml:space="preserve">אחרים. </w:t>
      </w:r>
    </w:p>
    <w:p w:rsidR="004D7016" w:rsidRPr="002F06A4" w:rsidRDefault="00A57D96" w:rsidP="009B4F59">
      <w:pPr>
        <w:keepNext/>
        <w:keepLines/>
        <w:numPr>
          <w:ilvl w:val="1"/>
          <w:numId w:val="14"/>
        </w:numPr>
        <w:ind w:left="1134"/>
        <w:rPr>
          <w:rFonts w:asciiTheme="minorBidi" w:hAnsiTheme="minorBidi" w:cstheme="minorBidi"/>
        </w:rPr>
      </w:pPr>
      <w:r>
        <w:rPr>
          <w:rFonts w:asciiTheme="minorBidi" w:hAnsiTheme="minorBidi" w:cstheme="minorBidi" w:hint="cs"/>
          <w:rtl/>
        </w:rPr>
        <w:lastRenderedPageBreak/>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852F1">
        <w:rPr>
          <w:rtl/>
        </w:rPr>
        <w:t>ימ</w:t>
      </w:r>
      <w:r w:rsidRPr="002F06A4">
        <w:rPr>
          <w:rFonts w:asciiTheme="minorBidi" w:hAnsiTheme="minorBidi" w:cstheme="minorBidi"/>
          <w:rtl/>
        </w:rPr>
        <w:t>וק החלטת</w:t>
      </w:r>
      <w:r>
        <w:rPr>
          <w:rFonts w:asciiTheme="minorBidi" w:hAnsiTheme="minorBidi" w:cstheme="minorBidi" w:hint="cs"/>
          <w:rtl/>
        </w:rPr>
        <w:t>ו</w:t>
      </w:r>
      <w:r w:rsidRPr="002F06A4">
        <w:rPr>
          <w:rFonts w:asciiTheme="minorBidi" w:hAnsiTheme="minorBidi" w:cstheme="minorBidi"/>
          <w:rtl/>
        </w:rPr>
        <w:t>, ללא הודעה מוקדמת וללא כל פיצוי. במקרה זה ת</w:t>
      </w:r>
      <w:r w:rsidR="00412A92" w:rsidRPr="009852F1">
        <w:rPr>
          <w:rtl/>
        </w:rPr>
        <w:t>ימ</w:t>
      </w:r>
      <w:r w:rsidRPr="002F06A4">
        <w:rPr>
          <w:rFonts w:asciiTheme="minorBidi" w:hAnsiTheme="minorBidi" w:cstheme="minorBidi"/>
          <w:rtl/>
        </w:rPr>
        <w:t>סר הודעה מתא</w:t>
      </w:r>
      <w:r w:rsidR="00412A92" w:rsidRPr="009852F1">
        <w:rPr>
          <w:rtl/>
        </w:rPr>
        <w:t>ימ</w:t>
      </w:r>
      <w:r w:rsidRPr="002F06A4">
        <w:rPr>
          <w:rFonts w:asciiTheme="minorBidi" w:hAnsiTheme="minorBidi" w:cstheme="minorBidi"/>
          <w:rtl/>
        </w:rPr>
        <w:t>ה למציעים.</w:t>
      </w:r>
    </w:p>
    <w:p w:rsidR="007E5C5A" w:rsidRPr="002F06A4" w:rsidRDefault="00A57D96" w:rsidP="009B4F59">
      <w:pPr>
        <w:keepNext/>
        <w:keepLines/>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לפי שיקול דעת</w:t>
      </w:r>
      <w:r>
        <w:rPr>
          <w:rFonts w:asciiTheme="minorBidi" w:hAnsiTheme="minorBidi" w:cstheme="minorBidi" w:hint="cs"/>
          <w:rtl/>
        </w:rPr>
        <w:t>ו</w:t>
      </w:r>
      <w:r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Pr="002F06A4">
        <w:rPr>
          <w:rFonts w:asciiTheme="minorBidi" w:hAnsiTheme="minorBidi" w:cstheme="minorBidi"/>
          <w:rtl/>
        </w:rPr>
        <w:t>מונעת הערכת ההצעה כראוי.</w:t>
      </w:r>
    </w:p>
    <w:p w:rsidR="004D7016" w:rsidRDefault="00A57D96" w:rsidP="009B4F59">
      <w:pPr>
        <w:keepNext/>
        <w:keepLines/>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נשמרת הזכות לפנות במהלך הבדיקה אל המציע כדי לקבל הבהרות או כדי להסיר אי בהירויות, בכפוף לחוק חובת המכרזים, התשנ"ג-1993,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Pr="002F06A4">
        <w:rPr>
          <w:rFonts w:asciiTheme="minorBidi" w:hAnsiTheme="minorBidi" w:cstheme="minorBidi"/>
          <w:rtl/>
        </w:rPr>
        <w:t>לבקר במתקני המציע ו/או לזמן לראיון נוסף מי מהמציעים, ש</w:t>
      </w:r>
      <w:r w:rsidR="00412A92" w:rsidRPr="009852F1">
        <w:rPr>
          <w:rtl/>
        </w:rPr>
        <w:t>ימ</w:t>
      </w:r>
      <w:r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Pr="002F06A4">
        <w:rPr>
          <w:rFonts w:asciiTheme="minorBidi" w:hAnsiTheme="minorBidi" w:cstheme="minorBidi"/>
          <w:rtl/>
        </w:rPr>
        <w:t xml:space="preserve"> הבלעדי.</w:t>
      </w:r>
    </w:p>
    <w:p w:rsidR="00915B30" w:rsidRPr="002F06A4" w:rsidRDefault="00A57D96" w:rsidP="009B4F59">
      <w:pPr>
        <w:keepNext/>
        <w:keepLines/>
        <w:bidi w:val="0"/>
        <w:spacing w:line="240" w:lineRule="auto"/>
        <w:rPr>
          <w:rFonts w:asciiTheme="minorBidi" w:hAnsiTheme="minorBidi" w:cstheme="minorBidi"/>
          <w:b/>
        </w:rPr>
      </w:pPr>
      <w:r w:rsidRPr="002F06A4">
        <w:rPr>
          <w:rFonts w:asciiTheme="minorBidi" w:hAnsiTheme="minorBidi" w:cstheme="minorBidi"/>
          <w:b/>
          <w:rtl/>
        </w:rPr>
        <w:br w:type="page"/>
      </w:r>
    </w:p>
    <w:p w:rsidR="00E45402" w:rsidRPr="002F06A4" w:rsidRDefault="00E45402" w:rsidP="009B4F59">
      <w:pPr>
        <w:pStyle w:val="14"/>
        <w:jc w:val="center"/>
        <w:rPr>
          <w:rFonts w:asciiTheme="minorBidi" w:hAnsiTheme="minorBidi" w:cstheme="minorBidi"/>
        </w:rPr>
        <w:sectPr w:rsidR="00E45402" w:rsidRPr="002F06A4" w:rsidSect="003B636B">
          <w:endnotePr>
            <w:numFmt w:val="lowerLetter"/>
          </w:endnotePr>
          <w:pgSz w:w="11906" w:h="16838" w:code="9"/>
          <w:pgMar w:top="1440" w:right="1276" w:bottom="1440" w:left="1276" w:header="720" w:footer="857" w:gutter="0"/>
          <w:cols w:space="720"/>
          <w:bidi/>
          <w:rtlGutter/>
        </w:sectPr>
      </w:pPr>
      <w:bookmarkStart w:id="362" w:name="_Toc451095713"/>
    </w:p>
    <w:p w:rsidR="00A4720E" w:rsidRPr="002F06A4" w:rsidRDefault="00A57D96" w:rsidP="009B4F59">
      <w:pPr>
        <w:pStyle w:val="affff4"/>
        <w:keepNext/>
        <w:keepLines/>
        <w:rPr>
          <w:rtl/>
        </w:rPr>
      </w:pPr>
      <w:bookmarkStart w:id="363" w:name="_Toc476649990"/>
      <w:bookmarkStart w:id="364" w:name="_Toc524610668"/>
      <w:bookmarkStart w:id="365" w:name="_Toc66007924"/>
      <w:bookmarkStart w:id="366" w:name="_Toc72429197"/>
      <w:bookmarkStart w:id="367" w:name="_Toc72652771"/>
      <w:r w:rsidRPr="002F06A4">
        <w:rPr>
          <w:rtl/>
        </w:rPr>
        <w:lastRenderedPageBreak/>
        <w:t>נספחים</w:t>
      </w:r>
      <w:bookmarkEnd w:id="362"/>
      <w:bookmarkEnd w:id="363"/>
      <w:bookmarkEnd w:id="364"/>
      <w:bookmarkEnd w:id="365"/>
      <w:bookmarkEnd w:id="366"/>
      <w:bookmarkEnd w:id="367"/>
    </w:p>
    <w:p w:rsidR="00810077" w:rsidRPr="006E06D3" w:rsidRDefault="00A57D96" w:rsidP="009B4F59">
      <w:pPr>
        <w:pStyle w:val="affff7"/>
        <w:numPr>
          <w:ilvl w:val="0"/>
          <w:numId w:val="0"/>
        </w:numPr>
        <w:ind w:left="-210"/>
        <w:jc w:val="center"/>
        <w:rPr>
          <w:rFonts w:ascii="Times New (W1)" w:hAnsi="Times New (W1)" w:cs="David"/>
          <w:rtl/>
        </w:rPr>
      </w:pPr>
      <w:bookmarkStart w:id="368" w:name="נספח_חוברת_ההצעה_בסיס"/>
      <w:bookmarkStart w:id="369" w:name="נספח_חוברת_ההצעה"/>
      <w:bookmarkStart w:id="370" w:name="_Toc476649991"/>
      <w:bookmarkStart w:id="371" w:name="_Toc521604053"/>
      <w:bookmarkStart w:id="372" w:name="_Toc524610669"/>
      <w:bookmarkStart w:id="373" w:name="_Toc72652772"/>
      <w:bookmarkStart w:id="374" w:name="_Toc451095714"/>
      <w:bookmarkStart w:id="375" w:name="_Toc450576764"/>
      <w:r w:rsidRPr="006E06D3">
        <w:rPr>
          <w:rFonts w:ascii="Times New (W1)" w:hAnsi="Times New (W1)" w:cs="David"/>
          <w:rtl/>
        </w:rPr>
        <w:t>נספח</w:t>
      </w:r>
      <w:r w:rsidR="00964EF2" w:rsidRPr="006E06D3">
        <w:rPr>
          <w:rFonts w:ascii="Times New (W1)" w:hAnsi="Times New (W1)" w:cs="David" w:hint="cs"/>
          <w:rtl/>
        </w:rPr>
        <w:t xml:space="preserve"> </w:t>
      </w:r>
      <w:bookmarkEnd w:id="368"/>
      <w:r w:rsidR="00964EF2" w:rsidRPr="006E06D3">
        <w:rPr>
          <w:rFonts w:ascii="Times New (W1)" w:hAnsi="Times New (W1)" w:cs="David" w:hint="cs"/>
          <w:rtl/>
        </w:rPr>
        <w:t>א'</w:t>
      </w:r>
      <w:bookmarkEnd w:id="369"/>
      <w:r w:rsidR="00420A33" w:rsidRPr="006E06D3">
        <w:rPr>
          <w:rFonts w:ascii="Times New (W1)" w:hAnsi="Times New (W1)" w:cs="David"/>
          <w:rtl/>
        </w:rPr>
        <w:t xml:space="preserve"> </w:t>
      </w:r>
      <w:r w:rsidR="00A4720E" w:rsidRPr="006E06D3">
        <w:rPr>
          <w:rFonts w:ascii="Times New (W1)" w:hAnsi="Times New (W1)" w:cs="David"/>
          <w:rtl/>
        </w:rPr>
        <w:t>–</w:t>
      </w:r>
      <w:r w:rsidRPr="006E06D3">
        <w:rPr>
          <w:rFonts w:ascii="Times New (W1)" w:hAnsi="Times New (W1)" w:cs="David"/>
          <w:rtl/>
        </w:rPr>
        <w:t xml:space="preserve"> </w:t>
      </w:r>
      <w:bookmarkStart w:id="376" w:name="נספח_חוברת_ההצעה_כותרת"/>
      <w:r w:rsidRPr="006E06D3">
        <w:rPr>
          <w:rFonts w:ascii="Times New (W1)" w:hAnsi="Times New (W1)" w:cs="David"/>
          <w:rtl/>
        </w:rPr>
        <w:t>חוברת ההצעה</w:t>
      </w:r>
      <w:bookmarkEnd w:id="370"/>
      <w:bookmarkEnd w:id="371"/>
      <w:bookmarkEnd w:id="372"/>
      <w:bookmarkEnd w:id="373"/>
      <w:bookmarkEnd w:id="376"/>
    </w:p>
    <w:p w:rsidR="0001302A" w:rsidRPr="002F06A4" w:rsidRDefault="0001302A" w:rsidP="009B4F59">
      <w:pPr>
        <w:keepNext/>
        <w:keepLines/>
        <w:rPr>
          <w:rFonts w:asciiTheme="minorBidi" w:hAnsiTheme="minorBidi" w:cstheme="minorBidi"/>
          <w:rtl/>
        </w:rPr>
      </w:pPr>
    </w:p>
    <w:sdt>
      <w:sdtPr>
        <w:rPr>
          <w:rFonts w:asciiTheme="minorBidi" w:hAnsiTheme="minorBidi" w:cstheme="minorBid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Content>
        <w:p w:rsidR="00964EF2" w:rsidRPr="004F7A20" w:rsidRDefault="00E21070" w:rsidP="009B4F59">
          <w:pPr>
            <w:keepNext/>
            <w:keepLines/>
            <w:spacing w:after="240"/>
            <w:jc w:val="center"/>
            <w:rPr>
              <w:rFonts w:asciiTheme="minorBidi" w:hAnsiTheme="minorBidi" w:cstheme="minorBidi"/>
              <w:b/>
              <w:bCs/>
              <w:rtl/>
            </w:rPr>
          </w:pPr>
          <w:r>
            <w:rPr>
              <w:rFonts w:asciiTheme="minorBidi" w:hAnsiTheme="minorBidi" w:cstheme="minorBidi"/>
              <w:b/>
              <w:bCs/>
              <w:rtl/>
            </w:rPr>
            <w:t>מכרז פומבי מס' 33-22 למתן שירותי אבטחה למתקני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3F370A" w:rsidTr="007E72DA">
        <w:trPr>
          <w:trHeight w:val="4819"/>
        </w:trPr>
        <w:tc>
          <w:tcPr>
            <w:tcW w:w="8755" w:type="dxa"/>
            <w:gridSpan w:val="2"/>
            <w:shd w:val="clear" w:color="auto" w:fill="auto"/>
            <w:vAlign w:val="center"/>
          </w:tcPr>
          <w:p w:rsidR="004F7A20" w:rsidRPr="002F06A4" w:rsidRDefault="00A57D96" w:rsidP="009B4F59">
            <w:pPr>
              <w:keepNext/>
              <w:keepLines/>
              <w:jc w:val="center"/>
              <w:rPr>
                <w:rFonts w:asciiTheme="minorBidi" w:hAnsiTheme="minorBidi" w:cstheme="minorBidi"/>
                <w:rtl/>
              </w:rPr>
            </w:pPr>
            <w:r w:rsidRPr="002F06A4">
              <w:rPr>
                <w:rFonts w:asciiTheme="minorBidi" w:hAnsiTheme="minorBidi" w:cstheme="minorBidi"/>
                <w:noProof/>
              </w:rPr>
              <w:drawing>
                <wp:inline distT="0" distB="0" distL="0" distR="0">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23617" name="Picture 23"/>
                          <pic:cNvPicPr>
                            <a:picLocks noChangeAspect="1" noChangeArrowheads="1"/>
                          </pic:cNvPicPr>
                        </pic:nvPicPr>
                        <pic:blipFill>
                          <a:blip r:embed="rId32">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3F370A" w:rsidTr="004F7A20">
        <w:trPr>
          <w:trHeight w:val="1186"/>
        </w:trPr>
        <w:tc>
          <w:tcPr>
            <w:tcW w:w="4516" w:type="dxa"/>
            <w:tcBorders>
              <w:right w:val="single" w:sz="4" w:space="0" w:color="auto"/>
            </w:tcBorders>
            <w:shd w:val="clear" w:color="auto" w:fill="auto"/>
            <w:vAlign w:val="center"/>
          </w:tcPr>
          <w:p w:rsidR="004F7A20" w:rsidRPr="002F06A4" w:rsidRDefault="00A57D96" w:rsidP="009B4F59">
            <w:pPr>
              <w:keepNext/>
              <w:keepLines/>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rsidR="004F7A20" w:rsidRPr="002F06A4" w:rsidRDefault="00A57D96" w:rsidP="009B4F59">
            <w:pPr>
              <w:keepNext/>
              <w:keepLines/>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4F7A20" w:rsidRPr="002F06A4" w:rsidRDefault="004F7A20" w:rsidP="009B4F59">
            <w:pPr>
              <w:keepNext/>
              <w:keepLines/>
              <w:jc w:val="center"/>
              <w:rPr>
                <w:rFonts w:asciiTheme="minorBidi" w:hAnsiTheme="minorBidi" w:cstheme="minorBidi"/>
                <w:rtl/>
              </w:rPr>
            </w:pPr>
          </w:p>
        </w:tc>
      </w:tr>
      <w:tr w:rsidR="003F370A" w:rsidTr="004F7A20">
        <w:tc>
          <w:tcPr>
            <w:tcW w:w="4516" w:type="dxa"/>
            <w:shd w:val="clear" w:color="auto" w:fill="auto"/>
            <w:vAlign w:val="center"/>
          </w:tcPr>
          <w:p w:rsidR="004F7A20" w:rsidRPr="002F06A4" w:rsidRDefault="004F7A20" w:rsidP="009B4F59">
            <w:pPr>
              <w:keepNext/>
              <w:keepLines/>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rsidR="004F7A20" w:rsidRPr="002F06A4" w:rsidRDefault="004F7A20" w:rsidP="009B4F59">
            <w:pPr>
              <w:keepNext/>
              <w:keepLines/>
              <w:jc w:val="center"/>
              <w:rPr>
                <w:rFonts w:asciiTheme="minorBidi" w:hAnsiTheme="minorBidi" w:cstheme="minorBidi"/>
                <w:rtl/>
              </w:rPr>
            </w:pPr>
          </w:p>
        </w:tc>
      </w:tr>
      <w:tr w:rsidR="003F370A" w:rsidTr="004F7A20">
        <w:trPr>
          <w:trHeight w:val="1604"/>
        </w:trPr>
        <w:tc>
          <w:tcPr>
            <w:tcW w:w="4516" w:type="dxa"/>
            <w:tcBorders>
              <w:right w:val="single" w:sz="4" w:space="0" w:color="auto"/>
            </w:tcBorders>
            <w:shd w:val="clear" w:color="auto" w:fill="auto"/>
            <w:vAlign w:val="center"/>
          </w:tcPr>
          <w:p w:rsidR="004F7A20" w:rsidRPr="002F06A4" w:rsidRDefault="00A57D96" w:rsidP="009B4F59">
            <w:pPr>
              <w:keepNext/>
              <w:keepLines/>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4F7A20" w:rsidRPr="002F06A4" w:rsidRDefault="004F7A20" w:rsidP="009B4F59">
            <w:pPr>
              <w:keepNext/>
              <w:keepLines/>
              <w:jc w:val="center"/>
              <w:rPr>
                <w:rFonts w:asciiTheme="minorBidi" w:hAnsiTheme="minorBidi" w:cstheme="minorBidi"/>
                <w:rtl/>
              </w:rPr>
            </w:pPr>
          </w:p>
        </w:tc>
      </w:tr>
      <w:tr w:rsidR="003F370A" w:rsidTr="004F7A20">
        <w:tc>
          <w:tcPr>
            <w:tcW w:w="4516" w:type="dxa"/>
            <w:shd w:val="clear" w:color="auto" w:fill="auto"/>
            <w:vAlign w:val="center"/>
          </w:tcPr>
          <w:p w:rsidR="004F7A20" w:rsidRPr="002F06A4" w:rsidRDefault="004F7A20" w:rsidP="009B4F59">
            <w:pPr>
              <w:keepNext/>
              <w:keepLines/>
              <w:jc w:val="center"/>
              <w:rPr>
                <w:rFonts w:asciiTheme="minorBidi" w:hAnsiTheme="minorBidi" w:cstheme="minorBidi"/>
                <w:rtl/>
              </w:rPr>
            </w:pPr>
          </w:p>
        </w:tc>
        <w:tc>
          <w:tcPr>
            <w:tcW w:w="4239" w:type="dxa"/>
            <w:tcBorders>
              <w:top w:val="single" w:sz="4" w:space="0" w:color="auto"/>
            </w:tcBorders>
            <w:shd w:val="clear" w:color="auto" w:fill="auto"/>
            <w:vAlign w:val="center"/>
          </w:tcPr>
          <w:p w:rsidR="004F7A20" w:rsidRPr="002F06A4" w:rsidRDefault="004F7A20" w:rsidP="009B4F59">
            <w:pPr>
              <w:keepNext/>
              <w:keepLines/>
              <w:jc w:val="center"/>
              <w:rPr>
                <w:rFonts w:asciiTheme="minorBidi" w:hAnsiTheme="minorBidi" w:cstheme="minorBidi"/>
                <w:rtl/>
              </w:rPr>
            </w:pPr>
          </w:p>
        </w:tc>
      </w:tr>
    </w:tbl>
    <w:p w:rsidR="00810077" w:rsidRPr="002F06A4" w:rsidRDefault="00810077" w:rsidP="009B4F59">
      <w:pPr>
        <w:keepNext/>
        <w:keepLines/>
        <w:spacing w:before="240" w:after="240"/>
        <w:jc w:val="center"/>
        <w:rPr>
          <w:rFonts w:asciiTheme="minorBidi" w:hAnsiTheme="minorBidi" w:cstheme="minorBidi"/>
          <w:rtl/>
        </w:rPr>
      </w:pPr>
    </w:p>
    <w:p w:rsidR="00BE0B71" w:rsidRPr="002F06A4" w:rsidRDefault="00A57D96" w:rsidP="009B4F59">
      <w:pPr>
        <w:pStyle w:val="4"/>
        <w:rPr>
          <w:rtl/>
        </w:rPr>
      </w:pPr>
      <w:r w:rsidRPr="002F06A4">
        <w:rPr>
          <w:rtl/>
        </w:rPr>
        <w:br w:type="page"/>
      </w:r>
    </w:p>
    <w:p w:rsidR="006D645B" w:rsidRPr="002F06A4" w:rsidRDefault="00A57D96" w:rsidP="009B4F59">
      <w:pPr>
        <w:keepNext/>
        <w:keepLines/>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lastRenderedPageBreak/>
        <w:t>טופס הגשת הצעה</w:t>
      </w:r>
    </w:p>
    <w:p w:rsidR="00810077" w:rsidRPr="002F06A4" w:rsidRDefault="00A57D96" w:rsidP="009B4F59">
      <w:pPr>
        <w:keepNext/>
        <w:keepLines/>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rsidR="00810077" w:rsidRDefault="00E21070" w:rsidP="009B4F59">
          <w:pPr>
            <w:keepNext/>
            <w:keepLines/>
            <w:rPr>
              <w:rFonts w:asciiTheme="minorBidi" w:hAnsiTheme="minorBidi" w:cstheme="minorBidi"/>
              <w:rtl/>
            </w:rPr>
          </w:pPr>
          <w:r>
            <w:rPr>
              <w:rFonts w:asciiTheme="minorBidi" w:hAnsiTheme="minorBidi" w:hint="cs"/>
              <w:rtl/>
            </w:rPr>
            <w:t>מדינת ישראל – משרד המשפטים</w:t>
          </w:r>
        </w:p>
      </w:sdtContent>
    </w:sdt>
    <w:sdt>
      <w:sdtPr>
        <w:rPr>
          <w:rFonts w:asciiTheme="minorBidi" w:hAnsiTheme="minorBidi" w:cstheme="minorBidi"/>
          <w:rtl/>
        </w:rPr>
        <w:alias w:val="מנהל"/>
        <w:id w:val="-1379924208"/>
        <w:placeholder>
          <w:docPart w:val="4A9E7A7AF0BF439FB790E0A4384D4124"/>
        </w:placeholder>
        <w:showingPlcHdr/>
        <w:dataBinding w:prefixMappings="xmlns:ns0='http://schemas.openxmlformats.org/officeDocument/2006/extended-properties' " w:xpath="/ns0:Properties[1]/ns0:Manager[1]" w:storeItemID="{6668398D-A668-4E3E-A5EB-62B293D839F1}"/>
        <w:text/>
      </w:sdtPr>
      <w:sdtContent>
        <w:p w:rsidR="007E72DA" w:rsidRPr="002F06A4" w:rsidRDefault="00A57D96" w:rsidP="009B4F59">
          <w:pPr>
            <w:keepNext/>
            <w:keepLines/>
            <w:rPr>
              <w:rFonts w:asciiTheme="minorBidi" w:hAnsiTheme="minorBidi" w:cstheme="minorBidi"/>
              <w:rtl/>
            </w:rPr>
          </w:pPr>
          <w:r w:rsidRPr="000349A2">
            <w:rPr>
              <w:rStyle w:val="affff0"/>
              <w:rtl/>
            </w:rPr>
            <w:t>[מנהל]</w:t>
          </w:r>
        </w:p>
      </w:sdtContent>
    </w:sdt>
    <w:p w:rsidR="00D64E1A" w:rsidRPr="002F06A4" w:rsidRDefault="00A57D96" w:rsidP="009B4F59">
      <w:pPr>
        <w:keepNext/>
        <w:keepLines/>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Content>
          <w:r w:rsidR="00E21070">
            <w:rPr>
              <w:rFonts w:asciiTheme="minorBidi" w:hAnsiTheme="minorBidi" w:cstheme="minorBidi" w:hint="cs"/>
              <w:b/>
              <w:bCs/>
              <w:u w:val="single"/>
              <w:rtl/>
            </w:rPr>
            <w:t>מכרז פומבי מס' 33-22 למתן שירותי אבטחה למתקני משרד המשפטים</w:t>
          </w:r>
        </w:sdtContent>
      </w:sdt>
    </w:p>
    <w:p w:rsidR="00810077" w:rsidRPr="002F06A4" w:rsidRDefault="00A57D96" w:rsidP="009B4F59">
      <w:pPr>
        <w:keepNext/>
        <w:keepLines/>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rsidR="00810077" w:rsidRPr="002F06A4" w:rsidRDefault="00A57D96" w:rsidP="009B4F59">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rsidR="00810077" w:rsidRPr="002F06A4" w:rsidRDefault="00A57D96" w:rsidP="009B4F59">
      <w:pPr>
        <w:keepNext/>
        <w:keepLines/>
        <w:numPr>
          <w:ilvl w:val="0"/>
          <w:numId w:val="10"/>
        </w:numPr>
        <w:ind w:left="360" w:hanging="360"/>
        <w:rPr>
          <w:rFonts w:asciiTheme="minorBidi" w:hAnsiTheme="minorBidi" w:cstheme="minorBidi"/>
        </w:rPr>
      </w:pPr>
      <w:bookmarkStart w:id="377" w:name="_Ref516160368"/>
      <w:r w:rsidRPr="002F06A4">
        <w:rPr>
          <w:rFonts w:asciiTheme="minorBidi" w:hAnsiTheme="minorBidi" w:cstheme="minorBidi"/>
          <w:b/>
          <w:bCs/>
          <w:rtl/>
        </w:rPr>
        <w:t>העדר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377"/>
    </w:p>
    <w:p w:rsidR="00810077" w:rsidRPr="002F06A4" w:rsidRDefault="00A57D96" w:rsidP="009B4F5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A57D96" w:rsidP="009B4F5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A57D96" w:rsidP="009B4F5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A57D96" w:rsidP="009B4F5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A57D96" w:rsidP="009B4F5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A57D96" w:rsidP="009B4F5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A57D96" w:rsidP="009B4F59">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Pr>
          <w:rFonts w:asciiTheme="minorBidi" w:hAnsiTheme="minorBidi" w:cstheme="minorBidi" w:hint="cs"/>
          <w:rtl/>
        </w:rPr>
        <w:t>המזמינה</w:t>
      </w:r>
      <w:r w:rsidRPr="002F06A4">
        <w:rPr>
          <w:rFonts w:asciiTheme="minorBidi" w:hAnsiTheme="minorBidi" w:cstheme="minorBidi"/>
          <w:rtl/>
        </w:rPr>
        <w:t>.</w:t>
      </w:r>
    </w:p>
    <w:p w:rsidR="00810077" w:rsidRPr="002F06A4" w:rsidRDefault="00A57D96" w:rsidP="009B4F59">
      <w:pPr>
        <w:keepNext/>
        <w:keepLines/>
        <w:numPr>
          <w:ilvl w:val="0"/>
          <w:numId w:val="10"/>
        </w:numPr>
        <w:rPr>
          <w:rFonts w:asciiTheme="minorBidi" w:hAnsiTheme="minorBidi" w:cstheme="minorBidi"/>
        </w:rPr>
      </w:pPr>
      <w:bookmarkStart w:id="378"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378"/>
      <w:r w:rsidR="00F45C6E" w:rsidRPr="002F06A4">
        <w:rPr>
          <w:rFonts w:asciiTheme="minorBidi" w:hAnsiTheme="minorBidi" w:cstheme="minorBidi"/>
          <w:rtl/>
        </w:rPr>
        <w:t xml:space="preserve"> </w:t>
      </w:r>
    </w:p>
    <w:p w:rsidR="00810077" w:rsidRPr="002F06A4" w:rsidRDefault="00A57D96" w:rsidP="009B4F59">
      <w:pPr>
        <w:keepNext/>
        <w:keepLines/>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0077" w:rsidRPr="002F06A4" w:rsidRDefault="00A57D96" w:rsidP="009B4F59">
      <w:pPr>
        <w:keepNext/>
        <w:keepLines/>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נם חסויים. הכל בכפוף לאמור ב</w:t>
      </w:r>
      <w:r w:rsidRPr="002F06A4">
        <w:rPr>
          <w:rFonts w:asciiTheme="minorBidi" w:hAnsiTheme="minorBidi" w:cstheme="minorBidi"/>
          <w:b/>
          <w:bCs/>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Pr>
          <w:rFonts w:asciiTheme="minorBidi" w:hAnsiTheme="minorBidi" w:cstheme="minorBidi"/>
          <w:cs/>
        </w:rPr>
        <w:t>‎</w:t>
      </w:r>
      <w:r>
        <w:rPr>
          <w:rFonts w:asciiTheme="minorBidi" w:hAnsiTheme="minorBidi" w:cstheme="minorBidi"/>
        </w:rPr>
        <w:t>22</w:t>
      </w:r>
      <w:r w:rsidR="009B046F">
        <w:rPr>
          <w:rFonts w:asciiTheme="minorBidi" w:hAnsiTheme="minorBidi" w:cstheme="minorBidi"/>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w:t>
      </w:r>
      <w:r w:rsidR="00251ADC">
        <w:rPr>
          <w:rFonts w:asciiTheme="minorBidi" w:hAnsiTheme="minorBidi" w:cstheme="minorBidi" w:hint="cs"/>
          <w:b/>
          <w:bCs/>
          <w:rtl/>
        </w:rPr>
        <w:t>היא</w:t>
      </w:r>
      <w:r w:rsidRPr="002F06A4">
        <w:rPr>
          <w:rFonts w:asciiTheme="minorBidi" w:hAnsiTheme="minorBidi" w:cstheme="minorBidi"/>
          <w:b/>
          <w:bCs/>
          <w:rtl/>
        </w:rPr>
        <w:t xml:space="preserve"> של ועדת המכרזים של </w:t>
      </w:r>
      <w:r w:rsidR="000B4665">
        <w:rPr>
          <w:rFonts w:asciiTheme="minorBidi" w:hAnsiTheme="minorBidi" w:cstheme="minorBidi" w:hint="cs"/>
          <w:b/>
          <w:bCs/>
          <w:rtl/>
        </w:rPr>
        <w:t>המזמי</w:t>
      </w:r>
      <w:r w:rsidR="000D6B98">
        <w:rPr>
          <w:rFonts w:asciiTheme="minorBidi" w:hAnsiTheme="minorBidi" w:cstheme="minorBidi" w:hint="cs"/>
          <w:b/>
          <w:bCs/>
          <w:rtl/>
        </w:rPr>
        <w:t>ן</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rsidR="00810077" w:rsidRPr="002F06A4" w:rsidRDefault="00A57D96" w:rsidP="009B4F59">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rsidR="00103E65" w:rsidRDefault="00103E65" w:rsidP="009B4F59">
      <w:pPr>
        <w:keepNext/>
        <w:keepLines/>
      </w:pPr>
      <w:bookmarkStart w:id="379" w:name="_Ref179606549"/>
    </w:p>
    <w:p w:rsidR="0052770B" w:rsidRDefault="0052770B" w:rsidP="009B4F59">
      <w:pPr>
        <w:keepNext/>
        <w:keepLines/>
        <w:rPr>
          <w:rFonts w:asciiTheme="minorBidi" w:hAnsiTheme="minorBidi" w:cstheme="minorBidi"/>
          <w:b/>
          <w:bCs/>
          <w:rtl/>
        </w:rPr>
      </w:pPr>
    </w:p>
    <w:p w:rsidR="00810077" w:rsidRPr="002F06A4" w:rsidRDefault="00A57D96" w:rsidP="009B4F59">
      <w:pPr>
        <w:keepNext/>
        <w:keepLines/>
        <w:numPr>
          <w:ilvl w:val="0"/>
          <w:numId w:val="10"/>
        </w:numPr>
        <w:rPr>
          <w:rFonts w:asciiTheme="minorBidi" w:hAnsiTheme="minorBidi" w:cstheme="minorBidi"/>
          <w:b/>
          <w:bCs/>
          <w:rtl/>
        </w:rPr>
      </w:pPr>
      <w:r w:rsidRPr="002F06A4">
        <w:rPr>
          <w:rFonts w:asciiTheme="minorBidi" w:hAnsiTheme="minorBidi" w:cstheme="minorBidi"/>
          <w:b/>
          <w:bCs/>
          <w:rtl/>
        </w:rPr>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3F370A" w:rsidTr="006A3C4E">
        <w:trPr>
          <w:trHeight w:val="567"/>
        </w:trPr>
        <w:tc>
          <w:tcPr>
            <w:tcW w:w="5307" w:type="dxa"/>
            <w:tcBorders>
              <w:top w:val="nil"/>
              <w:left w:val="nil"/>
              <w:bottom w:val="nil"/>
              <w:right w:val="single" w:sz="4" w:space="0" w:color="auto"/>
            </w:tcBorders>
            <w:vAlign w:val="center"/>
          </w:tcPr>
          <w:p w:rsidR="00810077" w:rsidRPr="002F06A4" w:rsidRDefault="00A57D96" w:rsidP="009B4F5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lastRenderedPageBreak/>
              <w:t>שם המציע:</w:t>
            </w:r>
          </w:p>
        </w:tc>
        <w:tc>
          <w:tcPr>
            <w:tcW w:w="3261" w:type="dxa"/>
            <w:tcBorders>
              <w:left w:val="single" w:sz="4" w:space="0" w:color="auto"/>
            </w:tcBorders>
            <w:vAlign w:val="center"/>
          </w:tcPr>
          <w:p w:rsidR="00810077" w:rsidRPr="002F06A4" w:rsidRDefault="00810077" w:rsidP="009B4F59">
            <w:pPr>
              <w:keepNext/>
              <w:keepLines/>
              <w:spacing w:line="240" w:lineRule="auto"/>
              <w:rPr>
                <w:rFonts w:asciiTheme="minorBidi" w:hAnsiTheme="minorBidi" w:cstheme="minorBidi"/>
                <w:rtl/>
              </w:rPr>
            </w:pPr>
          </w:p>
        </w:tc>
      </w:tr>
      <w:tr w:rsidR="003F370A" w:rsidTr="006A3C4E">
        <w:trPr>
          <w:trHeight w:val="567"/>
        </w:trPr>
        <w:tc>
          <w:tcPr>
            <w:tcW w:w="5307" w:type="dxa"/>
            <w:tcBorders>
              <w:top w:val="nil"/>
              <w:left w:val="nil"/>
              <w:bottom w:val="nil"/>
              <w:right w:val="single" w:sz="4" w:space="0" w:color="auto"/>
            </w:tcBorders>
            <w:vAlign w:val="center"/>
          </w:tcPr>
          <w:p w:rsidR="00810077" w:rsidRPr="002F06A4" w:rsidRDefault="00A57D96" w:rsidP="009B4F5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rsidR="00810077" w:rsidRPr="002F06A4" w:rsidRDefault="00810077" w:rsidP="009B4F59">
            <w:pPr>
              <w:keepNext/>
              <w:keepLines/>
              <w:spacing w:line="240" w:lineRule="auto"/>
              <w:jc w:val="center"/>
              <w:rPr>
                <w:rFonts w:asciiTheme="minorBidi" w:hAnsiTheme="minorBidi" w:cstheme="minorBidi"/>
                <w:rtl/>
              </w:rPr>
            </w:pPr>
          </w:p>
        </w:tc>
      </w:tr>
      <w:tr w:rsidR="003F370A" w:rsidTr="006A3C4E">
        <w:trPr>
          <w:trHeight w:val="567"/>
        </w:trPr>
        <w:tc>
          <w:tcPr>
            <w:tcW w:w="5307" w:type="dxa"/>
            <w:tcBorders>
              <w:top w:val="nil"/>
              <w:left w:val="nil"/>
              <w:bottom w:val="nil"/>
              <w:right w:val="single" w:sz="4" w:space="0" w:color="auto"/>
            </w:tcBorders>
            <w:vAlign w:val="center"/>
          </w:tcPr>
          <w:p w:rsidR="00810077" w:rsidRPr="002F06A4" w:rsidRDefault="00A57D96" w:rsidP="009B4F5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r w:rsidR="00554B63">
              <w:rPr>
                <w:rFonts w:asciiTheme="minorBidi" w:hAnsiTheme="minorBidi" w:cstheme="minorBidi" w:hint="cs"/>
                <w:rtl/>
              </w:rPr>
              <w:t>, שותפות לא רשומה, עצמאי, מלכ"ר</w:t>
            </w:r>
            <w:r w:rsidRPr="002F06A4">
              <w:rPr>
                <w:rFonts w:asciiTheme="minorBidi" w:hAnsiTheme="minorBidi" w:cstheme="minorBidi"/>
                <w:rtl/>
              </w:rPr>
              <w:t>):</w:t>
            </w:r>
          </w:p>
        </w:tc>
        <w:tc>
          <w:tcPr>
            <w:tcW w:w="3261" w:type="dxa"/>
            <w:tcBorders>
              <w:left w:val="single" w:sz="4" w:space="0" w:color="auto"/>
            </w:tcBorders>
            <w:vAlign w:val="center"/>
          </w:tcPr>
          <w:p w:rsidR="00810077" w:rsidRPr="002F06A4" w:rsidRDefault="00810077" w:rsidP="009B4F59">
            <w:pPr>
              <w:keepNext/>
              <w:keepLines/>
              <w:spacing w:line="240" w:lineRule="auto"/>
              <w:jc w:val="center"/>
              <w:rPr>
                <w:rFonts w:asciiTheme="minorBidi" w:hAnsiTheme="minorBidi" w:cstheme="minorBidi"/>
                <w:rtl/>
              </w:rPr>
            </w:pPr>
          </w:p>
        </w:tc>
      </w:tr>
      <w:tr w:rsidR="003F370A" w:rsidTr="006A3C4E">
        <w:trPr>
          <w:trHeight w:val="567"/>
        </w:trPr>
        <w:tc>
          <w:tcPr>
            <w:tcW w:w="5307" w:type="dxa"/>
            <w:tcBorders>
              <w:top w:val="nil"/>
              <w:left w:val="nil"/>
              <w:bottom w:val="nil"/>
              <w:right w:val="single" w:sz="4" w:space="0" w:color="auto"/>
            </w:tcBorders>
            <w:vAlign w:val="center"/>
          </w:tcPr>
          <w:p w:rsidR="00810077" w:rsidRPr="002F06A4" w:rsidRDefault="00A57D96" w:rsidP="009B4F5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rsidR="00810077" w:rsidRPr="002F06A4" w:rsidRDefault="00810077" w:rsidP="009B4F59">
            <w:pPr>
              <w:keepNext/>
              <w:keepLines/>
              <w:spacing w:line="240" w:lineRule="auto"/>
              <w:jc w:val="center"/>
              <w:rPr>
                <w:rFonts w:asciiTheme="minorBidi" w:hAnsiTheme="minorBidi" w:cstheme="minorBidi"/>
                <w:rtl/>
              </w:rPr>
            </w:pPr>
          </w:p>
        </w:tc>
      </w:tr>
      <w:tr w:rsidR="003F370A" w:rsidTr="006A3C4E">
        <w:trPr>
          <w:trHeight w:val="567"/>
        </w:trPr>
        <w:tc>
          <w:tcPr>
            <w:tcW w:w="5307" w:type="dxa"/>
            <w:tcBorders>
              <w:top w:val="nil"/>
              <w:left w:val="nil"/>
              <w:bottom w:val="nil"/>
              <w:right w:val="single" w:sz="4" w:space="0" w:color="auto"/>
            </w:tcBorders>
            <w:vAlign w:val="center"/>
          </w:tcPr>
          <w:p w:rsidR="00810077" w:rsidRPr="002F06A4" w:rsidRDefault="00A57D96" w:rsidP="009B4F5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rsidR="00810077" w:rsidRPr="002F06A4" w:rsidRDefault="00810077" w:rsidP="009B4F59">
            <w:pPr>
              <w:keepNext/>
              <w:keepLines/>
              <w:spacing w:line="240" w:lineRule="auto"/>
              <w:rPr>
                <w:rFonts w:asciiTheme="minorBidi" w:hAnsiTheme="minorBidi" w:cstheme="minorBidi"/>
                <w:rtl/>
              </w:rPr>
            </w:pPr>
          </w:p>
        </w:tc>
      </w:tr>
      <w:tr w:rsidR="003F370A" w:rsidTr="006A3C4E">
        <w:trPr>
          <w:trHeight w:val="567"/>
        </w:trPr>
        <w:tc>
          <w:tcPr>
            <w:tcW w:w="5307" w:type="dxa"/>
            <w:tcBorders>
              <w:top w:val="nil"/>
              <w:left w:val="nil"/>
              <w:bottom w:val="nil"/>
              <w:right w:val="single" w:sz="4" w:space="0" w:color="auto"/>
            </w:tcBorders>
            <w:vAlign w:val="center"/>
          </w:tcPr>
          <w:p w:rsidR="00810077" w:rsidRPr="002F06A4" w:rsidRDefault="00A57D96" w:rsidP="009B4F5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rsidR="00810077" w:rsidRPr="002F06A4" w:rsidRDefault="00810077" w:rsidP="009B4F59">
            <w:pPr>
              <w:keepNext/>
              <w:keepLines/>
              <w:spacing w:line="240" w:lineRule="auto"/>
              <w:rPr>
                <w:rFonts w:asciiTheme="minorBidi" w:hAnsiTheme="minorBidi" w:cstheme="minorBidi"/>
                <w:rtl/>
              </w:rPr>
            </w:pPr>
          </w:p>
        </w:tc>
      </w:tr>
      <w:tr w:rsidR="003F370A" w:rsidTr="006A3C4E">
        <w:trPr>
          <w:trHeight w:val="567"/>
        </w:trPr>
        <w:tc>
          <w:tcPr>
            <w:tcW w:w="5307" w:type="dxa"/>
            <w:tcBorders>
              <w:top w:val="nil"/>
              <w:left w:val="nil"/>
              <w:bottom w:val="nil"/>
              <w:right w:val="single" w:sz="4" w:space="0" w:color="auto"/>
            </w:tcBorders>
            <w:vAlign w:val="center"/>
          </w:tcPr>
          <w:p w:rsidR="00810077" w:rsidRPr="002F06A4" w:rsidRDefault="00A57D96" w:rsidP="009B4F5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rsidR="00810077" w:rsidRPr="002F06A4" w:rsidRDefault="00810077" w:rsidP="009B4F59">
            <w:pPr>
              <w:keepNext/>
              <w:keepLines/>
              <w:spacing w:line="240" w:lineRule="auto"/>
              <w:jc w:val="center"/>
              <w:rPr>
                <w:rFonts w:asciiTheme="minorBidi" w:hAnsiTheme="minorBidi" w:cstheme="minorBidi"/>
                <w:rtl/>
              </w:rPr>
            </w:pPr>
          </w:p>
        </w:tc>
      </w:tr>
      <w:tr w:rsidR="003F370A" w:rsidTr="006A3C4E">
        <w:trPr>
          <w:trHeight w:val="567"/>
        </w:trPr>
        <w:tc>
          <w:tcPr>
            <w:tcW w:w="5307" w:type="dxa"/>
            <w:tcBorders>
              <w:top w:val="nil"/>
              <w:left w:val="nil"/>
              <w:bottom w:val="nil"/>
              <w:right w:val="single" w:sz="4" w:space="0" w:color="auto"/>
            </w:tcBorders>
            <w:vAlign w:val="center"/>
          </w:tcPr>
          <w:p w:rsidR="00810077" w:rsidRPr="002F06A4" w:rsidRDefault="00A57D96" w:rsidP="009B4F5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rsidR="00810077" w:rsidRPr="002F06A4" w:rsidRDefault="00810077" w:rsidP="009B4F59">
            <w:pPr>
              <w:keepNext/>
              <w:keepLines/>
              <w:spacing w:line="240" w:lineRule="auto"/>
              <w:jc w:val="center"/>
              <w:rPr>
                <w:rFonts w:asciiTheme="minorBidi" w:hAnsiTheme="minorBidi" w:cstheme="minorBidi"/>
                <w:rtl/>
              </w:rPr>
            </w:pPr>
          </w:p>
        </w:tc>
      </w:tr>
      <w:tr w:rsidR="003F370A" w:rsidTr="006A3C4E">
        <w:trPr>
          <w:trHeight w:val="567"/>
        </w:trPr>
        <w:tc>
          <w:tcPr>
            <w:tcW w:w="5307" w:type="dxa"/>
            <w:tcBorders>
              <w:top w:val="nil"/>
              <w:left w:val="nil"/>
              <w:bottom w:val="nil"/>
              <w:right w:val="single" w:sz="4" w:space="0" w:color="auto"/>
            </w:tcBorders>
            <w:vAlign w:val="center"/>
          </w:tcPr>
          <w:p w:rsidR="00810077" w:rsidRPr="002F06A4" w:rsidRDefault="00A57D96" w:rsidP="009B4F59">
            <w:pPr>
              <w:keepNext/>
              <w:keepLines/>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rsidR="00810077" w:rsidRPr="002F06A4" w:rsidRDefault="00810077" w:rsidP="009B4F59">
            <w:pPr>
              <w:keepNext/>
              <w:keepLines/>
              <w:spacing w:line="240" w:lineRule="auto"/>
              <w:jc w:val="center"/>
              <w:rPr>
                <w:rFonts w:asciiTheme="minorBidi" w:hAnsiTheme="minorBidi" w:cstheme="minorBidi"/>
              </w:rPr>
            </w:pPr>
          </w:p>
        </w:tc>
      </w:tr>
      <w:tr w:rsidR="003F370A" w:rsidTr="006A3C4E">
        <w:trPr>
          <w:trHeight w:val="567"/>
        </w:trPr>
        <w:tc>
          <w:tcPr>
            <w:tcW w:w="5307" w:type="dxa"/>
            <w:tcBorders>
              <w:top w:val="nil"/>
              <w:left w:val="nil"/>
              <w:bottom w:val="nil"/>
              <w:right w:val="single" w:sz="4" w:space="0" w:color="auto"/>
            </w:tcBorders>
            <w:vAlign w:val="center"/>
          </w:tcPr>
          <w:p w:rsidR="00810077" w:rsidRPr="002F06A4" w:rsidRDefault="00A57D96" w:rsidP="009B4F59">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rsidR="00810077" w:rsidRPr="002F06A4" w:rsidRDefault="00810077" w:rsidP="009B4F59">
            <w:pPr>
              <w:keepNext/>
              <w:keepLines/>
              <w:spacing w:line="240" w:lineRule="auto"/>
              <w:jc w:val="center"/>
              <w:rPr>
                <w:rFonts w:asciiTheme="minorBidi" w:hAnsiTheme="minorBidi" w:cstheme="minorBidi"/>
              </w:rPr>
            </w:pPr>
          </w:p>
        </w:tc>
      </w:tr>
      <w:tr w:rsidR="003F370A" w:rsidTr="006A3C4E">
        <w:trPr>
          <w:trHeight w:val="567"/>
        </w:trPr>
        <w:tc>
          <w:tcPr>
            <w:tcW w:w="5307" w:type="dxa"/>
            <w:tcBorders>
              <w:top w:val="nil"/>
              <w:left w:val="nil"/>
              <w:bottom w:val="nil"/>
              <w:right w:val="single" w:sz="4" w:space="0" w:color="auto"/>
            </w:tcBorders>
            <w:vAlign w:val="center"/>
          </w:tcPr>
          <w:p w:rsidR="00810077" w:rsidRPr="002F06A4" w:rsidRDefault="00A57D96" w:rsidP="009B4F59">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r w:rsidR="00412A92" w:rsidRPr="009852F1">
              <w:rPr>
                <w:rtl/>
              </w:rPr>
              <w:t>ימ</w:t>
            </w:r>
            <w:r w:rsidRPr="002F06A4">
              <w:rPr>
                <w:rFonts w:asciiTheme="minorBidi" w:hAnsiTheme="minorBidi" w:cstheme="minorBidi"/>
                <w:rtl/>
              </w:rPr>
              <w:t>יליה:</w:t>
            </w:r>
          </w:p>
        </w:tc>
        <w:tc>
          <w:tcPr>
            <w:tcW w:w="3261" w:type="dxa"/>
            <w:tcBorders>
              <w:left w:val="single" w:sz="4" w:space="0" w:color="auto"/>
            </w:tcBorders>
            <w:vAlign w:val="center"/>
          </w:tcPr>
          <w:p w:rsidR="00810077" w:rsidRPr="002F06A4" w:rsidRDefault="00810077" w:rsidP="009B4F59">
            <w:pPr>
              <w:keepNext/>
              <w:keepLines/>
              <w:spacing w:line="240" w:lineRule="auto"/>
              <w:jc w:val="center"/>
              <w:rPr>
                <w:rFonts w:asciiTheme="minorBidi" w:hAnsiTheme="minorBidi" w:cstheme="minorBidi"/>
              </w:rPr>
            </w:pPr>
          </w:p>
        </w:tc>
      </w:tr>
      <w:tr w:rsidR="003F370A" w:rsidTr="006A3C4E">
        <w:trPr>
          <w:trHeight w:val="567"/>
        </w:trPr>
        <w:tc>
          <w:tcPr>
            <w:tcW w:w="5307" w:type="dxa"/>
            <w:tcBorders>
              <w:top w:val="nil"/>
              <w:left w:val="nil"/>
              <w:bottom w:val="nil"/>
              <w:right w:val="single" w:sz="4" w:space="0" w:color="auto"/>
            </w:tcBorders>
            <w:vAlign w:val="center"/>
          </w:tcPr>
          <w:p w:rsidR="00810077" w:rsidRPr="002F06A4" w:rsidRDefault="00A57D96" w:rsidP="009B4F59">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p>
        </w:tc>
        <w:tc>
          <w:tcPr>
            <w:tcW w:w="3261" w:type="dxa"/>
            <w:tcBorders>
              <w:left w:val="single" w:sz="4" w:space="0" w:color="auto"/>
            </w:tcBorders>
            <w:vAlign w:val="center"/>
          </w:tcPr>
          <w:p w:rsidR="00810077" w:rsidRPr="002F06A4" w:rsidRDefault="00810077" w:rsidP="009B4F59">
            <w:pPr>
              <w:keepNext/>
              <w:keepLines/>
              <w:spacing w:line="240" w:lineRule="auto"/>
              <w:jc w:val="center"/>
              <w:rPr>
                <w:rFonts w:asciiTheme="minorBidi" w:hAnsiTheme="minorBidi" w:cstheme="minorBidi"/>
              </w:rPr>
            </w:pPr>
          </w:p>
        </w:tc>
      </w:tr>
      <w:tr w:rsidR="003F370A" w:rsidTr="006A3C4E">
        <w:trPr>
          <w:trHeight w:val="567"/>
        </w:trPr>
        <w:tc>
          <w:tcPr>
            <w:tcW w:w="5307" w:type="dxa"/>
            <w:tcBorders>
              <w:top w:val="nil"/>
              <w:left w:val="nil"/>
              <w:bottom w:val="nil"/>
              <w:right w:val="single" w:sz="4" w:space="0" w:color="auto"/>
            </w:tcBorders>
            <w:vAlign w:val="center"/>
          </w:tcPr>
          <w:p w:rsidR="00810077" w:rsidRPr="002F06A4" w:rsidRDefault="00A57D96" w:rsidP="009B4F59">
            <w:pPr>
              <w:keepNext/>
              <w:keepLines/>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p>
        </w:tc>
        <w:tc>
          <w:tcPr>
            <w:tcW w:w="3261" w:type="dxa"/>
            <w:tcBorders>
              <w:left w:val="single" w:sz="4" w:space="0" w:color="auto"/>
            </w:tcBorders>
            <w:vAlign w:val="center"/>
          </w:tcPr>
          <w:p w:rsidR="00810077" w:rsidRPr="002F06A4" w:rsidRDefault="00810077" w:rsidP="009B4F59">
            <w:pPr>
              <w:keepNext/>
              <w:keepLines/>
              <w:spacing w:line="240" w:lineRule="auto"/>
              <w:rPr>
                <w:rFonts w:asciiTheme="minorBidi" w:hAnsiTheme="minorBidi" w:cstheme="minorBidi"/>
                <w:rtl/>
              </w:rPr>
            </w:pPr>
          </w:p>
        </w:tc>
      </w:tr>
    </w:tbl>
    <w:p w:rsidR="000D6B98" w:rsidRDefault="000D6B98" w:rsidP="009B4F59">
      <w:pPr>
        <w:keepNext/>
        <w:keepLines/>
        <w:spacing w:before="240"/>
        <w:rPr>
          <w:rFonts w:asciiTheme="minorBidi" w:hAnsiTheme="minorBidi" w:cstheme="minorBidi"/>
          <w:b/>
          <w:bCs/>
          <w:rtl/>
        </w:rPr>
      </w:pPr>
      <w:bookmarkStart w:id="380" w:name="_Ref312313240"/>
      <w:bookmarkStart w:id="381" w:name="_Ref332106477"/>
      <w:bookmarkEnd w:id="379"/>
    </w:p>
    <w:p w:rsidR="00316BCD" w:rsidRPr="009A2474" w:rsidRDefault="00A57D96" w:rsidP="009B4F59">
      <w:pPr>
        <w:keepNext/>
        <w:keepLines/>
        <w:spacing w:before="240"/>
        <w:rPr>
          <w:rFonts w:asciiTheme="minorBidi" w:hAnsiTheme="minorBidi" w:cstheme="minorBidi"/>
          <w:b/>
          <w:bCs/>
          <w:rtl/>
        </w:rPr>
      </w:pPr>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F370A" w:rsidTr="007E368D">
        <w:trPr>
          <w:jc w:val="center"/>
        </w:trPr>
        <w:tc>
          <w:tcPr>
            <w:tcW w:w="3118" w:type="dxa"/>
            <w:tcMar>
              <w:top w:w="0" w:type="dxa"/>
              <w:left w:w="108" w:type="dxa"/>
              <w:bottom w:w="0" w:type="dxa"/>
              <w:right w:w="108" w:type="dxa"/>
            </w:tcMar>
            <w:hideMark/>
          </w:tcPr>
          <w:p w:rsidR="00316BCD" w:rsidRPr="002F06A4" w:rsidRDefault="00A57D96" w:rsidP="009B4F59">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A57D96" w:rsidP="009B4F59">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A57D96" w:rsidP="009B4F59">
            <w:pPr>
              <w:keepNext/>
              <w:keepLines/>
              <w:jc w:val="center"/>
              <w:rPr>
                <w:rFonts w:asciiTheme="minorBidi" w:hAnsiTheme="minorBidi" w:cstheme="minorBidi"/>
                <w:rtl/>
              </w:rPr>
            </w:pPr>
            <w:r w:rsidRPr="002F06A4">
              <w:rPr>
                <w:rFonts w:asciiTheme="minorBidi" w:hAnsiTheme="minorBidi" w:cstheme="minorBidi"/>
                <w:rtl/>
              </w:rPr>
              <w:t>__________________</w:t>
            </w:r>
          </w:p>
        </w:tc>
      </w:tr>
      <w:tr w:rsidR="003F370A" w:rsidTr="007E368D">
        <w:trPr>
          <w:trHeight w:val="385"/>
          <w:jc w:val="center"/>
        </w:trPr>
        <w:tc>
          <w:tcPr>
            <w:tcW w:w="3118" w:type="dxa"/>
            <w:tcMar>
              <w:top w:w="0" w:type="dxa"/>
              <w:left w:w="108" w:type="dxa"/>
              <w:bottom w:w="0" w:type="dxa"/>
              <w:right w:w="108" w:type="dxa"/>
            </w:tcMar>
            <w:vAlign w:val="center"/>
            <w:hideMark/>
          </w:tcPr>
          <w:p w:rsidR="00316BCD" w:rsidRPr="002F06A4" w:rsidRDefault="00A57D96" w:rsidP="009B4F59">
            <w:pPr>
              <w:keepNext/>
              <w:keepLines/>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rsidR="00316BCD" w:rsidRPr="002F06A4" w:rsidRDefault="00A57D96" w:rsidP="009B4F59">
            <w:pPr>
              <w:keepNext/>
              <w:keepLines/>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rsidR="00316BCD" w:rsidRPr="002F06A4" w:rsidRDefault="00A57D96" w:rsidP="009B4F59">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rsidR="00A024B8" w:rsidRPr="00A024B8" w:rsidRDefault="00A57D96" w:rsidP="009B4F59">
      <w:pPr>
        <w:keepNext/>
        <w:keepLines/>
        <w:spacing w:before="240" w:after="240"/>
        <w:jc w:val="center"/>
        <w:rPr>
          <w:rFonts w:asciiTheme="minorBidi" w:hAnsiTheme="minorBidi" w:cstheme="minorBidi"/>
          <w:b/>
          <w:bCs/>
          <w:u w:val="single"/>
          <w:rtl/>
        </w:rPr>
      </w:pPr>
      <w:r w:rsidRPr="00A024B8">
        <w:rPr>
          <w:rFonts w:asciiTheme="minorBidi" w:hAnsiTheme="minorBidi" w:cstheme="minorBidi" w:hint="cs"/>
          <w:b/>
          <w:bCs/>
          <w:u w:val="single"/>
          <w:rtl/>
        </w:rPr>
        <w:t>אישור עורך דין</w:t>
      </w:r>
    </w:p>
    <w:p w:rsidR="00BD31EF" w:rsidRPr="002F06A4" w:rsidRDefault="00A57D96" w:rsidP="009B4F59">
      <w:pPr>
        <w:keepNext/>
        <w:keepLines/>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F370A" w:rsidTr="007E368D">
        <w:trPr>
          <w:jc w:val="center"/>
        </w:trPr>
        <w:tc>
          <w:tcPr>
            <w:tcW w:w="3118" w:type="dxa"/>
            <w:tcMar>
              <w:top w:w="0" w:type="dxa"/>
              <w:left w:w="108" w:type="dxa"/>
              <w:bottom w:w="0" w:type="dxa"/>
              <w:right w:w="108" w:type="dxa"/>
            </w:tcMar>
            <w:hideMark/>
          </w:tcPr>
          <w:p w:rsidR="00316BCD" w:rsidRPr="002F06A4" w:rsidRDefault="00A57D96" w:rsidP="009B4F59">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A57D96" w:rsidP="009B4F59">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A57D96" w:rsidP="009B4F59">
            <w:pPr>
              <w:keepNext/>
              <w:keepLines/>
              <w:jc w:val="center"/>
              <w:rPr>
                <w:rFonts w:asciiTheme="minorBidi" w:hAnsiTheme="minorBidi" w:cstheme="minorBidi"/>
                <w:rtl/>
              </w:rPr>
            </w:pPr>
            <w:r w:rsidRPr="002F06A4">
              <w:rPr>
                <w:rFonts w:asciiTheme="minorBidi" w:hAnsiTheme="minorBidi" w:cstheme="minorBidi"/>
                <w:rtl/>
              </w:rPr>
              <w:t>__________________</w:t>
            </w:r>
          </w:p>
        </w:tc>
      </w:tr>
      <w:tr w:rsidR="003F370A" w:rsidTr="007E368D">
        <w:trPr>
          <w:trHeight w:val="385"/>
          <w:jc w:val="center"/>
        </w:trPr>
        <w:tc>
          <w:tcPr>
            <w:tcW w:w="3118" w:type="dxa"/>
            <w:tcMar>
              <w:top w:w="0" w:type="dxa"/>
              <w:left w:w="108" w:type="dxa"/>
              <w:bottom w:w="0" w:type="dxa"/>
              <w:right w:w="108" w:type="dxa"/>
            </w:tcMar>
            <w:vAlign w:val="center"/>
            <w:hideMark/>
          </w:tcPr>
          <w:p w:rsidR="00316BCD" w:rsidRPr="002F06A4" w:rsidRDefault="00A57D96" w:rsidP="009B4F59">
            <w:pPr>
              <w:keepNext/>
              <w:keepLines/>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rsidR="00316BCD" w:rsidRPr="002F06A4" w:rsidRDefault="00A57D96" w:rsidP="009B4F59">
            <w:pPr>
              <w:keepNext/>
              <w:keepLines/>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rsidR="00316BCD" w:rsidRPr="002F06A4" w:rsidRDefault="00A57D96" w:rsidP="009B4F59">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rsidR="006A3C4E" w:rsidRPr="002F06A4" w:rsidRDefault="00A57D96" w:rsidP="009B4F59">
      <w:pPr>
        <w:keepNext/>
        <w:keepLines/>
        <w:bidi w:val="0"/>
        <w:spacing w:line="240" w:lineRule="auto"/>
        <w:rPr>
          <w:rFonts w:asciiTheme="minorBidi" w:hAnsiTheme="minorBidi" w:cstheme="minorBidi"/>
          <w:b/>
          <w:bCs/>
          <w:rtl/>
        </w:rPr>
      </w:pPr>
      <w:r w:rsidRPr="002F06A4">
        <w:rPr>
          <w:rFonts w:asciiTheme="minorBidi" w:hAnsiTheme="minorBidi" w:cstheme="minorBidi"/>
          <w:b/>
          <w:bCs/>
          <w:rtl/>
        </w:rPr>
        <w:br w:type="page"/>
      </w:r>
    </w:p>
    <w:p w:rsidR="009E604C" w:rsidRPr="002F06A4" w:rsidRDefault="009E604C" w:rsidP="009B4F59">
      <w:pPr>
        <w:pStyle w:val="6"/>
        <w:keepNext/>
        <w:keepLines/>
        <w:numPr>
          <w:ilvl w:val="0"/>
          <w:numId w:val="10"/>
        </w:numPr>
        <w:jc w:val="left"/>
        <w:rPr>
          <w:rFonts w:asciiTheme="minorBidi" w:hAnsiTheme="minorBidi" w:cstheme="minorBidi"/>
          <w:sz w:val="24"/>
          <w:szCs w:val="24"/>
          <w:rtl/>
        </w:rPr>
        <w:sectPr w:rsidR="009E604C" w:rsidRPr="002F06A4" w:rsidSect="003B636B">
          <w:endnotePr>
            <w:numFmt w:val="lowerLetter"/>
          </w:endnotePr>
          <w:pgSz w:w="11906" w:h="16838" w:code="9"/>
          <w:pgMar w:top="1440" w:right="1276" w:bottom="1440" w:left="1276" w:header="720" w:footer="857" w:gutter="0"/>
          <w:cols w:space="720"/>
          <w:bidi/>
          <w:rtlGutter/>
        </w:sectPr>
      </w:pPr>
    </w:p>
    <w:p w:rsidR="00810077" w:rsidRPr="00F8508E" w:rsidRDefault="00A57D96" w:rsidP="009B4F59">
      <w:pPr>
        <w:keepNext/>
        <w:keepLines/>
        <w:numPr>
          <w:ilvl w:val="0"/>
          <w:numId w:val="10"/>
        </w:numPr>
        <w:rPr>
          <w:rFonts w:asciiTheme="minorBidi" w:hAnsiTheme="minorBidi" w:cstheme="minorBidi"/>
          <w:b/>
          <w:bCs/>
          <w:rtl/>
        </w:rPr>
      </w:pPr>
      <w:r w:rsidRPr="00F8508E">
        <w:rPr>
          <w:rFonts w:asciiTheme="minorBidi" w:hAnsiTheme="minorBidi" w:cstheme="minorBidi"/>
          <w:b/>
          <w:bCs/>
          <w:rtl/>
        </w:rPr>
        <w:lastRenderedPageBreak/>
        <w:t>הוכחת העמידה בדרישות הסף</w:t>
      </w:r>
      <w:r w:rsidR="002A75ED" w:rsidRPr="00F8508E">
        <w:rPr>
          <w:rFonts w:asciiTheme="minorBidi" w:hAnsiTheme="minorBidi" w:cstheme="minorBidi" w:hint="cs"/>
          <w:b/>
          <w:bCs/>
          <w:rtl/>
        </w:rPr>
        <w:t xml:space="preserve"> </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3F370A" w:rsidTr="00C55298">
        <w:tc>
          <w:tcPr>
            <w:tcW w:w="851" w:type="dxa"/>
            <w:tcBorders>
              <w:top w:val="single" w:sz="4" w:space="0" w:color="auto"/>
              <w:left w:val="single" w:sz="4" w:space="0" w:color="auto"/>
              <w:right w:val="single" w:sz="4" w:space="0" w:color="auto"/>
            </w:tcBorders>
            <w:shd w:val="clear" w:color="auto" w:fill="BFBFBF"/>
            <w:vAlign w:val="center"/>
          </w:tcPr>
          <w:p w:rsidR="00D63B2B" w:rsidRPr="00CF5108" w:rsidRDefault="00A57D96" w:rsidP="009B4F59">
            <w:pPr>
              <w:keepNext/>
              <w:keepLines/>
              <w:jc w:val="center"/>
              <w:rPr>
                <w:rFonts w:asciiTheme="minorBidi" w:hAnsiTheme="minorBidi" w:cstheme="minorBidi"/>
                <w:b/>
                <w:bCs/>
              </w:rPr>
            </w:pPr>
            <w:r w:rsidRPr="00CF5108">
              <w:rPr>
                <w:rFonts w:asciiTheme="minorBidi" w:hAnsiTheme="minorBidi" w:cstheme="minorBidi"/>
                <w:b/>
                <w:bCs/>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rsidR="00D63B2B" w:rsidRPr="00CF5108" w:rsidRDefault="00A57D96" w:rsidP="009B4F59">
            <w:pPr>
              <w:keepNext/>
              <w:keepLines/>
              <w:jc w:val="center"/>
              <w:rPr>
                <w:rFonts w:asciiTheme="minorBidi" w:hAnsiTheme="minorBidi" w:cstheme="minorBidi"/>
                <w:b/>
                <w:bCs/>
              </w:rPr>
            </w:pPr>
            <w:r w:rsidRPr="00CF5108">
              <w:rPr>
                <w:rFonts w:asciiTheme="minorBidi" w:hAnsiTheme="minorBidi" w:cstheme="minorBidi"/>
                <w:b/>
                <w:bCs/>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rsidR="00D63B2B" w:rsidRPr="00CF5108" w:rsidRDefault="00A57D96" w:rsidP="009B4F59">
            <w:pPr>
              <w:keepNext/>
              <w:keepLines/>
              <w:jc w:val="center"/>
              <w:rPr>
                <w:rFonts w:asciiTheme="minorBidi" w:hAnsiTheme="minorBidi" w:cstheme="minorBidi"/>
                <w:b/>
                <w:bCs/>
                <w:rtl/>
              </w:rPr>
            </w:pPr>
            <w:r w:rsidRPr="00CF5108">
              <w:rPr>
                <w:rFonts w:asciiTheme="minorBidi" w:hAnsiTheme="minorBidi" w:cstheme="minorBidi"/>
                <w:b/>
                <w:bCs/>
                <w:rtl/>
              </w:rPr>
              <w:t>קיים/</w:t>
            </w:r>
          </w:p>
          <w:p w:rsidR="00D63B2B" w:rsidRPr="00CF5108" w:rsidRDefault="00A57D96" w:rsidP="009B4F59">
            <w:pPr>
              <w:keepNext/>
              <w:keepLines/>
              <w:jc w:val="center"/>
              <w:rPr>
                <w:rFonts w:asciiTheme="minorBidi" w:hAnsiTheme="minorBidi" w:cstheme="minorBidi"/>
                <w:b/>
                <w:bCs/>
                <w:rtl/>
              </w:rPr>
            </w:pPr>
            <w:r w:rsidRPr="00CF5108">
              <w:rPr>
                <w:rFonts w:asciiTheme="minorBidi" w:hAnsiTheme="minorBidi" w:cstheme="minorBidi"/>
                <w:b/>
                <w:bCs/>
                <w:rtl/>
              </w:rPr>
              <w:t>לא קיים</w:t>
            </w:r>
          </w:p>
        </w:tc>
      </w:tr>
      <w:tr w:rsidR="003F370A" w:rsidTr="00C55298">
        <w:tc>
          <w:tcPr>
            <w:tcW w:w="851" w:type="dxa"/>
            <w:tcBorders>
              <w:top w:val="single" w:sz="4" w:space="0" w:color="auto"/>
              <w:left w:val="single" w:sz="4" w:space="0" w:color="auto"/>
              <w:bottom w:val="single" w:sz="4" w:space="0" w:color="auto"/>
              <w:right w:val="single" w:sz="4" w:space="0" w:color="auto"/>
            </w:tcBorders>
          </w:tcPr>
          <w:p w:rsidR="00D63B2B" w:rsidRPr="00CF5108" w:rsidRDefault="00A57D96" w:rsidP="009B4F59">
            <w:pPr>
              <w:pStyle w:val="Style2"/>
              <w:keepNext/>
              <w:keepLines/>
              <w:tabs>
                <w:tab w:val="clear" w:pos="1080"/>
              </w:tabs>
              <w:spacing w:after="0"/>
              <w:ind w:left="0" w:firstLine="0"/>
              <w:jc w:val="center"/>
              <w:rPr>
                <w:rFonts w:asciiTheme="minorBidi" w:hAnsiTheme="minorBidi" w:cstheme="minorBidi"/>
                <w:sz w:val="24"/>
                <w:szCs w:val="24"/>
                <w:rtl/>
              </w:rPr>
            </w:pPr>
            <w:r w:rsidRPr="00CF5108">
              <w:rPr>
                <w:rFonts w:asciiTheme="minorBidi" w:hAnsiTheme="minorBidi" w:cstheme="minorBidi"/>
                <w:sz w:val="24"/>
                <w:szCs w:val="24"/>
              </w:rPr>
              <w:fldChar w:fldCharType="begin"/>
            </w:r>
            <w:r w:rsidRPr="00CF5108">
              <w:rPr>
                <w:rFonts w:asciiTheme="minorBidi" w:hAnsiTheme="minorBidi" w:cstheme="minorBidi"/>
                <w:sz w:val="24"/>
                <w:szCs w:val="24"/>
                <w:rtl/>
              </w:rPr>
              <w:instrText xml:space="preserve"> </w:instrText>
            </w:r>
            <w:r w:rsidRPr="00CF5108">
              <w:rPr>
                <w:rFonts w:asciiTheme="minorBidi" w:hAnsiTheme="minorBidi" w:cstheme="minorBidi"/>
                <w:sz w:val="24"/>
                <w:szCs w:val="24"/>
              </w:rPr>
              <w:instrText>REF</w:instrText>
            </w:r>
            <w:r w:rsidRPr="00CF5108">
              <w:rPr>
                <w:rFonts w:asciiTheme="minorBidi" w:hAnsiTheme="minorBidi" w:cstheme="minorBidi"/>
                <w:sz w:val="24"/>
                <w:szCs w:val="24"/>
                <w:rtl/>
              </w:rPr>
              <w:instrText xml:space="preserve"> _</w:instrText>
            </w:r>
            <w:r w:rsidRPr="00CF5108">
              <w:rPr>
                <w:rFonts w:asciiTheme="minorBidi" w:hAnsiTheme="minorBidi" w:cstheme="minorBidi"/>
                <w:sz w:val="24"/>
                <w:szCs w:val="24"/>
              </w:rPr>
              <w:instrText>Ref463417254 \r \h</w:instrText>
            </w:r>
            <w:r w:rsidRPr="00CF5108">
              <w:rPr>
                <w:rFonts w:asciiTheme="minorBidi" w:hAnsiTheme="minorBidi" w:cstheme="minorBidi"/>
                <w:sz w:val="24"/>
                <w:szCs w:val="24"/>
                <w:rtl/>
              </w:rPr>
              <w:instrText xml:space="preserve"> </w:instrText>
            </w:r>
            <w:r w:rsidR="00CF5108">
              <w:rPr>
                <w:rFonts w:asciiTheme="minorBidi" w:hAnsiTheme="minorBidi" w:cstheme="minorBidi"/>
                <w:sz w:val="24"/>
                <w:szCs w:val="24"/>
              </w:rPr>
              <w:instrText xml:space="preserve"> \* MERGEFORMAT </w:instrText>
            </w:r>
            <w:r w:rsidRPr="00CF5108">
              <w:rPr>
                <w:rFonts w:asciiTheme="minorBidi" w:hAnsiTheme="minorBidi" w:cstheme="minorBidi"/>
                <w:sz w:val="24"/>
                <w:szCs w:val="24"/>
              </w:rPr>
            </w:r>
            <w:r w:rsidRPr="00CF5108">
              <w:rPr>
                <w:rFonts w:asciiTheme="minorBidi" w:hAnsiTheme="minorBidi" w:cstheme="minorBidi"/>
                <w:sz w:val="24"/>
                <w:szCs w:val="24"/>
              </w:rPr>
              <w:fldChar w:fldCharType="separate"/>
            </w:r>
            <w:r w:rsidR="00650C2C">
              <w:rPr>
                <w:rFonts w:asciiTheme="minorBidi" w:hAnsiTheme="minorBidi" w:cstheme="minorBidi"/>
                <w:sz w:val="24"/>
                <w:szCs w:val="24"/>
                <w:cs/>
              </w:rPr>
              <w:t>‎</w:t>
            </w:r>
            <w:r w:rsidR="00650C2C">
              <w:rPr>
                <w:rFonts w:asciiTheme="minorBidi" w:hAnsiTheme="minorBidi" w:cstheme="minorBidi"/>
                <w:sz w:val="24"/>
                <w:szCs w:val="24"/>
              </w:rPr>
              <w:t>7.1.1</w:t>
            </w:r>
            <w:r w:rsidRPr="00CF5108">
              <w:rPr>
                <w:rFonts w:asciiTheme="minorBidi" w:hAnsiTheme="minorBidi" w:cstheme="minorBidi"/>
                <w:sz w:val="24"/>
                <w:szCs w:val="24"/>
              </w:rPr>
              <w:fldChar w:fldCharType="end"/>
            </w:r>
          </w:p>
        </w:tc>
        <w:tc>
          <w:tcPr>
            <w:tcW w:w="7087" w:type="dxa"/>
            <w:tcBorders>
              <w:top w:val="single" w:sz="4" w:space="0" w:color="auto"/>
              <w:left w:val="single" w:sz="4" w:space="0" w:color="auto"/>
              <w:bottom w:val="single" w:sz="4" w:space="0" w:color="auto"/>
              <w:right w:val="single" w:sz="4" w:space="0" w:color="auto"/>
            </w:tcBorders>
          </w:tcPr>
          <w:p w:rsidR="00D63B2B" w:rsidRPr="00CF5108" w:rsidRDefault="00A57D96" w:rsidP="009B4F59">
            <w:pPr>
              <w:pStyle w:val="Style2"/>
              <w:keepNext/>
              <w:keepLines/>
              <w:tabs>
                <w:tab w:val="clear" w:pos="1080"/>
              </w:tabs>
              <w:spacing w:after="0"/>
              <w:ind w:left="0" w:firstLine="0"/>
              <w:rPr>
                <w:rFonts w:asciiTheme="minorBidi" w:hAnsiTheme="minorBidi" w:cstheme="minorBidi"/>
                <w:sz w:val="24"/>
                <w:szCs w:val="24"/>
                <w:rtl/>
              </w:rPr>
            </w:pPr>
            <w:r w:rsidRPr="00CF5108">
              <w:rPr>
                <w:rFonts w:asciiTheme="minorBidi" w:hAnsiTheme="minorBidi" w:cstheme="minorBidi" w:hint="cs"/>
                <w:sz w:val="24"/>
                <w:szCs w:val="24"/>
                <w:rtl/>
              </w:rPr>
              <w:t xml:space="preserve">יש לצרף </w:t>
            </w:r>
            <w:r w:rsidRPr="00CF5108">
              <w:rPr>
                <w:rFonts w:asciiTheme="minorBidi" w:hAnsiTheme="minorBidi"/>
                <w:sz w:val="24"/>
                <w:szCs w:val="24"/>
                <w:rtl/>
              </w:rPr>
              <w:t>תעודת ההתאגדות של התאגיד או נסח חברה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rsidR="00D63B2B" w:rsidRPr="00CF5108" w:rsidRDefault="00D63B2B" w:rsidP="009B4F59">
            <w:pPr>
              <w:pStyle w:val="Style2"/>
              <w:keepNext/>
              <w:keepLines/>
              <w:tabs>
                <w:tab w:val="clear" w:pos="1080"/>
              </w:tabs>
              <w:spacing w:after="0"/>
              <w:ind w:left="0" w:firstLine="0"/>
              <w:jc w:val="left"/>
              <w:rPr>
                <w:rFonts w:asciiTheme="minorBidi" w:hAnsiTheme="minorBidi" w:cstheme="minorBidi"/>
                <w:sz w:val="24"/>
                <w:szCs w:val="24"/>
                <w:rtl/>
              </w:rPr>
            </w:pPr>
          </w:p>
        </w:tc>
      </w:tr>
      <w:tr w:rsidR="003F370A" w:rsidTr="00DF6B43">
        <w:trPr>
          <w:trHeight w:val="1101"/>
        </w:trPr>
        <w:tc>
          <w:tcPr>
            <w:tcW w:w="851" w:type="dxa"/>
            <w:tcBorders>
              <w:top w:val="single" w:sz="4" w:space="0" w:color="auto"/>
              <w:left w:val="single" w:sz="4" w:space="0" w:color="auto"/>
              <w:right w:val="single" w:sz="4" w:space="0" w:color="auto"/>
            </w:tcBorders>
          </w:tcPr>
          <w:p w:rsidR="00CB3DB8" w:rsidRPr="00CF5108" w:rsidRDefault="00A57D96" w:rsidP="009B4F59">
            <w:pPr>
              <w:keepNext/>
              <w:keepLines/>
              <w:jc w:val="center"/>
              <w:rPr>
                <w:rFonts w:asciiTheme="minorBidi" w:hAnsiTheme="minorBidi" w:cstheme="minorBidi"/>
                <w:rtl/>
              </w:rPr>
            </w:pPr>
            <w:r w:rsidRPr="00CF5108">
              <w:rPr>
                <w:rFonts w:asciiTheme="minorBidi" w:hAnsiTheme="minorBidi" w:cstheme="minorBidi"/>
                <w:rtl/>
              </w:rPr>
              <w:fldChar w:fldCharType="begin"/>
            </w:r>
            <w:r w:rsidRPr="00CF5108">
              <w:rPr>
                <w:rFonts w:asciiTheme="minorBidi" w:hAnsiTheme="minorBidi" w:cstheme="minorBidi"/>
                <w:rtl/>
              </w:rPr>
              <w:instrText xml:space="preserve"> </w:instrText>
            </w:r>
            <w:r w:rsidRPr="00CF5108">
              <w:rPr>
                <w:rFonts w:asciiTheme="minorBidi" w:hAnsiTheme="minorBidi" w:cstheme="minorBidi"/>
              </w:rPr>
              <w:instrText>REF  _Ref330476171 \h \n  \* MERGEFORMAT</w:instrText>
            </w:r>
            <w:r w:rsidRPr="00CF5108">
              <w:rPr>
                <w:rFonts w:asciiTheme="minorBidi" w:hAnsiTheme="minorBidi" w:cstheme="minorBidi"/>
                <w:rtl/>
              </w:rPr>
              <w:instrText xml:space="preserve"> </w:instrText>
            </w:r>
            <w:r w:rsidRPr="00CF5108">
              <w:rPr>
                <w:rFonts w:asciiTheme="minorBidi" w:hAnsiTheme="minorBidi" w:cstheme="minorBidi"/>
                <w:rtl/>
              </w:rPr>
            </w:r>
            <w:r w:rsidRPr="00CF5108">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7.1.1.1</w:t>
            </w:r>
            <w:r w:rsidRPr="00CF5108">
              <w:rPr>
                <w:rFonts w:asciiTheme="minorBidi" w:hAnsiTheme="minorBidi" w:cstheme="minorBidi"/>
                <w:rtl/>
              </w:rPr>
              <w:fldChar w:fldCharType="end"/>
            </w:r>
          </w:p>
        </w:tc>
        <w:tc>
          <w:tcPr>
            <w:tcW w:w="7087" w:type="dxa"/>
            <w:tcBorders>
              <w:top w:val="single" w:sz="4" w:space="0" w:color="auto"/>
              <w:left w:val="single" w:sz="4" w:space="0" w:color="auto"/>
              <w:right w:val="single" w:sz="4" w:space="0" w:color="auto"/>
            </w:tcBorders>
          </w:tcPr>
          <w:p w:rsidR="00CB3DB8" w:rsidRPr="00CF5108" w:rsidRDefault="00A57D96" w:rsidP="009B4F59">
            <w:pPr>
              <w:pStyle w:val="Style2"/>
              <w:keepNext/>
              <w:keepLines/>
              <w:tabs>
                <w:tab w:val="clear" w:pos="1080"/>
              </w:tabs>
              <w:spacing w:after="0"/>
              <w:ind w:left="0" w:firstLine="0"/>
              <w:rPr>
                <w:rFonts w:asciiTheme="minorBidi" w:hAnsiTheme="minorBidi" w:cstheme="minorBidi"/>
                <w:sz w:val="24"/>
                <w:szCs w:val="24"/>
                <w:rtl/>
              </w:rPr>
            </w:pPr>
            <w:r w:rsidRPr="00B13830">
              <w:rPr>
                <w:rFonts w:asciiTheme="minorBidi" w:hAnsiTheme="minorBidi"/>
                <w:sz w:val="24"/>
                <w:szCs w:val="24"/>
                <w:rtl/>
              </w:rPr>
              <w:t>המציע אינו בעל חובות אגרה שנתית ברשות התאגידים בשנה שקדמה לשנה שבה מוגשת ההצעה והוא אינו חברה מפרת חוק או בהתראה לפני רישום כחברה מפרת חוק</w:t>
            </w:r>
            <w:r w:rsidR="00892CE6" w:rsidRPr="00892CE6">
              <w:rPr>
                <w:rFonts w:asciiTheme="minorBidi" w:hAnsiTheme="minorBidi" w:hint="cs"/>
                <w:sz w:val="24"/>
                <w:szCs w:val="24"/>
                <w:rtl/>
              </w:rPr>
              <w:t xml:space="preserve"> -  לצורך הוכחת סעיף זה יצרף המציע </w:t>
            </w:r>
            <w:r w:rsidR="00892CE6" w:rsidRPr="00892CE6">
              <w:rPr>
                <w:rFonts w:asciiTheme="minorBidi" w:hAnsiTheme="minorBidi"/>
                <w:sz w:val="24"/>
                <w:szCs w:val="24"/>
                <w:rtl/>
              </w:rPr>
              <w:t>נסח חברה/שותפות עדכני</w:t>
            </w:r>
          </w:p>
        </w:tc>
        <w:tc>
          <w:tcPr>
            <w:tcW w:w="993" w:type="dxa"/>
            <w:tcBorders>
              <w:top w:val="single" w:sz="4" w:space="0" w:color="auto"/>
              <w:left w:val="single" w:sz="4" w:space="0" w:color="auto"/>
              <w:bottom w:val="single" w:sz="4" w:space="0" w:color="auto"/>
              <w:right w:val="single" w:sz="4" w:space="0" w:color="auto"/>
            </w:tcBorders>
          </w:tcPr>
          <w:p w:rsidR="00CB3DB8" w:rsidRPr="00CF5108" w:rsidRDefault="00CB3DB8" w:rsidP="009B4F59">
            <w:pPr>
              <w:pStyle w:val="Style2"/>
              <w:keepNext/>
              <w:keepLines/>
              <w:tabs>
                <w:tab w:val="clear" w:pos="1080"/>
              </w:tabs>
              <w:spacing w:after="0"/>
              <w:ind w:left="0" w:firstLine="0"/>
              <w:jc w:val="left"/>
              <w:rPr>
                <w:rFonts w:asciiTheme="minorBidi" w:hAnsiTheme="minorBidi" w:cstheme="minorBidi"/>
                <w:sz w:val="24"/>
                <w:szCs w:val="24"/>
                <w:rtl/>
              </w:rPr>
            </w:pPr>
          </w:p>
        </w:tc>
      </w:tr>
      <w:tr w:rsidR="003F370A" w:rsidTr="005003CC">
        <w:trPr>
          <w:trHeight w:val="731"/>
        </w:trPr>
        <w:tc>
          <w:tcPr>
            <w:tcW w:w="851" w:type="dxa"/>
            <w:tcBorders>
              <w:top w:val="single" w:sz="4" w:space="0" w:color="auto"/>
              <w:left w:val="single" w:sz="4" w:space="0" w:color="auto"/>
              <w:bottom w:val="single" w:sz="4" w:space="0" w:color="auto"/>
              <w:right w:val="single" w:sz="4" w:space="0" w:color="auto"/>
            </w:tcBorders>
          </w:tcPr>
          <w:p w:rsidR="00E425CA" w:rsidRPr="00CF5108" w:rsidRDefault="00A57D96" w:rsidP="009B4F59">
            <w:pPr>
              <w:keepNext/>
              <w:keepLines/>
              <w:jc w:val="center"/>
              <w:rPr>
                <w:rFonts w:asciiTheme="minorBidi" w:hAnsiTheme="minorBidi" w:cstheme="minorBidi"/>
                <w:rtl/>
              </w:rPr>
            </w:pPr>
            <w:r w:rsidRPr="00CF5108">
              <w:rPr>
                <w:rFonts w:asciiTheme="minorBidi" w:hAnsiTheme="minorBidi" w:cstheme="minorBidi"/>
                <w:rtl/>
              </w:rPr>
              <w:fldChar w:fldCharType="begin"/>
            </w:r>
            <w:r w:rsidRPr="00CF5108">
              <w:rPr>
                <w:rFonts w:asciiTheme="minorBidi" w:hAnsiTheme="minorBidi" w:cstheme="minorBidi"/>
                <w:rtl/>
              </w:rPr>
              <w:instrText xml:space="preserve"> </w:instrText>
            </w:r>
            <w:r w:rsidRPr="00CF5108">
              <w:rPr>
                <w:rFonts w:asciiTheme="minorBidi" w:hAnsiTheme="minorBidi" w:cstheme="minorBidi"/>
              </w:rPr>
              <w:instrText>REF  _Ref455658549 \h \n  \* MERGEFORMAT</w:instrText>
            </w:r>
            <w:r w:rsidRPr="00CF5108">
              <w:rPr>
                <w:rFonts w:asciiTheme="minorBidi" w:hAnsiTheme="minorBidi" w:cstheme="minorBidi"/>
                <w:rtl/>
              </w:rPr>
              <w:instrText xml:space="preserve"> </w:instrText>
            </w:r>
            <w:r w:rsidRPr="00CF5108">
              <w:rPr>
                <w:rFonts w:asciiTheme="minorBidi" w:hAnsiTheme="minorBidi" w:cstheme="minorBidi"/>
                <w:rtl/>
              </w:rPr>
            </w:r>
            <w:r w:rsidRPr="00CF5108">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7.1.2</w:t>
            </w:r>
            <w:r w:rsidRPr="00CF5108">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E425CA" w:rsidRPr="00DF6B43" w:rsidRDefault="00A57D96" w:rsidP="009B4F59">
            <w:pPr>
              <w:pStyle w:val="Style2"/>
              <w:keepNext/>
              <w:keepLines/>
              <w:tabs>
                <w:tab w:val="clear" w:pos="1080"/>
              </w:tabs>
              <w:spacing w:after="0"/>
              <w:ind w:left="0" w:firstLine="0"/>
              <w:rPr>
                <w:rFonts w:asciiTheme="minorBidi" w:hAnsiTheme="minorBidi" w:cstheme="minorBidi"/>
                <w:sz w:val="24"/>
                <w:szCs w:val="24"/>
                <w:rtl/>
              </w:rPr>
            </w:pPr>
            <w:r w:rsidRPr="00892CE6">
              <w:rPr>
                <w:rFonts w:asciiTheme="minorBidi" w:hAnsiTheme="minorBidi" w:hint="cs"/>
                <w:sz w:val="24"/>
                <w:szCs w:val="24"/>
                <w:rtl/>
              </w:rPr>
              <w:t xml:space="preserve">לצורך הוכחת סעיף זה </w:t>
            </w:r>
            <w:r w:rsidRPr="00892CE6">
              <w:rPr>
                <w:rFonts w:asciiTheme="minorBidi" w:hAnsiTheme="minorBidi"/>
                <w:sz w:val="24"/>
                <w:szCs w:val="24"/>
                <w:rtl/>
              </w:rPr>
              <w:t xml:space="preserve">במידה והמציע </w:t>
            </w:r>
            <w:r w:rsidR="00251ADC" w:rsidRPr="00892CE6">
              <w:rPr>
                <w:rFonts w:asciiTheme="minorBidi" w:hAnsiTheme="minorBidi" w:hint="cs"/>
                <w:sz w:val="24"/>
                <w:szCs w:val="24"/>
                <w:rtl/>
              </w:rPr>
              <w:t>הוא</w:t>
            </w:r>
            <w:r w:rsidRPr="00892CE6">
              <w:rPr>
                <w:rFonts w:asciiTheme="minorBidi" w:hAnsiTheme="minorBidi"/>
                <w:sz w:val="24"/>
                <w:szCs w:val="24"/>
                <w:rtl/>
              </w:rPr>
              <w:t xml:space="preserve"> מלכ"ר יש לצרף אישור ניהול תקין, מטעם רשם העמותות, תקף לשנה הנוכחית</w:t>
            </w:r>
          </w:p>
        </w:tc>
        <w:tc>
          <w:tcPr>
            <w:tcW w:w="993" w:type="dxa"/>
            <w:tcBorders>
              <w:top w:val="single" w:sz="4" w:space="0" w:color="auto"/>
              <w:left w:val="single" w:sz="4" w:space="0" w:color="auto"/>
              <w:bottom w:val="single" w:sz="4" w:space="0" w:color="auto"/>
              <w:right w:val="single" w:sz="4" w:space="0" w:color="auto"/>
            </w:tcBorders>
          </w:tcPr>
          <w:p w:rsidR="00E425CA" w:rsidRPr="00CF5108" w:rsidRDefault="00E425CA" w:rsidP="009B4F59">
            <w:pPr>
              <w:pStyle w:val="Style2"/>
              <w:keepNext/>
              <w:keepLines/>
              <w:tabs>
                <w:tab w:val="clear" w:pos="1080"/>
              </w:tabs>
              <w:spacing w:after="0"/>
              <w:ind w:left="0" w:firstLine="0"/>
              <w:jc w:val="left"/>
              <w:rPr>
                <w:rFonts w:asciiTheme="minorBidi" w:hAnsiTheme="minorBidi" w:cstheme="minorBidi"/>
                <w:sz w:val="24"/>
                <w:szCs w:val="24"/>
                <w:rtl/>
              </w:rPr>
            </w:pPr>
          </w:p>
        </w:tc>
      </w:tr>
      <w:tr w:rsidR="003F370A" w:rsidTr="005003CC">
        <w:trPr>
          <w:trHeight w:val="731"/>
        </w:trPr>
        <w:tc>
          <w:tcPr>
            <w:tcW w:w="851" w:type="dxa"/>
            <w:tcBorders>
              <w:top w:val="single" w:sz="4" w:space="0" w:color="auto"/>
              <w:left w:val="single" w:sz="4" w:space="0" w:color="auto"/>
              <w:bottom w:val="single" w:sz="4" w:space="0" w:color="auto"/>
              <w:right w:val="single" w:sz="4" w:space="0" w:color="auto"/>
            </w:tcBorders>
          </w:tcPr>
          <w:p w:rsidR="00DF6B43" w:rsidRPr="00CF5108" w:rsidRDefault="00A57D96" w:rsidP="009B4F59">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Ref438116826 \r \h</w:instrText>
            </w:r>
            <w:r>
              <w:rPr>
                <w:rFonts w:asciiTheme="minorBidi" w:hAnsiTheme="minorBidi" w:cstheme="minorBidi"/>
                <w:rtl/>
              </w:rPr>
              <w:instrText xml:space="preserve"> </w:instrText>
            </w:r>
            <w:r w:rsidR="00892CE6">
              <w:rPr>
                <w:rFonts w:asciiTheme="minorBidi" w:hAnsiTheme="minorBidi" w:cstheme="minorBidi"/>
                <w:rtl/>
              </w:rPr>
              <w:instrText xml:space="preserve"> \* </w:instrText>
            </w:r>
            <w:r w:rsidR="00892CE6">
              <w:rPr>
                <w:rFonts w:asciiTheme="minorBidi" w:hAnsiTheme="minorBidi" w:cstheme="minorBidi"/>
              </w:rPr>
              <w:instrText>MERGEFORMAT</w:instrText>
            </w:r>
            <w:r w:rsidR="00892CE6">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7.1.3</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DF6B43" w:rsidRDefault="00A57D96" w:rsidP="009B4F59">
            <w:pPr>
              <w:pStyle w:val="Style2"/>
              <w:keepNext/>
              <w:keepLines/>
              <w:tabs>
                <w:tab w:val="clear" w:pos="1080"/>
              </w:tabs>
              <w:spacing w:after="0"/>
              <w:ind w:left="0" w:firstLine="0"/>
              <w:rPr>
                <w:rFonts w:asciiTheme="minorBidi" w:hAnsiTheme="minorBidi"/>
                <w:sz w:val="24"/>
                <w:szCs w:val="24"/>
                <w:rtl/>
              </w:rPr>
            </w:pPr>
            <w:r w:rsidRPr="00892CE6">
              <w:rPr>
                <w:rFonts w:asciiTheme="minorBidi" w:hAnsiTheme="minorBidi" w:hint="cs"/>
                <w:sz w:val="24"/>
                <w:szCs w:val="24"/>
                <w:rtl/>
              </w:rPr>
              <w:t xml:space="preserve">לצורך הוכחת תנאי סף זה יצרף המציע </w:t>
            </w:r>
            <w:r w:rsidRPr="00892CE6">
              <w:rPr>
                <w:rFonts w:asciiTheme="minorBidi" w:hAnsiTheme="minorBidi"/>
                <w:sz w:val="24"/>
                <w:szCs w:val="24"/>
                <w:rtl/>
              </w:rPr>
              <w:t>אישור תקף מרואה חשבון או פקיד שומה המעיד על ניהול פנקסי חשבונות ורשומות לפי חוק עסקאות גופים ציבוריים, התשל"ו-1976.</w:t>
            </w:r>
          </w:p>
          <w:p w:rsidR="00892CE6" w:rsidRPr="00892CE6" w:rsidRDefault="00A57D96" w:rsidP="009B4F59">
            <w:pPr>
              <w:pStyle w:val="Style2"/>
              <w:keepNext/>
              <w:keepLines/>
              <w:tabs>
                <w:tab w:val="clear" w:pos="1080"/>
              </w:tabs>
              <w:spacing w:after="0"/>
              <w:ind w:left="0" w:firstLine="0"/>
              <w:rPr>
                <w:rFonts w:asciiTheme="minorBidi" w:hAnsiTheme="minorBidi"/>
                <w:sz w:val="24"/>
                <w:szCs w:val="24"/>
                <w:rtl/>
              </w:rPr>
            </w:pPr>
            <w:r w:rsidRPr="00892CE6">
              <w:rPr>
                <w:rFonts w:asciiTheme="minorBidi" w:hAnsiTheme="minorBidi" w:hint="cs"/>
                <w:sz w:val="24"/>
                <w:szCs w:val="24"/>
                <w:rtl/>
              </w:rPr>
              <w:t xml:space="preserve">לצורך הוכחת תנאי סף זה יצרף המציע  </w:t>
            </w:r>
            <w:r w:rsidRPr="00892CE6">
              <w:rPr>
                <w:rFonts w:asciiTheme="minorBidi" w:hAnsiTheme="minorBidi"/>
                <w:sz w:val="24"/>
                <w:szCs w:val="24"/>
                <w:rtl/>
              </w:rPr>
              <w:t>תצהיר המאומת על ידי עורך דין בדבר ה</w:t>
            </w:r>
            <w:r w:rsidRPr="00892CE6">
              <w:rPr>
                <w:rFonts w:asciiTheme="minorBidi" w:hAnsiTheme="minorBidi" w:hint="cs"/>
                <w:sz w:val="24"/>
                <w:szCs w:val="24"/>
                <w:rtl/>
              </w:rPr>
              <w:t>י</w:t>
            </w:r>
            <w:r w:rsidRPr="00892CE6">
              <w:rPr>
                <w:rFonts w:asciiTheme="minorBidi" w:hAnsiTheme="minorBidi"/>
                <w:sz w:val="24"/>
                <w:szCs w:val="24"/>
                <w:rtl/>
              </w:rPr>
              <w:t>עדר הרשעות בעברות לפי חוק עובדים זרים, תשנ"א-1991 ולפי חוק שכר מינימום, תשמ"ז-1987</w:t>
            </w:r>
          </w:p>
        </w:tc>
        <w:tc>
          <w:tcPr>
            <w:tcW w:w="993" w:type="dxa"/>
            <w:tcBorders>
              <w:top w:val="single" w:sz="4" w:space="0" w:color="auto"/>
              <w:left w:val="single" w:sz="4" w:space="0" w:color="auto"/>
              <w:bottom w:val="single" w:sz="4" w:space="0" w:color="auto"/>
              <w:right w:val="single" w:sz="4" w:space="0" w:color="auto"/>
            </w:tcBorders>
          </w:tcPr>
          <w:p w:rsidR="00DF6B43" w:rsidRPr="00CF5108" w:rsidRDefault="00DF6B43" w:rsidP="009B4F59">
            <w:pPr>
              <w:pStyle w:val="Style2"/>
              <w:keepNext/>
              <w:keepLines/>
              <w:tabs>
                <w:tab w:val="clear" w:pos="1080"/>
              </w:tabs>
              <w:spacing w:after="0"/>
              <w:ind w:left="0" w:firstLine="0"/>
              <w:jc w:val="left"/>
              <w:rPr>
                <w:rFonts w:asciiTheme="minorBidi" w:hAnsiTheme="minorBidi" w:cstheme="minorBidi"/>
                <w:sz w:val="24"/>
                <w:szCs w:val="24"/>
                <w:rtl/>
              </w:rPr>
            </w:pPr>
          </w:p>
        </w:tc>
      </w:tr>
      <w:tr w:rsidR="003F370A" w:rsidTr="00DF6B43">
        <w:trPr>
          <w:trHeight w:val="640"/>
        </w:trPr>
        <w:tc>
          <w:tcPr>
            <w:tcW w:w="851" w:type="dxa"/>
            <w:tcBorders>
              <w:top w:val="single" w:sz="4" w:space="0" w:color="auto"/>
              <w:left w:val="single" w:sz="4" w:space="0" w:color="auto"/>
              <w:bottom w:val="single" w:sz="4" w:space="0" w:color="auto"/>
              <w:right w:val="single" w:sz="4" w:space="0" w:color="auto"/>
            </w:tcBorders>
          </w:tcPr>
          <w:p w:rsidR="005C57E2" w:rsidRPr="00CF5108" w:rsidRDefault="00A57D96" w:rsidP="009B4F59">
            <w:pPr>
              <w:keepNext/>
              <w:keepLines/>
              <w:jc w:val="center"/>
              <w:rPr>
                <w:rFonts w:asciiTheme="minorBidi" w:hAnsiTheme="minorBidi" w:cstheme="minorBidi"/>
                <w:rtl/>
              </w:rPr>
            </w:pPr>
            <w:r w:rsidRPr="00CF5108">
              <w:rPr>
                <w:rFonts w:asciiTheme="minorBidi" w:hAnsiTheme="minorBidi" w:cstheme="minorBidi"/>
                <w:rtl/>
              </w:rPr>
              <w:fldChar w:fldCharType="begin"/>
            </w:r>
            <w:r w:rsidRPr="00CF5108">
              <w:rPr>
                <w:rFonts w:asciiTheme="minorBidi" w:hAnsiTheme="minorBidi" w:cstheme="minorBidi"/>
                <w:rtl/>
              </w:rPr>
              <w:instrText xml:space="preserve"> </w:instrText>
            </w:r>
            <w:r w:rsidRPr="00CF5108">
              <w:rPr>
                <w:rFonts w:asciiTheme="minorBidi" w:hAnsiTheme="minorBidi" w:cstheme="minorBidi"/>
              </w:rPr>
              <w:instrText>REF  _Ref460873138 \h \n  \* MERGEFORMAT</w:instrText>
            </w:r>
            <w:r w:rsidRPr="00CF5108">
              <w:rPr>
                <w:rFonts w:asciiTheme="minorBidi" w:hAnsiTheme="minorBidi" w:cstheme="minorBidi"/>
                <w:rtl/>
              </w:rPr>
              <w:instrText xml:space="preserve"> </w:instrText>
            </w:r>
            <w:r w:rsidRPr="00CF5108">
              <w:rPr>
                <w:rFonts w:asciiTheme="minorBidi" w:hAnsiTheme="minorBidi" w:cstheme="minorBidi"/>
                <w:rtl/>
              </w:rPr>
            </w:r>
            <w:r w:rsidRPr="00CF5108">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7.1.4</w:t>
            </w:r>
            <w:r w:rsidRPr="00CF5108">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5C57E2" w:rsidRPr="00892CE6" w:rsidRDefault="00A57D96" w:rsidP="009B4F59">
            <w:pPr>
              <w:pStyle w:val="Style2"/>
              <w:keepNext/>
              <w:keepLines/>
              <w:tabs>
                <w:tab w:val="clear" w:pos="1080"/>
              </w:tabs>
              <w:spacing w:after="0"/>
              <w:ind w:left="0" w:firstLine="0"/>
              <w:rPr>
                <w:rFonts w:asciiTheme="minorBidi" w:hAnsiTheme="minorBidi"/>
                <w:sz w:val="24"/>
                <w:szCs w:val="24"/>
                <w:rtl/>
              </w:rPr>
            </w:pPr>
            <w:r w:rsidRPr="00892CE6">
              <w:rPr>
                <w:rFonts w:asciiTheme="minorBidi" w:hAnsiTheme="minorBidi" w:hint="cs"/>
                <w:sz w:val="24"/>
                <w:szCs w:val="24"/>
                <w:rtl/>
              </w:rPr>
              <w:t xml:space="preserve">לצורך הוכחת תנאי סף זה יצרף המציע </w:t>
            </w:r>
            <w:r w:rsidRPr="00892CE6">
              <w:rPr>
                <w:rFonts w:asciiTheme="minorBidi" w:hAnsiTheme="minorBidi"/>
                <w:sz w:val="24"/>
                <w:szCs w:val="24"/>
                <w:rtl/>
              </w:rPr>
              <w:t xml:space="preserve">הצהרה בדבר עמידתו בהוראות סעיף 9 לחוק שוויון לאנשים עם מוגבלות בנוסח </w:t>
            </w:r>
            <w:r w:rsidRPr="00892CE6">
              <w:rPr>
                <w:rFonts w:asciiTheme="minorBidi" w:hAnsiTheme="minorBidi"/>
                <w:sz w:val="24"/>
                <w:szCs w:val="24"/>
                <w:rtl/>
              </w:rPr>
              <w:fldChar w:fldCharType="begin"/>
            </w:r>
            <w:r w:rsidRPr="00892CE6">
              <w:rPr>
                <w:rFonts w:asciiTheme="minorBidi" w:hAnsiTheme="minorBidi"/>
                <w:sz w:val="24"/>
                <w:szCs w:val="24"/>
                <w:rtl/>
              </w:rPr>
              <w:instrText xml:space="preserve"> </w:instrText>
            </w:r>
            <w:r w:rsidRPr="00892CE6">
              <w:rPr>
                <w:rFonts w:asciiTheme="minorBidi" w:hAnsiTheme="minorBidi"/>
                <w:sz w:val="24"/>
                <w:szCs w:val="24"/>
              </w:rPr>
              <w:instrText>REF</w:instrText>
            </w:r>
            <w:r w:rsidRPr="00892CE6">
              <w:rPr>
                <w:rFonts w:asciiTheme="minorBidi" w:hAnsiTheme="minorBidi"/>
                <w:sz w:val="24"/>
                <w:szCs w:val="24"/>
                <w:rtl/>
              </w:rPr>
              <w:instrText xml:space="preserve">  נספח_הצהרה_חוק_שוויון_זכויות \</w:instrText>
            </w:r>
            <w:r w:rsidRPr="00892CE6">
              <w:rPr>
                <w:rFonts w:asciiTheme="minorBidi" w:hAnsiTheme="minorBidi"/>
                <w:sz w:val="24"/>
                <w:szCs w:val="24"/>
              </w:rPr>
              <w:instrText>h  \* MERGEFORMAT</w:instrText>
            </w:r>
            <w:r w:rsidRPr="00892CE6">
              <w:rPr>
                <w:rFonts w:asciiTheme="minorBidi" w:hAnsiTheme="minorBidi"/>
                <w:sz w:val="24"/>
                <w:szCs w:val="24"/>
                <w:rtl/>
              </w:rPr>
              <w:instrText xml:space="preserve"> </w:instrText>
            </w:r>
            <w:r w:rsidRPr="00892CE6">
              <w:rPr>
                <w:rFonts w:asciiTheme="minorBidi" w:hAnsiTheme="minorBidi"/>
                <w:sz w:val="24"/>
                <w:szCs w:val="24"/>
                <w:rtl/>
              </w:rPr>
            </w:r>
            <w:r w:rsidRPr="00892CE6">
              <w:rPr>
                <w:rFonts w:asciiTheme="minorBidi" w:hAnsiTheme="minorBidi"/>
                <w:sz w:val="24"/>
                <w:szCs w:val="24"/>
                <w:rtl/>
              </w:rPr>
              <w:fldChar w:fldCharType="separate"/>
            </w:r>
            <w:r w:rsidRPr="00892CE6">
              <w:rPr>
                <w:rFonts w:asciiTheme="minorBidi" w:hAnsiTheme="minorBidi"/>
                <w:sz w:val="24"/>
                <w:szCs w:val="24"/>
                <w:rtl/>
              </w:rPr>
              <w:t>נספח א</w:t>
            </w:r>
            <w:r w:rsidRPr="00892CE6">
              <w:rPr>
                <w:rFonts w:asciiTheme="minorBidi" w:hAnsiTheme="minorBidi" w:hint="cs"/>
                <w:sz w:val="24"/>
                <w:szCs w:val="24"/>
                <w:rtl/>
              </w:rPr>
              <w:t>'</w:t>
            </w:r>
            <w:r w:rsidRPr="00892CE6">
              <w:rPr>
                <w:rFonts w:asciiTheme="minorBidi" w:hAnsiTheme="minorBidi"/>
                <w:sz w:val="24"/>
                <w:szCs w:val="24"/>
                <w:rtl/>
              </w:rPr>
              <w:t>2</w:t>
            </w:r>
            <w:r w:rsidRPr="00892CE6">
              <w:rPr>
                <w:rFonts w:asciiTheme="minorBidi" w:hAnsiTheme="minorBidi"/>
                <w:sz w:val="24"/>
                <w:szCs w:val="24"/>
                <w:rtl/>
              </w:rPr>
              <w:fldChar w:fldCharType="end"/>
            </w:r>
            <w:r w:rsidRPr="00892CE6">
              <w:rPr>
                <w:rFonts w:asciiTheme="minorBidi" w:hAnsiTheme="minorBidi"/>
                <w:sz w:val="24"/>
                <w:szCs w:val="24"/>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rsidR="005C57E2" w:rsidRPr="00CF5108" w:rsidRDefault="005C57E2" w:rsidP="009B4F59">
            <w:pPr>
              <w:pStyle w:val="Style2"/>
              <w:keepNext/>
              <w:keepLines/>
              <w:tabs>
                <w:tab w:val="clear" w:pos="1080"/>
              </w:tabs>
              <w:spacing w:after="0"/>
              <w:ind w:left="0" w:firstLine="0"/>
              <w:jc w:val="left"/>
              <w:rPr>
                <w:rFonts w:asciiTheme="minorBidi" w:hAnsiTheme="minorBidi" w:cstheme="minorBidi"/>
                <w:sz w:val="24"/>
                <w:szCs w:val="24"/>
                <w:rtl/>
              </w:rPr>
            </w:pPr>
          </w:p>
        </w:tc>
      </w:tr>
      <w:tr w:rsidR="003F370A" w:rsidTr="00C55298">
        <w:tc>
          <w:tcPr>
            <w:tcW w:w="851" w:type="dxa"/>
            <w:tcBorders>
              <w:top w:val="single" w:sz="4" w:space="0" w:color="auto"/>
              <w:left w:val="single" w:sz="4" w:space="0" w:color="auto"/>
              <w:bottom w:val="single" w:sz="4" w:space="0" w:color="auto"/>
              <w:right w:val="single" w:sz="4" w:space="0" w:color="auto"/>
            </w:tcBorders>
            <w:vAlign w:val="center"/>
          </w:tcPr>
          <w:p w:rsidR="00D63B2B" w:rsidRPr="00CF5108" w:rsidRDefault="00A57D96" w:rsidP="009B4F59">
            <w:pPr>
              <w:keepNext/>
              <w:keepLines/>
              <w:jc w:val="center"/>
              <w:rPr>
                <w:rFonts w:asciiTheme="minorBidi" w:hAnsiTheme="minorBidi" w:cstheme="minorBidi"/>
                <w:rtl/>
              </w:rPr>
            </w:pPr>
            <w:r w:rsidRPr="00CF5108">
              <w:rPr>
                <w:rFonts w:asciiTheme="minorBidi" w:hAnsiTheme="minorBidi" w:cstheme="minorBidi"/>
                <w:rtl/>
              </w:rPr>
              <w:fldChar w:fldCharType="begin"/>
            </w:r>
            <w:r w:rsidRPr="00CF5108">
              <w:rPr>
                <w:rFonts w:asciiTheme="minorBidi" w:hAnsiTheme="minorBidi" w:cstheme="minorBidi"/>
                <w:rtl/>
              </w:rPr>
              <w:instrText xml:space="preserve"> </w:instrText>
            </w:r>
            <w:r w:rsidRPr="00CF5108">
              <w:rPr>
                <w:rFonts w:asciiTheme="minorBidi" w:hAnsiTheme="minorBidi" w:cstheme="minorBidi"/>
              </w:rPr>
              <w:instrText>REF  _Ref451975687 \h \r  \* MERGEFORMAT</w:instrText>
            </w:r>
            <w:r w:rsidRPr="00CF5108">
              <w:rPr>
                <w:rFonts w:asciiTheme="minorBidi" w:hAnsiTheme="minorBidi" w:cstheme="minorBidi"/>
                <w:rtl/>
              </w:rPr>
              <w:instrText xml:space="preserve"> </w:instrText>
            </w:r>
            <w:r w:rsidRPr="00CF5108">
              <w:rPr>
                <w:rFonts w:asciiTheme="minorBidi" w:hAnsiTheme="minorBidi" w:cstheme="minorBidi"/>
                <w:rtl/>
              </w:rPr>
            </w:r>
            <w:r w:rsidRPr="00CF5108">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7.1.5</w:t>
            </w:r>
            <w:r w:rsidRPr="00CF5108">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892CE6" w:rsidRPr="00892CE6" w:rsidRDefault="00A57D96" w:rsidP="00892CE6">
            <w:pPr>
              <w:pStyle w:val="Style2"/>
              <w:keepNext/>
              <w:keepLines/>
              <w:tabs>
                <w:tab w:val="clear" w:pos="1080"/>
              </w:tabs>
              <w:spacing w:after="0"/>
              <w:ind w:left="0" w:firstLine="0"/>
              <w:rPr>
                <w:rFonts w:asciiTheme="minorBidi" w:hAnsiTheme="minorBidi"/>
                <w:sz w:val="24"/>
                <w:szCs w:val="24"/>
                <w:rtl/>
              </w:rPr>
            </w:pPr>
            <w:r w:rsidRPr="00892CE6">
              <w:rPr>
                <w:rFonts w:asciiTheme="minorBidi" w:hAnsiTheme="minorBidi" w:hint="cs"/>
                <w:sz w:val="24"/>
                <w:szCs w:val="24"/>
                <w:rtl/>
              </w:rPr>
              <w:t xml:space="preserve">לצורך הוכחת תנאי סף זה יצרף המציע הצהרה בנוסח </w:t>
            </w:r>
            <w:r w:rsidR="009B4CF7" w:rsidRPr="00892CE6">
              <w:rPr>
                <w:rFonts w:asciiTheme="minorBidi" w:hAnsiTheme="minorBidi"/>
                <w:sz w:val="24"/>
                <w:szCs w:val="24"/>
                <w:rtl/>
              </w:rPr>
              <w:fldChar w:fldCharType="begin"/>
            </w:r>
            <w:r w:rsidRPr="00892CE6">
              <w:rPr>
                <w:rFonts w:asciiTheme="minorBidi" w:hAnsiTheme="minorBidi"/>
                <w:sz w:val="24"/>
                <w:szCs w:val="24"/>
                <w:rtl/>
              </w:rPr>
              <w:instrText xml:space="preserve"> </w:instrText>
            </w:r>
            <w:r w:rsidRPr="00892CE6">
              <w:rPr>
                <w:rFonts w:asciiTheme="minorBidi" w:hAnsiTheme="minorBidi" w:hint="cs"/>
                <w:sz w:val="24"/>
                <w:szCs w:val="24"/>
              </w:rPr>
              <w:instrText>REF</w:instrText>
            </w:r>
            <w:r w:rsidRPr="00892CE6">
              <w:rPr>
                <w:rFonts w:asciiTheme="minorBidi" w:hAnsiTheme="minorBidi" w:hint="cs"/>
                <w:sz w:val="24"/>
                <w:szCs w:val="24"/>
                <w:rtl/>
              </w:rPr>
              <w:instrText xml:space="preserve"> _</w:instrText>
            </w:r>
            <w:r w:rsidRPr="00892CE6">
              <w:rPr>
                <w:rFonts w:asciiTheme="minorBidi" w:hAnsiTheme="minorBidi" w:hint="cs"/>
                <w:sz w:val="24"/>
                <w:szCs w:val="24"/>
              </w:rPr>
              <w:instrText>Ref47854648 \h</w:instrText>
            </w:r>
            <w:r w:rsidRPr="00892CE6">
              <w:rPr>
                <w:rFonts w:asciiTheme="minorBidi" w:hAnsiTheme="minorBidi"/>
                <w:sz w:val="24"/>
                <w:szCs w:val="24"/>
                <w:rtl/>
              </w:rPr>
              <w:instrText xml:space="preserve">  \* </w:instrText>
            </w:r>
            <w:r w:rsidRPr="00892CE6">
              <w:rPr>
                <w:rFonts w:asciiTheme="minorBidi" w:hAnsiTheme="minorBidi"/>
                <w:sz w:val="24"/>
                <w:szCs w:val="24"/>
              </w:rPr>
              <w:instrText>MERGEFORMAT</w:instrText>
            </w:r>
            <w:r w:rsidRPr="00892CE6">
              <w:rPr>
                <w:rFonts w:asciiTheme="minorBidi" w:hAnsiTheme="minorBidi"/>
                <w:sz w:val="24"/>
                <w:szCs w:val="24"/>
                <w:rtl/>
              </w:rPr>
              <w:instrText xml:space="preserve"> </w:instrText>
            </w:r>
            <w:r w:rsidR="009B4CF7" w:rsidRPr="00892CE6">
              <w:rPr>
                <w:rFonts w:asciiTheme="minorBidi" w:hAnsiTheme="minorBidi"/>
                <w:sz w:val="24"/>
                <w:szCs w:val="24"/>
                <w:rtl/>
              </w:rPr>
            </w:r>
            <w:r w:rsidR="009B4CF7" w:rsidRPr="00892CE6">
              <w:rPr>
                <w:rFonts w:asciiTheme="minorBidi" w:hAnsiTheme="minorBidi"/>
                <w:sz w:val="24"/>
                <w:szCs w:val="24"/>
                <w:rtl/>
              </w:rPr>
              <w:fldChar w:fldCharType="separate"/>
            </w:r>
            <w:r w:rsidRPr="00892CE6">
              <w:rPr>
                <w:rFonts w:asciiTheme="minorBidi" w:hAnsiTheme="minorBidi"/>
                <w:sz w:val="24"/>
                <w:szCs w:val="24"/>
                <w:rtl/>
              </w:rPr>
              <w:t>נספח א</w:t>
            </w:r>
            <w:r w:rsidRPr="00892CE6">
              <w:rPr>
                <w:rFonts w:asciiTheme="minorBidi" w:hAnsiTheme="minorBidi" w:hint="cs"/>
                <w:sz w:val="24"/>
                <w:szCs w:val="24"/>
                <w:rtl/>
              </w:rPr>
              <w:t>'</w:t>
            </w:r>
            <w:r w:rsidRPr="00892CE6">
              <w:rPr>
                <w:rFonts w:asciiTheme="minorBidi" w:hAnsiTheme="minorBidi"/>
                <w:sz w:val="24"/>
                <w:szCs w:val="24"/>
                <w:rtl/>
              </w:rPr>
              <w:t>3 – תצהיר בדבר אי תיאום הצעות במכרז</w:t>
            </w:r>
            <w:r w:rsidR="009B4CF7" w:rsidRPr="00892CE6">
              <w:rPr>
                <w:rFonts w:asciiTheme="minorBidi" w:hAnsiTheme="minorBidi"/>
                <w:sz w:val="24"/>
                <w:szCs w:val="24"/>
                <w:rtl/>
              </w:rPr>
              <w:fldChar w:fldCharType="end"/>
            </w:r>
            <w:r w:rsidR="009B4CF7" w:rsidRPr="00892CE6">
              <w:rPr>
                <w:rFonts w:asciiTheme="minorBidi" w:hAnsiTheme="minorBidi" w:hint="cs"/>
                <w:sz w:val="24"/>
                <w:szCs w:val="24"/>
                <w:rtl/>
              </w:rPr>
              <w:t>.</w:t>
            </w:r>
          </w:p>
        </w:tc>
        <w:tc>
          <w:tcPr>
            <w:tcW w:w="993" w:type="dxa"/>
            <w:tcBorders>
              <w:top w:val="single" w:sz="4" w:space="0" w:color="auto"/>
              <w:left w:val="single" w:sz="4" w:space="0" w:color="auto"/>
              <w:bottom w:val="single" w:sz="4" w:space="0" w:color="auto"/>
              <w:right w:val="single" w:sz="4" w:space="0" w:color="auto"/>
            </w:tcBorders>
          </w:tcPr>
          <w:p w:rsidR="00D63B2B" w:rsidRPr="00CF5108" w:rsidRDefault="00D63B2B" w:rsidP="009B4F59">
            <w:pPr>
              <w:pStyle w:val="Style2"/>
              <w:keepNext/>
              <w:keepLines/>
              <w:tabs>
                <w:tab w:val="clear" w:pos="1080"/>
              </w:tabs>
              <w:spacing w:after="0"/>
              <w:ind w:left="0" w:firstLine="0"/>
              <w:rPr>
                <w:rFonts w:asciiTheme="minorBidi" w:hAnsiTheme="minorBidi" w:cstheme="minorBidi"/>
                <w:sz w:val="24"/>
                <w:szCs w:val="24"/>
                <w:rtl/>
              </w:rPr>
            </w:pPr>
          </w:p>
        </w:tc>
      </w:tr>
      <w:tr w:rsidR="003F370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75881" w:rsidRPr="00CF5108" w:rsidRDefault="00A57D96" w:rsidP="009B4F59">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Ref47864206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7.1.6</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75881" w:rsidRPr="00650C2C" w:rsidRDefault="00A57D96" w:rsidP="00650C2C">
            <w:pPr>
              <w:pStyle w:val="Style2"/>
              <w:keepNext/>
              <w:keepLines/>
              <w:tabs>
                <w:tab w:val="clear" w:pos="1080"/>
              </w:tabs>
              <w:spacing w:after="0"/>
              <w:ind w:left="0" w:firstLine="0"/>
              <w:rPr>
                <w:rFonts w:asciiTheme="minorBidi" w:hAnsiTheme="minorBidi" w:cstheme="minorBidi"/>
                <w:rtl/>
              </w:rPr>
            </w:pPr>
            <w:r w:rsidRPr="00A2689B">
              <w:rPr>
                <w:rFonts w:asciiTheme="minorBidi" w:hAnsiTheme="minorBidi" w:cstheme="minorBidi" w:hint="cs"/>
                <w:rtl/>
              </w:rPr>
              <w:t xml:space="preserve">לצורך הוכחת סעיף זה יצרף המציע אישור רו"ח בנוסח </w:t>
            </w:r>
            <w:r w:rsidRPr="00A2689B">
              <w:rPr>
                <w:rFonts w:asciiTheme="minorBidi" w:hAnsiTheme="minorBidi" w:cstheme="minorBidi"/>
                <w:rtl/>
              </w:rPr>
              <w:fldChar w:fldCharType="begin"/>
            </w:r>
            <w:r w:rsidRPr="00A2689B">
              <w:rPr>
                <w:rFonts w:asciiTheme="minorBidi" w:hAnsiTheme="minorBidi" w:cstheme="minorBidi"/>
                <w:rtl/>
              </w:rPr>
              <w:instrText xml:space="preserve"> </w:instrText>
            </w:r>
            <w:r w:rsidRPr="00A2689B">
              <w:rPr>
                <w:rFonts w:asciiTheme="minorBidi" w:hAnsiTheme="minorBidi" w:cstheme="minorBidi" w:hint="cs"/>
              </w:rPr>
              <w:instrText>REF</w:instrText>
            </w:r>
            <w:r w:rsidRPr="00A2689B">
              <w:rPr>
                <w:rFonts w:asciiTheme="minorBidi" w:hAnsiTheme="minorBidi" w:cstheme="minorBidi" w:hint="cs"/>
                <w:rtl/>
              </w:rPr>
              <w:instrText xml:space="preserve"> _</w:instrText>
            </w:r>
            <w:r w:rsidRPr="00A2689B">
              <w:rPr>
                <w:rFonts w:asciiTheme="minorBidi" w:hAnsiTheme="minorBidi" w:cstheme="minorBidi" w:hint="cs"/>
              </w:rPr>
              <w:instrText>Ref47864046 \h</w:instrText>
            </w:r>
            <w:r w:rsidRPr="00A2689B">
              <w:rPr>
                <w:rFonts w:asciiTheme="minorBidi" w:hAnsiTheme="minorBidi" w:cstheme="minorBidi"/>
                <w:rtl/>
              </w:rPr>
              <w:instrText xml:space="preserve">  \* </w:instrText>
            </w:r>
            <w:r w:rsidRPr="00A2689B">
              <w:rPr>
                <w:rFonts w:asciiTheme="minorBidi" w:hAnsiTheme="minorBidi" w:cstheme="minorBidi"/>
              </w:rPr>
              <w:instrText>MERGEFORMAT</w:instrText>
            </w:r>
            <w:r w:rsidRPr="00A2689B">
              <w:rPr>
                <w:rFonts w:asciiTheme="minorBidi" w:hAnsiTheme="minorBidi" w:cstheme="minorBidi"/>
                <w:rtl/>
              </w:rPr>
              <w:instrText xml:space="preserve"> </w:instrText>
            </w:r>
            <w:r w:rsidRPr="00A2689B">
              <w:rPr>
                <w:rFonts w:asciiTheme="minorBidi" w:hAnsiTheme="minorBidi" w:cstheme="minorBidi"/>
                <w:rtl/>
              </w:rPr>
            </w:r>
            <w:r w:rsidRPr="00A2689B">
              <w:rPr>
                <w:rFonts w:asciiTheme="minorBidi" w:hAnsiTheme="minorBidi" w:cstheme="minorBidi"/>
                <w:rtl/>
              </w:rPr>
              <w:fldChar w:fldCharType="separate"/>
            </w:r>
            <w:r w:rsidRPr="00534921">
              <w:rPr>
                <w:rFonts w:asciiTheme="minorBidi" w:hAnsiTheme="minorBidi" w:cstheme="minorBidi"/>
                <w:rtl/>
              </w:rPr>
              <w:t xml:space="preserve">נספח </w:t>
            </w:r>
            <w:r w:rsidRPr="00534921">
              <w:rPr>
                <w:rFonts w:asciiTheme="minorBidi" w:hAnsiTheme="minorBidi" w:cstheme="minorBidi" w:hint="cs"/>
                <w:rtl/>
              </w:rPr>
              <w:t>א'7</w:t>
            </w:r>
            <w:r w:rsidRPr="00534921">
              <w:rPr>
                <w:rFonts w:asciiTheme="minorBidi" w:hAnsiTheme="minorBidi" w:cstheme="minorBidi"/>
                <w:rtl/>
              </w:rPr>
              <w:t>– אישור רו"ח אודות העדר הערת עסק חי</w:t>
            </w:r>
            <w:r w:rsidRPr="00A2689B">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775881" w:rsidRPr="00CF5108" w:rsidRDefault="00775881" w:rsidP="009B4F59">
            <w:pPr>
              <w:pStyle w:val="Style2"/>
              <w:keepNext/>
              <w:keepLines/>
              <w:tabs>
                <w:tab w:val="clear" w:pos="1080"/>
              </w:tabs>
              <w:spacing w:after="0"/>
              <w:ind w:left="0" w:firstLine="0"/>
              <w:rPr>
                <w:rFonts w:asciiTheme="minorBidi" w:hAnsiTheme="minorBidi" w:cstheme="minorBidi"/>
                <w:sz w:val="24"/>
                <w:szCs w:val="24"/>
                <w:rtl/>
              </w:rPr>
            </w:pPr>
          </w:p>
        </w:tc>
      </w:tr>
      <w:tr w:rsidR="003F370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650C2C" w:rsidRDefault="00A57D96" w:rsidP="00650C2C">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Ref72428792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7.1.7</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650C2C" w:rsidRPr="00A2689B" w:rsidRDefault="00A57D96" w:rsidP="00650C2C">
            <w:pPr>
              <w:pStyle w:val="Style2"/>
              <w:keepNext/>
              <w:keepLines/>
              <w:tabs>
                <w:tab w:val="clear" w:pos="1080"/>
              </w:tabs>
              <w:spacing w:after="0"/>
              <w:ind w:left="0" w:firstLine="0"/>
              <w:rPr>
                <w:rFonts w:asciiTheme="minorBidi" w:hAnsiTheme="minorBidi" w:cstheme="minorBidi"/>
                <w:rtl/>
              </w:rPr>
            </w:pPr>
            <w:r w:rsidRPr="00EB71D3">
              <w:rPr>
                <w:rFonts w:asciiTheme="minorBidi" w:hAnsiTheme="minorBidi" w:cstheme="minorBidi"/>
                <w:rtl/>
              </w:rPr>
              <w:t>המציע (ואם המציע הוא תאגיד – גם מנהליו ובעלי השליטה בו כהגדרתם בחוק הבנקאות (רישוי), התשמ"א-1981), לא הורשע בעבירה ביטחונית, בעבירה שנושאה פיסקאלי, או בעבירות לפי סעיפים 290 עד 297, 383 עד 393 ו-414 עד 438 לחוק העונשין, התשל"ז-1977, זולת אם חלפה תקופת ההתיישנות לפי חוק המרשם הפלילי ותקנת השבים, התשמ"א-1981</w:t>
            </w:r>
            <w:r w:rsidRPr="005106B6">
              <w:rPr>
                <w:rFonts w:asciiTheme="minorBidi" w:hAnsiTheme="minorBidi" w:cstheme="minorBidi" w:hint="cs"/>
                <w:rtl/>
              </w:rPr>
              <w:t xml:space="preserve"> </w:t>
            </w:r>
            <w:r w:rsidRPr="005106B6">
              <w:rPr>
                <w:rFonts w:asciiTheme="minorBidi" w:hAnsiTheme="minorBidi" w:cstheme="minorBidi"/>
                <w:rtl/>
              </w:rPr>
              <w:t>–</w:t>
            </w:r>
            <w:r w:rsidRPr="005106B6">
              <w:rPr>
                <w:rFonts w:asciiTheme="minorBidi" w:hAnsiTheme="minorBidi" w:cstheme="minorBidi" w:hint="cs"/>
                <w:rtl/>
              </w:rPr>
              <w:t xml:space="preserve"> </w:t>
            </w:r>
            <w:r>
              <w:rPr>
                <w:rFonts w:asciiTheme="minorBidi" w:hAnsiTheme="minorBidi" w:cstheme="minorBidi" w:hint="cs"/>
                <w:rtl/>
              </w:rPr>
              <w:t xml:space="preserve">לצורך הוכחת סעיף זה יצרף המציע את </w:t>
            </w:r>
            <w:r w:rsidRPr="005106B6">
              <w:rPr>
                <w:rFonts w:asciiTheme="minorBidi" w:hAnsiTheme="minorBidi" w:cstheme="minorBidi" w:hint="cs"/>
                <w:rtl/>
              </w:rPr>
              <w:t>נספח א'8</w:t>
            </w:r>
          </w:p>
        </w:tc>
        <w:tc>
          <w:tcPr>
            <w:tcW w:w="993" w:type="dxa"/>
            <w:tcBorders>
              <w:top w:val="single" w:sz="4" w:space="0" w:color="auto"/>
              <w:left w:val="single" w:sz="4" w:space="0" w:color="auto"/>
              <w:bottom w:val="single" w:sz="4" w:space="0" w:color="auto"/>
              <w:right w:val="single" w:sz="4" w:space="0" w:color="auto"/>
            </w:tcBorders>
          </w:tcPr>
          <w:p w:rsidR="00650C2C" w:rsidRPr="00CF5108" w:rsidRDefault="00650C2C" w:rsidP="00650C2C">
            <w:pPr>
              <w:pStyle w:val="Style2"/>
              <w:keepNext/>
              <w:keepLines/>
              <w:tabs>
                <w:tab w:val="clear" w:pos="1080"/>
              </w:tabs>
              <w:spacing w:after="0"/>
              <w:ind w:left="0" w:firstLine="0"/>
              <w:rPr>
                <w:rFonts w:asciiTheme="minorBidi" w:hAnsiTheme="minorBidi" w:cstheme="minorBidi"/>
                <w:sz w:val="24"/>
                <w:szCs w:val="24"/>
                <w:rtl/>
              </w:rPr>
            </w:pPr>
          </w:p>
        </w:tc>
      </w:tr>
      <w:tr w:rsidR="003F370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650C2C" w:rsidRPr="005106B6" w:rsidRDefault="00A57D96" w:rsidP="00650C2C">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Ref85377419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7.1.8</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650C2C" w:rsidRPr="00650C2C" w:rsidRDefault="00A57D96" w:rsidP="00650C2C">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hint="cs"/>
                <w:rtl/>
              </w:rPr>
              <w:t>השתתפות בכנס ספקים</w:t>
            </w:r>
            <w:r w:rsidRPr="00650C2C">
              <w:rPr>
                <w:rFonts w:asciiTheme="minorBidi" w:hAnsiTheme="minorBidi" w:cstheme="minorBidi" w:hint="cs"/>
                <w:rtl/>
              </w:rPr>
              <w:t xml:space="preserve"> </w:t>
            </w:r>
            <w:r w:rsidRPr="00650C2C">
              <w:rPr>
                <w:rFonts w:asciiTheme="minorBidi" w:hAnsiTheme="minorBidi" w:cstheme="minorBidi"/>
                <w:rtl/>
              </w:rPr>
              <w:t>–</w:t>
            </w:r>
            <w:r w:rsidRPr="00650C2C">
              <w:rPr>
                <w:rFonts w:asciiTheme="minorBidi" w:hAnsiTheme="minorBidi" w:cstheme="minorBidi" w:hint="cs"/>
                <w:rtl/>
              </w:rPr>
              <w:t xml:space="preserve"> רישום חובה</w:t>
            </w:r>
          </w:p>
        </w:tc>
        <w:tc>
          <w:tcPr>
            <w:tcW w:w="993" w:type="dxa"/>
            <w:tcBorders>
              <w:top w:val="single" w:sz="4" w:space="0" w:color="auto"/>
              <w:left w:val="single" w:sz="4" w:space="0" w:color="auto"/>
              <w:bottom w:val="single" w:sz="4" w:space="0" w:color="auto"/>
              <w:right w:val="single" w:sz="4" w:space="0" w:color="auto"/>
            </w:tcBorders>
          </w:tcPr>
          <w:p w:rsidR="00650C2C" w:rsidRPr="00CF5108" w:rsidRDefault="00650C2C" w:rsidP="00650C2C">
            <w:pPr>
              <w:pStyle w:val="Style2"/>
              <w:keepNext/>
              <w:keepLines/>
              <w:tabs>
                <w:tab w:val="clear" w:pos="1080"/>
              </w:tabs>
              <w:spacing w:after="0"/>
              <w:ind w:left="0" w:firstLine="0"/>
              <w:rPr>
                <w:rFonts w:asciiTheme="minorBidi" w:hAnsiTheme="minorBidi" w:cstheme="minorBidi"/>
                <w:sz w:val="24"/>
                <w:szCs w:val="24"/>
                <w:rtl/>
              </w:rPr>
            </w:pPr>
          </w:p>
        </w:tc>
      </w:tr>
      <w:tr w:rsidR="003F370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650C2C" w:rsidRPr="005106B6" w:rsidRDefault="00A57D96" w:rsidP="00650C2C">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Ref85377432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7.1.9</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650C2C" w:rsidRDefault="00A57D96" w:rsidP="00650C2C">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לצורך הוכחת סעיף זה יצרף המציע את נספח א'9 - הצהרה </w:t>
            </w:r>
            <w:r w:rsidRPr="00494667">
              <w:rPr>
                <w:rFonts w:asciiTheme="minorBidi" w:hAnsiTheme="minorBidi"/>
                <w:rtl/>
              </w:rPr>
              <w:t>בדבר תשלום שכר מינימום והיעדר הפרות בדיני עבודה</w:t>
            </w:r>
          </w:p>
          <w:p w:rsidR="00476B7E" w:rsidRPr="00EB71D3" w:rsidRDefault="00A57D96" w:rsidP="00650C2C">
            <w:pPr>
              <w:pStyle w:val="Style2"/>
              <w:keepNext/>
              <w:keepLines/>
              <w:tabs>
                <w:tab w:val="clear" w:pos="1080"/>
              </w:tabs>
              <w:spacing w:after="0"/>
              <w:ind w:left="0" w:firstLine="0"/>
              <w:rPr>
                <w:rFonts w:asciiTheme="minorBidi" w:hAnsiTheme="minorBidi" w:cstheme="minorBidi"/>
                <w:rtl/>
              </w:rPr>
            </w:pPr>
            <w:r w:rsidRPr="00476B7E">
              <w:rPr>
                <w:rFonts w:asciiTheme="minorBidi" w:hAnsiTheme="minorBidi"/>
                <w:rtl/>
              </w:rPr>
              <w:t>נספח א'9/ב' תצהיר שמירה על זכויות עובדים</w:t>
            </w:r>
          </w:p>
        </w:tc>
        <w:tc>
          <w:tcPr>
            <w:tcW w:w="993" w:type="dxa"/>
            <w:tcBorders>
              <w:top w:val="single" w:sz="4" w:space="0" w:color="auto"/>
              <w:left w:val="single" w:sz="4" w:space="0" w:color="auto"/>
              <w:bottom w:val="single" w:sz="4" w:space="0" w:color="auto"/>
              <w:right w:val="single" w:sz="4" w:space="0" w:color="auto"/>
            </w:tcBorders>
          </w:tcPr>
          <w:p w:rsidR="00650C2C" w:rsidRPr="00CF5108" w:rsidRDefault="00650C2C" w:rsidP="00650C2C">
            <w:pPr>
              <w:pStyle w:val="Style2"/>
              <w:keepNext/>
              <w:keepLines/>
              <w:tabs>
                <w:tab w:val="clear" w:pos="1080"/>
              </w:tabs>
              <w:spacing w:after="0"/>
              <w:ind w:left="0" w:firstLine="0"/>
              <w:rPr>
                <w:rFonts w:asciiTheme="minorBidi" w:hAnsiTheme="minorBidi" w:cstheme="minorBidi"/>
                <w:sz w:val="24"/>
                <w:szCs w:val="24"/>
                <w:rtl/>
              </w:rPr>
            </w:pPr>
          </w:p>
        </w:tc>
      </w:tr>
      <w:tr w:rsidR="003F370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5A0822" w:rsidRDefault="00A57D96" w:rsidP="00650C2C">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Ref86130240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7.1.10</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5A0822" w:rsidRDefault="00A57D96" w:rsidP="00650C2C">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hint="cs"/>
                <w:rtl/>
              </w:rPr>
              <w:t>לצורך הוכחת תנאי סף זה יצרף המציע ערבות בנקאית בנוסח נספח א'10</w:t>
            </w:r>
          </w:p>
        </w:tc>
        <w:tc>
          <w:tcPr>
            <w:tcW w:w="993" w:type="dxa"/>
            <w:tcBorders>
              <w:top w:val="single" w:sz="4" w:space="0" w:color="auto"/>
              <w:left w:val="single" w:sz="4" w:space="0" w:color="auto"/>
              <w:bottom w:val="single" w:sz="4" w:space="0" w:color="auto"/>
              <w:right w:val="single" w:sz="4" w:space="0" w:color="auto"/>
            </w:tcBorders>
          </w:tcPr>
          <w:p w:rsidR="005A0822" w:rsidRPr="00CF5108" w:rsidRDefault="005A0822" w:rsidP="00650C2C">
            <w:pPr>
              <w:pStyle w:val="Style2"/>
              <w:keepNext/>
              <w:keepLines/>
              <w:tabs>
                <w:tab w:val="clear" w:pos="1080"/>
              </w:tabs>
              <w:spacing w:after="0"/>
              <w:ind w:left="0" w:firstLine="0"/>
              <w:rPr>
                <w:rFonts w:asciiTheme="minorBidi" w:hAnsiTheme="minorBidi" w:cstheme="minorBidi"/>
                <w:sz w:val="24"/>
                <w:szCs w:val="24"/>
                <w:rtl/>
              </w:rPr>
            </w:pPr>
          </w:p>
        </w:tc>
      </w:tr>
      <w:tr w:rsidR="003F370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650C2C" w:rsidRPr="00CF5108" w:rsidRDefault="00A57D96" w:rsidP="00650C2C">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Ref85377458 \r \h</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801C9">
              <w:rPr>
                <w:rFonts w:asciiTheme="minorBidi" w:hAnsiTheme="minorBidi" w:cstheme="minorBidi"/>
                <w:cs/>
              </w:rPr>
              <w:t>‎</w:t>
            </w:r>
            <w:r w:rsidR="00C801C9">
              <w:rPr>
                <w:rFonts w:asciiTheme="minorBidi" w:hAnsiTheme="minorBidi" w:cstheme="minorBidi"/>
              </w:rPr>
              <w:t>7.2.1</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650C2C" w:rsidRPr="00AC7547" w:rsidRDefault="00A57D96" w:rsidP="00650C2C">
            <w:pPr>
              <w:pStyle w:val="Style2"/>
              <w:keepNext/>
              <w:keepLines/>
              <w:tabs>
                <w:tab w:val="clear" w:pos="1080"/>
              </w:tabs>
              <w:spacing w:after="0"/>
              <w:ind w:left="0" w:firstLine="0"/>
              <w:rPr>
                <w:rFonts w:asciiTheme="minorBidi" w:hAnsiTheme="minorBidi" w:cstheme="minorBidi"/>
                <w:rtl/>
              </w:rPr>
            </w:pPr>
            <w:r w:rsidRPr="00AC7547">
              <w:rPr>
                <w:rFonts w:asciiTheme="minorBidi" w:hAnsiTheme="minorBidi" w:cstheme="minorBidi" w:hint="cs"/>
                <w:rtl/>
              </w:rPr>
              <w:t xml:space="preserve">לצורך הוכחת תנאי סף זה יצרף המציע את טבלת הניסיון בסעיף </w:t>
            </w:r>
            <w:r w:rsidRPr="00AC7547">
              <w:rPr>
                <w:rFonts w:asciiTheme="minorBidi" w:hAnsiTheme="minorBidi" w:cstheme="minorBidi"/>
                <w:rtl/>
              </w:rPr>
              <w:fldChar w:fldCharType="begin"/>
            </w:r>
            <w:r w:rsidRPr="00AC7547">
              <w:rPr>
                <w:rFonts w:asciiTheme="minorBidi" w:hAnsiTheme="minorBidi" w:cstheme="minorBidi"/>
                <w:rtl/>
              </w:rPr>
              <w:instrText xml:space="preserve"> </w:instrText>
            </w:r>
            <w:r w:rsidRPr="00AC7547">
              <w:rPr>
                <w:rFonts w:asciiTheme="minorBidi" w:hAnsiTheme="minorBidi" w:cstheme="minorBidi" w:hint="cs"/>
              </w:rPr>
              <w:instrText>REF</w:instrText>
            </w:r>
            <w:r w:rsidRPr="00AC7547">
              <w:rPr>
                <w:rFonts w:asciiTheme="minorBidi" w:hAnsiTheme="minorBidi" w:cstheme="minorBidi" w:hint="cs"/>
                <w:rtl/>
              </w:rPr>
              <w:instrText xml:space="preserve"> _</w:instrText>
            </w:r>
            <w:r w:rsidRPr="00AC7547">
              <w:rPr>
                <w:rFonts w:asciiTheme="minorBidi" w:hAnsiTheme="minorBidi" w:cstheme="minorBidi" w:hint="cs"/>
              </w:rPr>
              <w:instrText>Ref363056706 \r \h</w:instrText>
            </w:r>
            <w:r w:rsidRPr="00AC7547">
              <w:rPr>
                <w:rFonts w:asciiTheme="minorBidi" w:hAnsiTheme="minorBidi" w:cstheme="minorBidi"/>
                <w:rtl/>
              </w:rPr>
              <w:instrText xml:space="preserve"> </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sidRPr="00AC7547">
              <w:rPr>
                <w:rFonts w:asciiTheme="minorBidi" w:hAnsiTheme="minorBidi" w:cstheme="minorBidi"/>
                <w:rtl/>
              </w:rPr>
            </w:r>
            <w:r w:rsidRPr="00AC7547">
              <w:rPr>
                <w:rFonts w:asciiTheme="minorBidi" w:hAnsiTheme="minorBidi" w:cstheme="minorBidi"/>
                <w:rtl/>
              </w:rPr>
              <w:fldChar w:fldCharType="separate"/>
            </w:r>
            <w:r w:rsidRPr="00AC7547">
              <w:rPr>
                <w:rFonts w:asciiTheme="minorBidi" w:hAnsiTheme="minorBidi" w:cstheme="minorBidi"/>
                <w:cs/>
              </w:rPr>
              <w:t>‎</w:t>
            </w:r>
            <w:r w:rsidRPr="00AC7547">
              <w:rPr>
                <w:rFonts w:asciiTheme="minorBidi" w:hAnsiTheme="minorBidi" w:cstheme="minorBidi"/>
              </w:rPr>
              <w:t>10</w:t>
            </w:r>
            <w:r w:rsidRPr="00AC7547">
              <w:rPr>
                <w:rFonts w:asciiTheme="minorBidi" w:hAnsiTheme="minorBidi" w:cstheme="minorBidi"/>
                <w:rtl/>
              </w:rPr>
              <w:fldChar w:fldCharType="end"/>
            </w:r>
            <w:r w:rsidRPr="00AC7547">
              <w:rPr>
                <w:rFonts w:asciiTheme="minorBidi" w:hAnsiTheme="minorBidi" w:cstheme="minorBidi" w:hint="cs"/>
                <w:rtl/>
              </w:rPr>
              <w:t xml:space="preserve"> ל</w:t>
            </w:r>
            <w:r w:rsidRPr="00AC7547">
              <w:rPr>
                <w:rFonts w:asciiTheme="minorBidi" w:hAnsiTheme="minorBidi" w:cstheme="minorBidi"/>
                <w:rtl/>
              </w:rPr>
              <w:fldChar w:fldCharType="begin"/>
            </w:r>
            <w:r w:rsidRPr="00AC7547">
              <w:rPr>
                <w:rFonts w:asciiTheme="minorBidi" w:hAnsiTheme="minorBidi" w:cstheme="minorBidi"/>
                <w:rtl/>
              </w:rPr>
              <w:instrText xml:space="preserve"> </w:instrText>
            </w:r>
            <w:r w:rsidRPr="00AC7547">
              <w:rPr>
                <w:rFonts w:asciiTheme="minorBidi" w:hAnsiTheme="minorBidi" w:cstheme="minorBidi" w:hint="cs"/>
              </w:rPr>
              <w:instrText>REF</w:instrText>
            </w:r>
            <w:r w:rsidRPr="00AC7547">
              <w:rPr>
                <w:rFonts w:asciiTheme="minorBidi" w:hAnsiTheme="minorBidi" w:cstheme="minorBidi" w:hint="cs"/>
                <w:rtl/>
              </w:rPr>
              <w:instrText xml:space="preserve"> נספח_חוברת_ההצעה \</w:instrText>
            </w:r>
            <w:r w:rsidRPr="00AC7547">
              <w:rPr>
                <w:rFonts w:asciiTheme="minorBidi" w:hAnsiTheme="minorBidi" w:cstheme="minorBidi" w:hint="cs"/>
              </w:rPr>
              <w:instrText>h</w:instrText>
            </w:r>
            <w:r w:rsidRPr="00AC7547">
              <w:rPr>
                <w:rFonts w:asciiTheme="minorBidi" w:hAnsiTheme="minorBidi" w:cstheme="minorBidi"/>
                <w:rtl/>
              </w:rPr>
              <w:instrText xml:space="preserve"> </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sidRPr="00AC7547">
              <w:rPr>
                <w:rFonts w:asciiTheme="minorBidi" w:hAnsiTheme="minorBidi" w:cstheme="minorBidi"/>
                <w:rtl/>
              </w:rPr>
            </w:r>
            <w:r w:rsidRPr="00AC7547">
              <w:rPr>
                <w:rFonts w:asciiTheme="minorBidi" w:hAnsiTheme="minorBidi" w:cstheme="minorBidi"/>
                <w:rtl/>
              </w:rPr>
              <w:fldChar w:fldCharType="separate"/>
            </w:r>
            <w:r w:rsidRPr="00AC7547">
              <w:rPr>
                <w:rFonts w:asciiTheme="minorBidi" w:hAnsiTheme="minorBidi" w:cstheme="minorBidi"/>
                <w:rtl/>
              </w:rPr>
              <w:t>נספח</w:t>
            </w:r>
            <w:r w:rsidRPr="00AC7547">
              <w:rPr>
                <w:rFonts w:asciiTheme="minorBidi" w:hAnsiTheme="minorBidi" w:cstheme="minorBidi" w:hint="cs"/>
                <w:rtl/>
              </w:rPr>
              <w:t xml:space="preserve"> א'</w:t>
            </w:r>
            <w:r w:rsidRPr="00AC7547">
              <w:rPr>
                <w:rFonts w:asciiTheme="minorBidi" w:hAnsiTheme="minorBidi" w:cstheme="minorBidi"/>
                <w:rtl/>
              </w:rPr>
              <w:fldChar w:fldCharType="end"/>
            </w:r>
            <w:r w:rsidRPr="00AC7547">
              <w:rPr>
                <w:rFonts w:asciiTheme="minorBidi" w:hAnsiTheme="minorBidi" w:cstheme="minorBidi" w:hint="cs"/>
                <w:rtl/>
              </w:rPr>
              <w:t xml:space="preserve"> </w:t>
            </w:r>
            <w:r w:rsidRPr="00AC7547">
              <w:rPr>
                <w:rFonts w:asciiTheme="minorBidi" w:hAnsiTheme="minorBidi" w:cstheme="minorBidi"/>
                <w:rtl/>
              </w:rPr>
              <w:t>–</w:t>
            </w:r>
            <w:r w:rsidRPr="00AC7547">
              <w:rPr>
                <w:rFonts w:asciiTheme="minorBidi" w:hAnsiTheme="minorBidi" w:cstheme="minorBidi" w:hint="cs"/>
                <w:rtl/>
              </w:rPr>
              <w:t xml:space="preserve"> חוברת ההצעה.</w:t>
            </w:r>
          </w:p>
        </w:tc>
        <w:tc>
          <w:tcPr>
            <w:tcW w:w="993" w:type="dxa"/>
            <w:tcBorders>
              <w:top w:val="single" w:sz="4" w:space="0" w:color="auto"/>
              <w:left w:val="single" w:sz="4" w:space="0" w:color="auto"/>
              <w:bottom w:val="single" w:sz="4" w:space="0" w:color="auto"/>
              <w:right w:val="single" w:sz="4" w:space="0" w:color="auto"/>
            </w:tcBorders>
          </w:tcPr>
          <w:p w:rsidR="00650C2C" w:rsidRPr="00CF5108" w:rsidRDefault="00650C2C" w:rsidP="00650C2C">
            <w:pPr>
              <w:pStyle w:val="Style2"/>
              <w:keepNext/>
              <w:keepLines/>
              <w:tabs>
                <w:tab w:val="clear" w:pos="1080"/>
              </w:tabs>
              <w:spacing w:after="0"/>
              <w:ind w:left="0" w:firstLine="0"/>
              <w:rPr>
                <w:rFonts w:asciiTheme="minorBidi" w:hAnsiTheme="minorBidi" w:cstheme="minorBidi"/>
                <w:sz w:val="24"/>
                <w:szCs w:val="24"/>
                <w:rtl/>
              </w:rPr>
            </w:pPr>
          </w:p>
        </w:tc>
      </w:tr>
      <w:tr w:rsidR="003F370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650C2C" w:rsidRPr="00AB189A" w:rsidRDefault="00A57D96" w:rsidP="00650C2C">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Ref85377465 \r \h</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801C9">
              <w:rPr>
                <w:rFonts w:asciiTheme="minorBidi" w:hAnsiTheme="minorBidi" w:cstheme="minorBidi"/>
                <w:cs/>
              </w:rPr>
              <w:t>‎</w:t>
            </w:r>
            <w:r w:rsidR="00C801C9">
              <w:rPr>
                <w:rFonts w:asciiTheme="minorBidi" w:hAnsiTheme="minorBidi" w:cstheme="minorBidi"/>
              </w:rPr>
              <w:t>7.2.2</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650C2C" w:rsidRPr="00AC7547" w:rsidRDefault="00A57D96" w:rsidP="00650C2C">
            <w:pPr>
              <w:pStyle w:val="Style2"/>
              <w:keepNext/>
              <w:keepLines/>
              <w:tabs>
                <w:tab w:val="clear" w:pos="1080"/>
              </w:tabs>
              <w:spacing w:after="0"/>
              <w:ind w:left="0" w:firstLine="0"/>
              <w:rPr>
                <w:rFonts w:asciiTheme="minorBidi" w:hAnsiTheme="minorBidi" w:cstheme="minorBidi"/>
                <w:rtl/>
              </w:rPr>
            </w:pPr>
            <w:r w:rsidRPr="00AC7547">
              <w:rPr>
                <w:rFonts w:asciiTheme="minorBidi" w:hAnsiTheme="minorBidi" w:cstheme="minorBidi" w:hint="cs"/>
                <w:rtl/>
              </w:rPr>
              <w:t xml:space="preserve">לצורך הוכחת תנאי סף זה יצרף המציע  את טבלת הניסיון בסעיף </w:t>
            </w:r>
            <w:r w:rsidRPr="00AC7547">
              <w:rPr>
                <w:rFonts w:asciiTheme="minorBidi" w:hAnsiTheme="minorBidi" w:cstheme="minorBidi"/>
                <w:rtl/>
              </w:rPr>
              <w:fldChar w:fldCharType="begin"/>
            </w:r>
            <w:r w:rsidRPr="00AC7547">
              <w:rPr>
                <w:rFonts w:asciiTheme="minorBidi" w:hAnsiTheme="minorBidi" w:cstheme="minorBidi"/>
                <w:rtl/>
              </w:rPr>
              <w:instrText xml:space="preserve"> </w:instrText>
            </w:r>
            <w:r w:rsidRPr="00AC7547">
              <w:rPr>
                <w:rFonts w:asciiTheme="minorBidi" w:hAnsiTheme="minorBidi" w:cstheme="minorBidi" w:hint="cs"/>
              </w:rPr>
              <w:instrText>REF</w:instrText>
            </w:r>
            <w:r w:rsidRPr="00AC7547">
              <w:rPr>
                <w:rFonts w:asciiTheme="minorBidi" w:hAnsiTheme="minorBidi" w:cstheme="minorBidi" w:hint="cs"/>
                <w:rtl/>
              </w:rPr>
              <w:instrText xml:space="preserve"> _</w:instrText>
            </w:r>
            <w:r w:rsidRPr="00AC7547">
              <w:rPr>
                <w:rFonts w:asciiTheme="minorBidi" w:hAnsiTheme="minorBidi" w:cstheme="minorBidi" w:hint="cs"/>
              </w:rPr>
              <w:instrText>Ref535851475 \r \h</w:instrText>
            </w:r>
            <w:r w:rsidRPr="00AC7547">
              <w:rPr>
                <w:rFonts w:asciiTheme="minorBidi" w:hAnsiTheme="minorBidi" w:cstheme="minorBidi"/>
                <w:rtl/>
              </w:rPr>
              <w:instrText xml:space="preserve">  \* </w:instrText>
            </w:r>
            <w:r w:rsidRPr="00AC7547">
              <w:rPr>
                <w:rFonts w:asciiTheme="minorBidi" w:hAnsiTheme="minorBidi" w:cstheme="minorBidi"/>
              </w:rPr>
              <w:instrText>MERGEFORMAT</w:instrText>
            </w:r>
            <w:r w:rsidRPr="00AC7547">
              <w:rPr>
                <w:rFonts w:asciiTheme="minorBidi" w:hAnsiTheme="minorBidi" w:cstheme="minorBidi"/>
                <w:rtl/>
              </w:rPr>
              <w:instrText xml:space="preserve"> </w:instrText>
            </w:r>
            <w:r w:rsidRPr="00AC7547">
              <w:rPr>
                <w:rFonts w:asciiTheme="minorBidi" w:hAnsiTheme="minorBidi" w:cstheme="minorBidi"/>
                <w:rtl/>
              </w:rPr>
            </w:r>
            <w:r w:rsidRPr="00AC7547">
              <w:rPr>
                <w:rFonts w:asciiTheme="minorBidi" w:hAnsiTheme="minorBidi" w:cstheme="minorBidi"/>
                <w:rtl/>
              </w:rPr>
              <w:fldChar w:fldCharType="separate"/>
            </w:r>
            <w:r w:rsidRPr="00AC7547">
              <w:rPr>
                <w:rFonts w:asciiTheme="minorBidi" w:hAnsiTheme="minorBidi" w:cstheme="minorBidi"/>
                <w:cs/>
              </w:rPr>
              <w:t>‎</w:t>
            </w:r>
            <w:r w:rsidRPr="00AC7547">
              <w:rPr>
                <w:rFonts w:asciiTheme="minorBidi" w:hAnsiTheme="minorBidi" w:cstheme="minorBidi" w:hint="cs"/>
                <w:rtl/>
              </w:rPr>
              <w:t>11</w:t>
            </w:r>
            <w:r w:rsidRPr="00AC7547">
              <w:rPr>
                <w:rFonts w:asciiTheme="minorBidi" w:hAnsiTheme="minorBidi" w:cstheme="minorBidi"/>
                <w:rtl/>
              </w:rPr>
              <w:fldChar w:fldCharType="end"/>
            </w:r>
            <w:r w:rsidRPr="00AC7547">
              <w:rPr>
                <w:rFonts w:asciiTheme="minorBidi" w:hAnsiTheme="minorBidi" w:cstheme="minorBidi" w:hint="cs"/>
                <w:rtl/>
              </w:rPr>
              <w:t xml:space="preserve"> ל</w:t>
            </w:r>
            <w:r w:rsidRPr="00AC7547">
              <w:rPr>
                <w:rFonts w:asciiTheme="minorBidi" w:hAnsiTheme="minorBidi" w:cstheme="minorBidi"/>
                <w:rtl/>
              </w:rPr>
              <w:fldChar w:fldCharType="begin"/>
            </w:r>
            <w:r w:rsidRPr="00AC7547">
              <w:rPr>
                <w:rFonts w:asciiTheme="minorBidi" w:hAnsiTheme="minorBidi" w:cstheme="minorBidi"/>
                <w:rtl/>
              </w:rPr>
              <w:instrText xml:space="preserve"> </w:instrText>
            </w:r>
            <w:r w:rsidRPr="00AC7547">
              <w:rPr>
                <w:rFonts w:asciiTheme="minorBidi" w:hAnsiTheme="minorBidi" w:cstheme="minorBidi" w:hint="cs"/>
              </w:rPr>
              <w:instrText>REF</w:instrText>
            </w:r>
            <w:r w:rsidRPr="00AC7547">
              <w:rPr>
                <w:rFonts w:asciiTheme="minorBidi" w:hAnsiTheme="minorBidi" w:cstheme="minorBidi" w:hint="cs"/>
                <w:rtl/>
              </w:rPr>
              <w:instrText xml:space="preserve"> נספח_חוברת_ההצעה \</w:instrText>
            </w:r>
            <w:r w:rsidRPr="00AC7547">
              <w:rPr>
                <w:rFonts w:asciiTheme="minorBidi" w:hAnsiTheme="minorBidi" w:cstheme="minorBidi" w:hint="cs"/>
              </w:rPr>
              <w:instrText>h</w:instrText>
            </w:r>
            <w:r w:rsidRPr="00AC7547">
              <w:rPr>
                <w:rFonts w:asciiTheme="minorBidi" w:hAnsiTheme="minorBidi" w:cstheme="minorBidi"/>
                <w:rtl/>
              </w:rPr>
              <w:instrText xml:space="preserve">  \* </w:instrText>
            </w:r>
            <w:r w:rsidRPr="00AC7547">
              <w:rPr>
                <w:rFonts w:asciiTheme="minorBidi" w:hAnsiTheme="minorBidi" w:cstheme="minorBidi"/>
              </w:rPr>
              <w:instrText>MERGEFORMAT</w:instrText>
            </w:r>
            <w:r w:rsidRPr="00AC7547">
              <w:rPr>
                <w:rFonts w:asciiTheme="minorBidi" w:hAnsiTheme="minorBidi" w:cstheme="minorBidi"/>
                <w:rtl/>
              </w:rPr>
              <w:instrText xml:space="preserve"> </w:instrText>
            </w:r>
            <w:r w:rsidRPr="00AC7547">
              <w:rPr>
                <w:rFonts w:asciiTheme="minorBidi" w:hAnsiTheme="minorBidi" w:cstheme="minorBidi"/>
                <w:rtl/>
              </w:rPr>
            </w:r>
            <w:r w:rsidRPr="00AC7547">
              <w:rPr>
                <w:rFonts w:asciiTheme="minorBidi" w:hAnsiTheme="minorBidi" w:cstheme="minorBidi"/>
                <w:rtl/>
              </w:rPr>
              <w:fldChar w:fldCharType="separate"/>
            </w:r>
            <w:r w:rsidRPr="00AC7547">
              <w:rPr>
                <w:rFonts w:asciiTheme="minorBidi" w:hAnsiTheme="minorBidi" w:cstheme="minorBidi"/>
                <w:rtl/>
              </w:rPr>
              <w:t>נספח</w:t>
            </w:r>
            <w:r w:rsidRPr="00AC7547">
              <w:rPr>
                <w:rFonts w:asciiTheme="minorBidi" w:hAnsiTheme="minorBidi" w:cstheme="minorBidi" w:hint="cs"/>
                <w:rtl/>
              </w:rPr>
              <w:t xml:space="preserve"> א'</w:t>
            </w:r>
            <w:r w:rsidRPr="00AC7547">
              <w:rPr>
                <w:rFonts w:asciiTheme="minorBidi" w:hAnsiTheme="minorBidi" w:cstheme="minorBidi"/>
                <w:rtl/>
              </w:rPr>
              <w:fldChar w:fldCharType="end"/>
            </w:r>
            <w:r w:rsidRPr="00AC7547">
              <w:rPr>
                <w:rFonts w:asciiTheme="minorBidi" w:hAnsiTheme="minorBidi" w:cstheme="minorBidi" w:hint="cs"/>
                <w:rtl/>
              </w:rPr>
              <w:t xml:space="preserve"> </w:t>
            </w:r>
            <w:r w:rsidRPr="00AC7547">
              <w:rPr>
                <w:rFonts w:asciiTheme="minorBidi" w:hAnsiTheme="minorBidi" w:cstheme="minorBidi"/>
                <w:rtl/>
              </w:rPr>
              <w:t>–</w:t>
            </w:r>
            <w:r w:rsidRPr="00AC7547">
              <w:rPr>
                <w:rFonts w:asciiTheme="minorBidi" w:hAnsiTheme="minorBidi" w:cstheme="minorBidi" w:hint="cs"/>
                <w:rtl/>
              </w:rPr>
              <w:t xml:space="preserve"> חוברת ההצעה.</w:t>
            </w:r>
          </w:p>
        </w:tc>
        <w:tc>
          <w:tcPr>
            <w:tcW w:w="993" w:type="dxa"/>
            <w:tcBorders>
              <w:top w:val="single" w:sz="4" w:space="0" w:color="auto"/>
              <w:left w:val="single" w:sz="4" w:space="0" w:color="auto"/>
              <w:bottom w:val="single" w:sz="4" w:space="0" w:color="auto"/>
              <w:right w:val="single" w:sz="4" w:space="0" w:color="auto"/>
            </w:tcBorders>
          </w:tcPr>
          <w:p w:rsidR="00650C2C" w:rsidRPr="00CF5108" w:rsidRDefault="00650C2C" w:rsidP="00650C2C">
            <w:pPr>
              <w:pStyle w:val="Style2"/>
              <w:keepNext/>
              <w:keepLines/>
              <w:tabs>
                <w:tab w:val="clear" w:pos="1080"/>
              </w:tabs>
              <w:spacing w:after="0"/>
              <w:ind w:left="0" w:firstLine="0"/>
              <w:rPr>
                <w:sz w:val="24"/>
                <w:szCs w:val="24"/>
                <w:rtl/>
              </w:rPr>
            </w:pPr>
          </w:p>
        </w:tc>
      </w:tr>
      <w:tr w:rsidR="003F370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650C2C" w:rsidRDefault="00A57D96" w:rsidP="00650C2C">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Ref85377479 \r \h</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7.2.3</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650C2C" w:rsidRPr="00AC7547" w:rsidRDefault="00A57D96" w:rsidP="00650C2C">
            <w:pPr>
              <w:pStyle w:val="Style2"/>
              <w:keepNext/>
              <w:keepLines/>
              <w:tabs>
                <w:tab w:val="clear" w:pos="1080"/>
              </w:tabs>
              <w:spacing w:after="0"/>
              <w:ind w:left="0" w:firstLine="0"/>
              <w:rPr>
                <w:rFonts w:asciiTheme="minorBidi" w:hAnsiTheme="minorBidi" w:cstheme="minorBidi"/>
                <w:rtl/>
              </w:rPr>
            </w:pPr>
            <w:r w:rsidRPr="00AC7547">
              <w:rPr>
                <w:rFonts w:asciiTheme="minorBidi" w:hAnsiTheme="minorBidi" w:cstheme="minorBidi"/>
                <w:rtl/>
              </w:rPr>
              <w:t>למציע רישיון לעסוק כקבלן שירות כמשמעותו בחוק העסקת עובדים על ידי קבלני כוח אדם, תשנ"ו-1996</w:t>
            </w:r>
            <w:r w:rsidRPr="00AC7547">
              <w:rPr>
                <w:rFonts w:asciiTheme="minorBidi" w:hAnsiTheme="minorBidi" w:cstheme="minorBidi" w:hint="cs"/>
                <w:rtl/>
              </w:rPr>
              <w:t xml:space="preserve"> </w:t>
            </w:r>
            <w:r w:rsidRPr="00AC7547">
              <w:rPr>
                <w:rFonts w:asciiTheme="minorBidi" w:hAnsiTheme="minorBidi" w:cstheme="minorBidi"/>
                <w:rtl/>
              </w:rPr>
              <w:t>–</w:t>
            </w:r>
            <w:r w:rsidRPr="00AC7547">
              <w:rPr>
                <w:rFonts w:asciiTheme="minorBidi" w:hAnsiTheme="minorBidi" w:cstheme="minorBidi" w:hint="cs"/>
                <w:rtl/>
              </w:rPr>
              <w:t xml:space="preserve"> לצורך הוכחת תנאי סף זה </w:t>
            </w:r>
            <w:r w:rsidRPr="00AC7547">
              <w:rPr>
                <w:rFonts w:asciiTheme="minorBidi" w:hAnsiTheme="minorBidi" w:cstheme="minorBidi"/>
                <w:rtl/>
              </w:rPr>
              <w:t xml:space="preserve"> </w:t>
            </w:r>
            <w:r w:rsidRPr="00AC7547">
              <w:rPr>
                <w:rFonts w:asciiTheme="minorBidi" w:hAnsiTheme="minorBidi" w:cstheme="minorBidi" w:hint="cs"/>
                <w:rtl/>
              </w:rPr>
              <w:t xml:space="preserve">יצרף המציע </w:t>
            </w:r>
            <w:r w:rsidRPr="00AC7547">
              <w:rPr>
                <w:rFonts w:asciiTheme="minorBidi" w:hAnsiTheme="minorBidi" w:cstheme="minorBidi"/>
                <w:rtl/>
              </w:rPr>
              <w:t xml:space="preserve">העתק רישיון </w:t>
            </w:r>
          </w:p>
        </w:tc>
        <w:tc>
          <w:tcPr>
            <w:tcW w:w="993" w:type="dxa"/>
            <w:tcBorders>
              <w:top w:val="single" w:sz="4" w:space="0" w:color="auto"/>
              <w:left w:val="single" w:sz="4" w:space="0" w:color="auto"/>
              <w:bottom w:val="single" w:sz="4" w:space="0" w:color="auto"/>
              <w:right w:val="single" w:sz="4" w:space="0" w:color="auto"/>
            </w:tcBorders>
          </w:tcPr>
          <w:p w:rsidR="00650C2C" w:rsidRPr="00CF5108" w:rsidRDefault="00650C2C" w:rsidP="00650C2C">
            <w:pPr>
              <w:pStyle w:val="Style2"/>
              <w:keepNext/>
              <w:keepLines/>
              <w:tabs>
                <w:tab w:val="clear" w:pos="1080"/>
              </w:tabs>
              <w:spacing w:after="0"/>
              <w:ind w:left="0" w:firstLine="0"/>
              <w:rPr>
                <w:sz w:val="24"/>
                <w:szCs w:val="24"/>
                <w:rtl/>
              </w:rPr>
            </w:pPr>
          </w:p>
        </w:tc>
      </w:tr>
      <w:tr w:rsidR="003F370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650C2C" w:rsidRDefault="00A57D96" w:rsidP="00650C2C">
            <w:pPr>
              <w:keepNext/>
              <w:keepLines/>
              <w:jc w:val="center"/>
              <w:rPr>
                <w:rFonts w:asciiTheme="minorBidi" w:hAnsiTheme="minorBidi" w:cstheme="minorBidi"/>
                <w:rtl/>
              </w:rPr>
            </w:pPr>
            <w:r>
              <w:rPr>
                <w:rFonts w:asciiTheme="minorBidi" w:hAnsiTheme="minorBidi" w:cstheme="minorBidi"/>
                <w:rtl/>
              </w:rPr>
              <w:lastRenderedPageBreak/>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Ref85377491 \r \h</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7.2.4</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650C2C" w:rsidRPr="00AC7547" w:rsidRDefault="00A57D96" w:rsidP="00650C2C">
            <w:pPr>
              <w:pStyle w:val="Style2"/>
              <w:keepNext/>
              <w:keepLines/>
              <w:tabs>
                <w:tab w:val="clear" w:pos="1080"/>
              </w:tabs>
              <w:spacing w:after="0"/>
              <w:ind w:left="0" w:firstLine="0"/>
              <w:rPr>
                <w:rFonts w:asciiTheme="minorBidi" w:hAnsiTheme="minorBidi" w:cstheme="minorBidi"/>
                <w:rtl/>
              </w:rPr>
            </w:pPr>
            <w:r w:rsidRPr="00AC7547">
              <w:rPr>
                <w:rFonts w:asciiTheme="minorBidi" w:hAnsiTheme="minorBidi" w:cstheme="minorBidi"/>
                <w:rtl/>
              </w:rPr>
              <w:t>המציע בעל רישיון בר תוקף להפעלת תאגיד לשירותי שמירה על פי חוק חוקרים פרטיים ושירותי שמירה תשל"ב 1972</w:t>
            </w:r>
            <w:r w:rsidRPr="00AC7547">
              <w:rPr>
                <w:rFonts w:asciiTheme="minorBidi" w:hAnsiTheme="minorBidi" w:cstheme="minorBidi" w:hint="cs"/>
                <w:rtl/>
              </w:rPr>
              <w:t xml:space="preserve"> </w:t>
            </w:r>
            <w:r w:rsidRPr="00AC7547">
              <w:rPr>
                <w:rFonts w:asciiTheme="minorBidi" w:hAnsiTheme="minorBidi" w:cstheme="minorBidi"/>
                <w:rtl/>
              </w:rPr>
              <w:t>–</w:t>
            </w:r>
            <w:r w:rsidRPr="00AC7547">
              <w:rPr>
                <w:rFonts w:asciiTheme="minorBidi" w:hAnsiTheme="minorBidi" w:cstheme="minorBidi" w:hint="cs"/>
                <w:rtl/>
              </w:rPr>
              <w:t xml:space="preserve"> לצורך הוכחת תנאי סף זה יצרף המציע</w:t>
            </w:r>
            <w:r w:rsidRPr="00AC7547">
              <w:rPr>
                <w:rFonts w:asciiTheme="minorBidi" w:hAnsiTheme="minorBidi" w:cstheme="minorBidi"/>
                <w:rtl/>
              </w:rPr>
              <w:t xml:space="preserve"> העתק רישיון </w:t>
            </w:r>
          </w:p>
        </w:tc>
        <w:tc>
          <w:tcPr>
            <w:tcW w:w="993" w:type="dxa"/>
            <w:tcBorders>
              <w:top w:val="single" w:sz="4" w:space="0" w:color="auto"/>
              <w:left w:val="single" w:sz="4" w:space="0" w:color="auto"/>
              <w:bottom w:val="single" w:sz="4" w:space="0" w:color="auto"/>
              <w:right w:val="single" w:sz="4" w:space="0" w:color="auto"/>
            </w:tcBorders>
          </w:tcPr>
          <w:p w:rsidR="00650C2C" w:rsidRPr="00CF5108" w:rsidRDefault="00650C2C" w:rsidP="00650C2C">
            <w:pPr>
              <w:pStyle w:val="Style2"/>
              <w:keepNext/>
              <w:keepLines/>
              <w:tabs>
                <w:tab w:val="clear" w:pos="1080"/>
              </w:tabs>
              <w:spacing w:after="0"/>
              <w:ind w:left="0" w:firstLine="0"/>
              <w:rPr>
                <w:sz w:val="24"/>
                <w:szCs w:val="24"/>
                <w:rtl/>
              </w:rPr>
            </w:pPr>
          </w:p>
        </w:tc>
      </w:tr>
      <w:tr w:rsidR="003F370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650C2C" w:rsidRDefault="00A57D96" w:rsidP="00650C2C">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Ref85377503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7.2.5</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650C2C" w:rsidRPr="000D6B98" w:rsidRDefault="00A57D96" w:rsidP="00650C2C">
            <w:pPr>
              <w:pStyle w:val="Style2"/>
              <w:keepNext/>
              <w:keepLines/>
              <w:tabs>
                <w:tab w:val="clear" w:pos="1080"/>
              </w:tabs>
              <w:spacing w:after="0"/>
              <w:ind w:left="0" w:firstLine="0"/>
              <w:rPr>
                <w:sz w:val="24"/>
                <w:szCs w:val="24"/>
                <w:highlight w:val="yellow"/>
                <w:rtl/>
              </w:rPr>
            </w:pPr>
            <w:r w:rsidRPr="00AC7547">
              <w:rPr>
                <w:rFonts w:asciiTheme="minorBidi" w:hAnsiTheme="minorBidi" w:cstheme="minorBidi"/>
                <w:rtl/>
              </w:rPr>
              <w:t>המציע בעל רישיון מיוחד להחזקת כלי ירייה, בר תוקף לפי סעיף 10 א' לחוק כלי הירייה תש"ט 1949, מטעם האגף לרישוי כלי ירייה במשרד לביטחון פנים</w:t>
            </w:r>
            <w:r w:rsidRPr="00AC7547">
              <w:rPr>
                <w:rFonts w:asciiTheme="minorBidi" w:hAnsiTheme="minorBidi" w:cstheme="minorBidi" w:hint="cs"/>
                <w:rtl/>
              </w:rPr>
              <w:t xml:space="preserve"> </w:t>
            </w:r>
            <w:r w:rsidRPr="00AC7547">
              <w:rPr>
                <w:rFonts w:asciiTheme="minorBidi" w:hAnsiTheme="minorBidi" w:cstheme="minorBidi"/>
                <w:rtl/>
              </w:rPr>
              <w:t>–</w:t>
            </w:r>
            <w:r w:rsidRPr="00AC7547">
              <w:rPr>
                <w:rFonts w:asciiTheme="minorBidi" w:hAnsiTheme="minorBidi" w:cstheme="minorBidi" w:hint="cs"/>
                <w:rtl/>
              </w:rPr>
              <w:t xml:space="preserve"> לצורך הוכחת תנאי סף זה יצרף המציע </w:t>
            </w:r>
            <w:r w:rsidRPr="00AC7547">
              <w:rPr>
                <w:rFonts w:asciiTheme="minorBidi" w:hAnsiTheme="minorBidi" w:cstheme="minorBidi"/>
                <w:rtl/>
              </w:rPr>
              <w:t xml:space="preserve"> העתק הרישיון</w:t>
            </w:r>
          </w:p>
        </w:tc>
        <w:tc>
          <w:tcPr>
            <w:tcW w:w="993" w:type="dxa"/>
            <w:tcBorders>
              <w:top w:val="single" w:sz="4" w:space="0" w:color="auto"/>
              <w:left w:val="single" w:sz="4" w:space="0" w:color="auto"/>
              <w:bottom w:val="single" w:sz="4" w:space="0" w:color="auto"/>
              <w:right w:val="single" w:sz="4" w:space="0" w:color="auto"/>
            </w:tcBorders>
          </w:tcPr>
          <w:p w:rsidR="00650C2C" w:rsidRPr="00CF5108" w:rsidRDefault="00650C2C" w:rsidP="00650C2C">
            <w:pPr>
              <w:pStyle w:val="Style2"/>
              <w:keepNext/>
              <w:keepLines/>
              <w:tabs>
                <w:tab w:val="clear" w:pos="1080"/>
              </w:tabs>
              <w:spacing w:after="0"/>
              <w:ind w:left="0" w:firstLine="0"/>
              <w:rPr>
                <w:sz w:val="24"/>
                <w:szCs w:val="24"/>
                <w:rtl/>
              </w:rPr>
            </w:pPr>
          </w:p>
        </w:tc>
      </w:tr>
      <w:tr w:rsidR="003F370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650C2C" w:rsidRDefault="00A57D96" w:rsidP="00650C2C">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Ref85377516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7.2.6</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650C2C" w:rsidRPr="000D6B98" w:rsidRDefault="00A57D96" w:rsidP="00650C2C">
            <w:pPr>
              <w:pStyle w:val="Style2"/>
              <w:keepNext/>
              <w:keepLines/>
              <w:tabs>
                <w:tab w:val="clear" w:pos="1080"/>
              </w:tabs>
              <w:spacing w:after="0"/>
              <w:ind w:left="0" w:firstLine="0"/>
              <w:rPr>
                <w:sz w:val="24"/>
                <w:szCs w:val="24"/>
                <w:highlight w:val="yellow"/>
                <w:rtl/>
              </w:rPr>
            </w:pPr>
            <w:r w:rsidRPr="00090123">
              <w:rPr>
                <w:rtl/>
              </w:rPr>
              <w:t>המציע מחזיק בעת הגשת ההצעה ברישיונות תקפים להחזקת 300 כלי ירייה לפחות, לפי חוק כלי ירייה, תש"ט-1949</w:t>
            </w:r>
            <w:r w:rsidRPr="00AC7547">
              <w:rPr>
                <w:rFonts w:hint="cs"/>
                <w:rtl/>
              </w:rPr>
              <w:t xml:space="preserve"> - </w:t>
            </w:r>
            <w:r>
              <w:rPr>
                <w:rFonts w:hint="cs"/>
                <w:rtl/>
              </w:rPr>
              <w:t xml:space="preserve"> לצורך הוכחת תנאי סף זה </w:t>
            </w:r>
            <w:r w:rsidRPr="00AC7547">
              <w:rPr>
                <w:rtl/>
              </w:rPr>
              <w:t xml:space="preserve"> </w:t>
            </w:r>
            <w:r w:rsidR="00E528A2">
              <w:rPr>
                <w:rFonts w:hint="cs"/>
                <w:rtl/>
              </w:rPr>
              <w:t>ימלא המציע את התצהיר המופיע בסעיף 12 לחוברת ההצעה.</w:t>
            </w:r>
          </w:p>
        </w:tc>
        <w:tc>
          <w:tcPr>
            <w:tcW w:w="993" w:type="dxa"/>
            <w:tcBorders>
              <w:top w:val="single" w:sz="4" w:space="0" w:color="auto"/>
              <w:left w:val="single" w:sz="4" w:space="0" w:color="auto"/>
              <w:bottom w:val="single" w:sz="4" w:space="0" w:color="auto"/>
              <w:right w:val="single" w:sz="4" w:space="0" w:color="auto"/>
            </w:tcBorders>
          </w:tcPr>
          <w:p w:rsidR="00650C2C" w:rsidRPr="00CF5108" w:rsidRDefault="00650C2C" w:rsidP="00650C2C">
            <w:pPr>
              <w:pStyle w:val="Style2"/>
              <w:keepNext/>
              <w:keepLines/>
              <w:tabs>
                <w:tab w:val="clear" w:pos="1080"/>
              </w:tabs>
              <w:spacing w:after="0"/>
              <w:ind w:left="0" w:firstLine="0"/>
              <w:rPr>
                <w:sz w:val="24"/>
                <w:szCs w:val="24"/>
                <w:rtl/>
              </w:rPr>
            </w:pPr>
          </w:p>
        </w:tc>
      </w:tr>
      <w:tr w:rsidR="003F370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650C2C" w:rsidRDefault="00A57D96" w:rsidP="00650C2C">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Ref85377526 \r \h</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7.2.7</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650C2C" w:rsidRPr="002D7D7C" w:rsidRDefault="00A57D96" w:rsidP="00650C2C">
            <w:pPr>
              <w:pStyle w:val="Style2"/>
              <w:keepNext/>
              <w:keepLines/>
              <w:tabs>
                <w:tab w:val="clear" w:pos="1080"/>
              </w:tabs>
              <w:spacing w:after="0"/>
              <w:ind w:left="0" w:firstLine="0"/>
              <w:rPr>
                <w:rtl/>
              </w:rPr>
            </w:pPr>
            <w:r w:rsidRPr="00090123">
              <w:rPr>
                <w:rtl/>
              </w:rPr>
              <w:t>המציע הינו בעלים של 150 כלי ירייה לפחות</w:t>
            </w:r>
            <w:r w:rsidRPr="002D7D7C">
              <w:rPr>
                <w:rFonts w:hint="cs"/>
                <w:rtl/>
              </w:rPr>
              <w:t xml:space="preserve"> </w:t>
            </w:r>
            <w:r w:rsidRPr="002D7D7C">
              <w:rPr>
                <w:rtl/>
              </w:rPr>
              <w:t>–</w:t>
            </w:r>
            <w:r w:rsidRPr="002D7D7C">
              <w:rPr>
                <w:rFonts w:hint="cs"/>
                <w:rtl/>
              </w:rPr>
              <w:t xml:space="preserve"> לצורך הוכחת תנאי סף זה יצרף המציע </w:t>
            </w:r>
            <w:r w:rsidRPr="002D7D7C">
              <w:rPr>
                <w:rtl/>
              </w:rPr>
              <w:t xml:space="preserve"> הצהרה חתומה על ידי מורשי החתימה מטעמו </w:t>
            </w:r>
            <w:r>
              <w:rPr>
                <w:rFonts w:hint="cs"/>
                <w:rtl/>
              </w:rPr>
              <w:t>בנוסח המופיע בסעיף 12 לחוברת ההצעה</w:t>
            </w:r>
          </w:p>
        </w:tc>
        <w:tc>
          <w:tcPr>
            <w:tcW w:w="993" w:type="dxa"/>
            <w:tcBorders>
              <w:top w:val="single" w:sz="4" w:space="0" w:color="auto"/>
              <w:left w:val="single" w:sz="4" w:space="0" w:color="auto"/>
              <w:bottom w:val="single" w:sz="4" w:space="0" w:color="auto"/>
              <w:right w:val="single" w:sz="4" w:space="0" w:color="auto"/>
            </w:tcBorders>
          </w:tcPr>
          <w:p w:rsidR="00650C2C" w:rsidRPr="00CF5108" w:rsidRDefault="00650C2C" w:rsidP="00650C2C">
            <w:pPr>
              <w:pStyle w:val="Style2"/>
              <w:keepNext/>
              <w:keepLines/>
              <w:tabs>
                <w:tab w:val="clear" w:pos="1080"/>
              </w:tabs>
              <w:spacing w:after="0"/>
              <w:ind w:left="0" w:firstLine="0"/>
              <w:rPr>
                <w:sz w:val="24"/>
                <w:szCs w:val="24"/>
                <w:rtl/>
              </w:rPr>
            </w:pPr>
          </w:p>
        </w:tc>
      </w:tr>
    </w:tbl>
    <w:p w:rsidR="00C66FF1" w:rsidRDefault="00C66FF1" w:rsidP="009B4F59">
      <w:pPr>
        <w:keepNext/>
        <w:keepLines/>
        <w:rPr>
          <w:rFonts w:asciiTheme="minorBidi" w:hAnsiTheme="minorBidi" w:cstheme="minorBidi"/>
          <w:sz w:val="22"/>
          <w:szCs w:val="22"/>
          <w:rtl/>
        </w:rPr>
      </w:pPr>
    </w:p>
    <w:p w:rsidR="0052770B" w:rsidRPr="0080336B" w:rsidRDefault="0052770B" w:rsidP="009B4F59">
      <w:pPr>
        <w:keepNext/>
        <w:keepLines/>
        <w:rPr>
          <w:rFonts w:asciiTheme="minorBidi" w:hAnsiTheme="minorBidi" w:cstheme="minorBidi"/>
          <w:sz w:val="22"/>
          <w:szCs w:val="22"/>
          <w:rtl/>
        </w:rPr>
      </w:pPr>
    </w:p>
    <w:p w:rsidR="003537CC" w:rsidRPr="00F8508E" w:rsidRDefault="00A57D96" w:rsidP="009B4F59">
      <w:pPr>
        <w:keepNext/>
        <w:keepLines/>
        <w:numPr>
          <w:ilvl w:val="0"/>
          <w:numId w:val="10"/>
        </w:numPr>
        <w:rPr>
          <w:rFonts w:asciiTheme="minorBidi" w:hAnsiTheme="minorBidi" w:cstheme="minorBidi"/>
          <w:b/>
          <w:bCs/>
          <w:rtl/>
        </w:rPr>
      </w:pPr>
      <w:r w:rsidRPr="00F8508E">
        <w:rPr>
          <w:rFonts w:asciiTheme="minorBidi" w:hAnsiTheme="minorBidi" w:cstheme="minorBid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3F370A" w:rsidTr="00C86109">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12866" w:rsidRPr="00CF5108" w:rsidRDefault="00A57D96" w:rsidP="009B4F59">
            <w:pPr>
              <w:keepNext/>
              <w:keepLines/>
              <w:jc w:val="center"/>
              <w:rPr>
                <w:rFonts w:asciiTheme="minorBidi" w:hAnsiTheme="minorBidi" w:cstheme="minorBidi"/>
              </w:rPr>
            </w:pPr>
            <w:r w:rsidRPr="00CF5108">
              <w:rPr>
                <w:rFonts w:asciiTheme="minorBidi" w:hAnsiTheme="minorBidi" w:cstheme="minorBidi"/>
                <w:b/>
                <w:bCs/>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12866" w:rsidRPr="00CF5108" w:rsidRDefault="00A57D96" w:rsidP="009B4F59">
            <w:pPr>
              <w:pStyle w:val="Style2"/>
              <w:keepNext/>
              <w:keepLines/>
              <w:tabs>
                <w:tab w:val="clear" w:pos="1080"/>
              </w:tabs>
              <w:spacing w:after="0"/>
              <w:ind w:left="0" w:firstLine="0"/>
              <w:rPr>
                <w:rFonts w:asciiTheme="minorBidi" w:hAnsiTheme="minorBidi" w:cstheme="minorBidi"/>
                <w:sz w:val="24"/>
                <w:szCs w:val="24"/>
                <w:rtl/>
                <w:lang w:eastAsia="en-US"/>
              </w:rPr>
            </w:pPr>
            <w:r w:rsidRPr="00CF5108">
              <w:rPr>
                <w:rFonts w:asciiTheme="minorBidi" w:hAnsiTheme="minorBidi" w:cstheme="minorBidi"/>
                <w:b/>
                <w:bCs/>
                <w:sz w:val="24"/>
                <w:szCs w:val="24"/>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E12866" w:rsidRPr="00CF5108" w:rsidRDefault="00A57D96" w:rsidP="009B4F59">
            <w:pPr>
              <w:pStyle w:val="Style2"/>
              <w:keepNext/>
              <w:keepLines/>
              <w:tabs>
                <w:tab w:val="clear" w:pos="1080"/>
              </w:tabs>
              <w:spacing w:after="0"/>
              <w:ind w:left="0" w:firstLine="0"/>
              <w:jc w:val="center"/>
              <w:rPr>
                <w:rFonts w:asciiTheme="minorBidi" w:hAnsiTheme="minorBidi" w:cstheme="minorBidi"/>
                <w:b/>
                <w:bCs/>
                <w:sz w:val="24"/>
                <w:szCs w:val="24"/>
                <w:rtl/>
              </w:rPr>
            </w:pPr>
            <w:r w:rsidRPr="00CF5108">
              <w:rPr>
                <w:rFonts w:asciiTheme="minorBidi" w:hAnsiTheme="minorBidi" w:cstheme="minorBidi"/>
                <w:b/>
                <w:bCs/>
                <w:sz w:val="24"/>
                <w:szCs w:val="24"/>
                <w:rtl/>
              </w:rPr>
              <w:t>קיים/</w:t>
            </w:r>
          </w:p>
          <w:p w:rsidR="00E12866" w:rsidRPr="00CF5108" w:rsidRDefault="00A57D96" w:rsidP="009B4F59">
            <w:pPr>
              <w:pStyle w:val="Style2"/>
              <w:keepNext/>
              <w:keepLines/>
              <w:tabs>
                <w:tab w:val="clear" w:pos="1080"/>
              </w:tabs>
              <w:spacing w:after="0"/>
              <w:ind w:left="0" w:firstLine="0"/>
              <w:jc w:val="center"/>
              <w:rPr>
                <w:rFonts w:asciiTheme="minorBidi" w:hAnsiTheme="minorBidi" w:cstheme="minorBidi"/>
                <w:b/>
                <w:bCs/>
                <w:sz w:val="24"/>
                <w:szCs w:val="24"/>
                <w:rtl/>
              </w:rPr>
            </w:pPr>
            <w:r w:rsidRPr="00CF5108">
              <w:rPr>
                <w:rFonts w:asciiTheme="minorBidi" w:hAnsiTheme="minorBidi" w:cstheme="minorBidi"/>
                <w:b/>
                <w:bCs/>
                <w:sz w:val="24"/>
                <w:szCs w:val="24"/>
                <w:rtl/>
              </w:rPr>
              <w:t>לא קיים</w:t>
            </w:r>
          </w:p>
        </w:tc>
      </w:tr>
      <w:tr w:rsidR="003F370A" w:rsidTr="00C86109">
        <w:tc>
          <w:tcPr>
            <w:tcW w:w="851" w:type="dxa"/>
            <w:tcBorders>
              <w:top w:val="single" w:sz="4" w:space="0" w:color="auto"/>
              <w:left w:val="single" w:sz="4" w:space="0" w:color="auto"/>
              <w:bottom w:val="single" w:sz="4" w:space="0" w:color="auto"/>
              <w:right w:val="single" w:sz="4" w:space="0" w:color="auto"/>
            </w:tcBorders>
            <w:vAlign w:val="center"/>
          </w:tcPr>
          <w:p w:rsidR="00387AC8" w:rsidRPr="00CF5108" w:rsidRDefault="00A57D96" w:rsidP="009B4F59">
            <w:pPr>
              <w:keepNext/>
              <w:keepLines/>
              <w:jc w:val="center"/>
              <w:rPr>
                <w:rFonts w:asciiTheme="minorBidi" w:hAnsiTheme="minorBidi" w:cstheme="minorBidi"/>
                <w:rtl/>
              </w:rPr>
            </w:pPr>
            <w:r w:rsidRPr="00CF5108">
              <w:rPr>
                <w:rFonts w:asciiTheme="minorBidi" w:hAnsiTheme="minorBidi" w:cstheme="minorBidi"/>
              </w:rPr>
              <w:fldChar w:fldCharType="begin"/>
            </w:r>
            <w:r w:rsidRPr="00CF5108">
              <w:rPr>
                <w:rFonts w:asciiTheme="minorBidi" w:hAnsiTheme="minorBidi" w:cstheme="minorBidi"/>
              </w:rPr>
              <w:instrText xml:space="preserve"> REF  _Ref179538436 \h \r  \* MERGEFORMAT </w:instrText>
            </w:r>
            <w:r w:rsidRPr="00CF5108">
              <w:rPr>
                <w:rFonts w:asciiTheme="minorBidi" w:hAnsiTheme="minorBidi" w:cstheme="minorBidi"/>
              </w:rPr>
            </w:r>
            <w:r w:rsidRPr="00CF5108">
              <w:rPr>
                <w:rFonts w:asciiTheme="minorBidi" w:hAnsiTheme="minorBidi" w:cstheme="minorBidi"/>
              </w:rPr>
              <w:fldChar w:fldCharType="separate"/>
            </w:r>
            <w:r w:rsidR="00650C2C">
              <w:rPr>
                <w:rFonts w:asciiTheme="minorBidi" w:hAnsiTheme="minorBidi" w:cstheme="minorBidi"/>
                <w:cs/>
              </w:rPr>
              <w:t>‎</w:t>
            </w:r>
            <w:r w:rsidR="00650C2C">
              <w:rPr>
                <w:rFonts w:asciiTheme="minorBidi" w:hAnsiTheme="minorBidi" w:cstheme="minorBidi"/>
              </w:rPr>
              <w:t>8.1</w:t>
            </w:r>
            <w:r w:rsidRPr="00CF5108">
              <w:rPr>
                <w:rFonts w:asciiTheme="minorBidi" w:hAnsiTheme="minorBidi" w:cstheme="minorBidi"/>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387AC8" w:rsidRPr="00CF5108" w:rsidRDefault="00A57D96" w:rsidP="009B4F59">
            <w:pPr>
              <w:pStyle w:val="Style2"/>
              <w:keepNext/>
              <w:keepLines/>
              <w:tabs>
                <w:tab w:val="clear" w:pos="1080"/>
              </w:tabs>
              <w:spacing w:after="0"/>
              <w:ind w:left="0" w:firstLine="0"/>
              <w:rPr>
                <w:rFonts w:asciiTheme="minorBidi" w:hAnsiTheme="minorBidi" w:cstheme="minorBidi"/>
                <w:sz w:val="24"/>
                <w:szCs w:val="24"/>
                <w:rtl/>
                <w:lang w:eastAsia="en-US"/>
              </w:rPr>
            </w:pPr>
            <w:r w:rsidRPr="00CF5108">
              <w:rPr>
                <w:rFonts w:asciiTheme="minorBidi" w:hAnsiTheme="minorBidi" w:cstheme="minorBidi"/>
                <w:sz w:val="24"/>
                <w:szCs w:val="24"/>
                <w:rtl/>
              </w:rPr>
              <w:fldChar w:fldCharType="begin"/>
            </w:r>
            <w:r w:rsidRPr="00CF5108">
              <w:rPr>
                <w:rFonts w:asciiTheme="minorBidi" w:hAnsiTheme="minorBidi" w:cstheme="minorBidi"/>
                <w:sz w:val="24"/>
                <w:szCs w:val="24"/>
                <w:rtl/>
              </w:rPr>
              <w:instrText xml:space="preserve"> </w:instrText>
            </w:r>
            <w:r w:rsidRPr="00CF5108">
              <w:rPr>
                <w:rFonts w:asciiTheme="minorBidi" w:hAnsiTheme="minorBidi" w:cstheme="minorBidi"/>
                <w:sz w:val="24"/>
                <w:szCs w:val="24"/>
              </w:rPr>
              <w:instrText>REF  _Ref451463317 \h  \* MERGEFORMAT</w:instrText>
            </w:r>
            <w:r w:rsidRPr="00CF5108">
              <w:rPr>
                <w:rFonts w:asciiTheme="minorBidi" w:hAnsiTheme="minorBidi" w:cstheme="minorBidi"/>
                <w:sz w:val="24"/>
                <w:szCs w:val="24"/>
                <w:rtl/>
              </w:rPr>
              <w:instrText xml:space="preserve"> </w:instrText>
            </w:r>
            <w:r w:rsidRPr="00CF5108">
              <w:rPr>
                <w:rFonts w:asciiTheme="minorBidi" w:hAnsiTheme="minorBidi" w:cstheme="minorBidi"/>
                <w:sz w:val="24"/>
                <w:szCs w:val="24"/>
                <w:rtl/>
              </w:rPr>
            </w:r>
            <w:r w:rsidRPr="00CF5108">
              <w:rPr>
                <w:rFonts w:asciiTheme="minorBidi" w:hAnsiTheme="minorBidi" w:cstheme="minorBidi"/>
                <w:sz w:val="24"/>
                <w:szCs w:val="24"/>
                <w:rtl/>
              </w:rPr>
              <w:fldChar w:fldCharType="separate"/>
            </w:r>
            <w:r w:rsidRPr="00534921">
              <w:rPr>
                <w:rFonts w:asciiTheme="minorBidi" w:hAnsiTheme="minorBidi" w:cstheme="minorBidi"/>
                <w:sz w:val="24"/>
                <w:szCs w:val="24"/>
                <w:rtl/>
              </w:rPr>
              <w:t xml:space="preserve">המציע יצרף להצעתו את רשימת הפרטים בהצעתו של המציע, שהמציע מעוניין שיהיו חסויים במידה והוא יזכה בהתאם לסעיף </w:t>
            </w:r>
            <w:r w:rsidRPr="00534921">
              <w:rPr>
                <w:rFonts w:asciiTheme="minorBidi" w:hAnsiTheme="minorBidi" w:cstheme="minorBidi"/>
                <w:sz w:val="24"/>
                <w:szCs w:val="24"/>
                <w:cs/>
              </w:rPr>
              <w:t>‎</w:t>
            </w:r>
            <w:r w:rsidRPr="00534921">
              <w:rPr>
                <w:rFonts w:asciiTheme="minorBidi" w:hAnsiTheme="minorBidi" w:cstheme="minorBidi"/>
                <w:sz w:val="24"/>
                <w:szCs w:val="24"/>
              </w:rPr>
              <w:t>5</w:t>
            </w:r>
            <w:r w:rsidRPr="00534921">
              <w:rPr>
                <w:rFonts w:asciiTheme="minorBidi" w:hAnsiTheme="minorBidi" w:cstheme="minorBidi"/>
                <w:sz w:val="24"/>
                <w:szCs w:val="24"/>
                <w:rtl/>
              </w:rPr>
              <w:t xml:space="preserve"> לנספח</w:t>
            </w:r>
            <w:r w:rsidRPr="00534921">
              <w:rPr>
                <w:rFonts w:hint="cs"/>
                <w:sz w:val="24"/>
                <w:szCs w:val="24"/>
                <w:rtl/>
              </w:rPr>
              <w:t xml:space="preserve"> א'</w:t>
            </w:r>
            <w:r w:rsidRPr="00534921">
              <w:rPr>
                <w:rFonts w:asciiTheme="minorBidi" w:hAnsiTheme="minorBidi" w:cstheme="minorBidi"/>
                <w:sz w:val="24"/>
                <w:szCs w:val="24"/>
                <w:rtl/>
              </w:rPr>
              <w:t xml:space="preserve"> למכרז.</w:t>
            </w:r>
            <w:r w:rsidRPr="00CF5108">
              <w:rPr>
                <w:rFonts w:asciiTheme="minorBidi" w:hAnsiTheme="minorBidi" w:cstheme="minorBidi"/>
                <w:sz w:val="24"/>
                <w:szCs w:val="24"/>
                <w:rtl/>
              </w:rPr>
              <w:fldChar w:fldCharType="end"/>
            </w:r>
            <w:r w:rsidRPr="00CF5108">
              <w:rPr>
                <w:rFonts w:asciiTheme="minorBidi" w:hAnsiTheme="minorBidi" w:cstheme="minorBidi"/>
                <w:sz w:val="24"/>
                <w:szCs w:val="24"/>
                <w:rtl/>
              </w:rPr>
              <w:t xml:space="preserve"> </w:t>
            </w:r>
          </w:p>
        </w:tc>
        <w:tc>
          <w:tcPr>
            <w:tcW w:w="992" w:type="dxa"/>
            <w:tcBorders>
              <w:top w:val="single" w:sz="4" w:space="0" w:color="auto"/>
              <w:left w:val="single" w:sz="4" w:space="0" w:color="auto"/>
              <w:bottom w:val="single" w:sz="4" w:space="0" w:color="auto"/>
              <w:right w:val="single" w:sz="4" w:space="0" w:color="auto"/>
            </w:tcBorders>
          </w:tcPr>
          <w:p w:rsidR="00387AC8" w:rsidRPr="00CF5108" w:rsidRDefault="00387AC8" w:rsidP="009B4F59">
            <w:pPr>
              <w:pStyle w:val="Style2"/>
              <w:keepNext/>
              <w:keepLines/>
              <w:tabs>
                <w:tab w:val="clear" w:pos="1080"/>
              </w:tabs>
              <w:spacing w:after="0"/>
              <w:ind w:left="0" w:firstLine="0"/>
              <w:rPr>
                <w:rFonts w:asciiTheme="minorBidi" w:hAnsiTheme="minorBidi" w:cstheme="minorBidi"/>
                <w:sz w:val="24"/>
                <w:szCs w:val="24"/>
                <w:rtl/>
                <w:lang w:eastAsia="en-US"/>
              </w:rPr>
            </w:pPr>
          </w:p>
        </w:tc>
      </w:tr>
      <w:tr w:rsidR="003F370A" w:rsidTr="00C86109">
        <w:tc>
          <w:tcPr>
            <w:tcW w:w="851" w:type="dxa"/>
            <w:tcBorders>
              <w:top w:val="single" w:sz="4" w:space="0" w:color="auto"/>
              <w:left w:val="single" w:sz="4" w:space="0" w:color="auto"/>
              <w:bottom w:val="single" w:sz="4" w:space="0" w:color="auto"/>
              <w:right w:val="single" w:sz="4" w:space="0" w:color="auto"/>
            </w:tcBorders>
            <w:vAlign w:val="center"/>
          </w:tcPr>
          <w:p w:rsidR="00650C2C" w:rsidRPr="00CF5108" w:rsidRDefault="00A57D96" w:rsidP="009B4F59">
            <w:pPr>
              <w:keepNext/>
              <w:keepLines/>
              <w:jc w:val="center"/>
              <w:rPr>
                <w:rFonts w:asciiTheme="minorBidi" w:hAnsiTheme="minorBidi" w:cstheme="minorBidi"/>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Ref86127429 \r \h</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8.2</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650C2C" w:rsidRPr="00CF5108" w:rsidRDefault="00A57D96" w:rsidP="009B4F59">
            <w:pPr>
              <w:pStyle w:val="Style2"/>
              <w:keepNext/>
              <w:keepLines/>
              <w:tabs>
                <w:tab w:val="clear" w:pos="1080"/>
              </w:tabs>
              <w:spacing w:after="0"/>
              <w:ind w:left="0" w:firstLine="0"/>
              <w:rPr>
                <w:rFonts w:asciiTheme="minorBidi" w:hAnsiTheme="minorBidi" w:cstheme="minorBidi"/>
                <w:sz w:val="24"/>
                <w:szCs w:val="24"/>
                <w:rtl/>
              </w:rPr>
            </w:pPr>
            <w:r w:rsidRPr="00650C2C">
              <w:rPr>
                <w:rFonts w:asciiTheme="minorBidi" w:hAnsiTheme="minorBidi" w:cstheme="minorBidi"/>
                <w:sz w:val="24"/>
                <w:szCs w:val="24"/>
                <w:rtl/>
              </w:rPr>
              <w:t xml:space="preserve">המציע יצרף להצעתו את רשימת הפרטים בהצעתו של המציע, שהמציע מעוניין שיהיו חסויים במידה והוא יזכה בהתאם לסעיף </w:t>
            </w:r>
            <w:r w:rsidRPr="00650C2C">
              <w:rPr>
                <w:rFonts w:asciiTheme="minorBidi" w:hAnsiTheme="minorBidi" w:cstheme="minorBidi"/>
                <w:sz w:val="24"/>
                <w:szCs w:val="24"/>
                <w:rtl/>
              </w:rPr>
              <w:fldChar w:fldCharType="begin"/>
            </w:r>
            <w:r w:rsidRPr="00650C2C">
              <w:rPr>
                <w:rFonts w:asciiTheme="minorBidi" w:hAnsiTheme="minorBidi" w:cstheme="minorBidi"/>
                <w:sz w:val="24"/>
                <w:szCs w:val="24"/>
                <w:rtl/>
              </w:rPr>
              <w:instrText xml:space="preserve"> </w:instrText>
            </w:r>
            <w:r w:rsidRPr="00650C2C">
              <w:rPr>
                <w:rFonts w:asciiTheme="minorBidi" w:hAnsiTheme="minorBidi" w:cstheme="minorBidi"/>
                <w:sz w:val="24"/>
                <w:szCs w:val="24"/>
              </w:rPr>
              <w:instrText>REF  _Ref233690289 \h \n  \* MERGEFORMAT</w:instrText>
            </w:r>
            <w:r w:rsidRPr="00650C2C">
              <w:rPr>
                <w:rFonts w:asciiTheme="minorBidi" w:hAnsiTheme="minorBidi" w:cstheme="minorBidi"/>
                <w:sz w:val="24"/>
                <w:szCs w:val="24"/>
                <w:rtl/>
              </w:rPr>
              <w:instrText xml:space="preserve"> </w:instrText>
            </w:r>
            <w:r w:rsidRPr="00650C2C">
              <w:rPr>
                <w:rFonts w:asciiTheme="minorBidi" w:hAnsiTheme="minorBidi" w:cstheme="minorBidi"/>
                <w:sz w:val="24"/>
                <w:szCs w:val="24"/>
                <w:rtl/>
              </w:rPr>
            </w:r>
            <w:r w:rsidRPr="00650C2C">
              <w:rPr>
                <w:rFonts w:asciiTheme="minorBidi" w:hAnsiTheme="minorBidi" w:cstheme="minorBidi"/>
                <w:sz w:val="24"/>
                <w:szCs w:val="24"/>
                <w:rtl/>
              </w:rPr>
              <w:fldChar w:fldCharType="separate"/>
            </w:r>
            <w:r w:rsidRPr="00650C2C">
              <w:rPr>
                <w:rFonts w:asciiTheme="minorBidi" w:hAnsiTheme="minorBidi" w:cstheme="minorBidi"/>
                <w:sz w:val="24"/>
                <w:szCs w:val="24"/>
                <w:cs/>
              </w:rPr>
              <w:t>‎</w:t>
            </w:r>
            <w:r w:rsidRPr="00650C2C">
              <w:rPr>
                <w:rFonts w:asciiTheme="minorBidi" w:hAnsiTheme="minorBidi" w:cstheme="minorBidi"/>
                <w:sz w:val="24"/>
                <w:szCs w:val="24"/>
              </w:rPr>
              <w:t>5</w:t>
            </w:r>
            <w:r w:rsidRPr="00650C2C">
              <w:rPr>
                <w:rFonts w:asciiTheme="minorBidi" w:hAnsiTheme="minorBidi" w:cstheme="minorBidi"/>
                <w:sz w:val="24"/>
                <w:szCs w:val="24"/>
                <w:rtl/>
              </w:rPr>
              <w:fldChar w:fldCharType="end"/>
            </w:r>
            <w:r w:rsidRPr="00650C2C">
              <w:rPr>
                <w:rFonts w:asciiTheme="minorBidi" w:hAnsiTheme="minorBidi" w:cstheme="minorBidi"/>
                <w:sz w:val="24"/>
                <w:szCs w:val="24"/>
                <w:rtl/>
              </w:rPr>
              <w:t xml:space="preserve"> ל</w:t>
            </w:r>
            <w:r w:rsidRPr="00650C2C">
              <w:rPr>
                <w:rFonts w:asciiTheme="minorBidi" w:hAnsiTheme="minorBidi" w:cstheme="minorBidi"/>
                <w:sz w:val="24"/>
                <w:szCs w:val="24"/>
                <w:rtl/>
              </w:rPr>
              <w:fldChar w:fldCharType="begin"/>
            </w:r>
            <w:r w:rsidRPr="00650C2C">
              <w:rPr>
                <w:rFonts w:asciiTheme="minorBidi" w:hAnsiTheme="minorBidi" w:cstheme="minorBidi"/>
                <w:sz w:val="24"/>
                <w:szCs w:val="24"/>
                <w:rtl/>
              </w:rPr>
              <w:instrText xml:space="preserve"> </w:instrText>
            </w:r>
            <w:r w:rsidRPr="00650C2C">
              <w:rPr>
                <w:rFonts w:asciiTheme="minorBidi" w:hAnsiTheme="minorBidi" w:cstheme="minorBidi"/>
                <w:sz w:val="24"/>
                <w:szCs w:val="24"/>
              </w:rPr>
              <w:instrText>REF</w:instrText>
            </w:r>
            <w:r w:rsidRPr="00650C2C">
              <w:rPr>
                <w:rFonts w:asciiTheme="minorBidi" w:hAnsiTheme="minorBidi" w:cstheme="minorBidi"/>
                <w:sz w:val="24"/>
                <w:szCs w:val="24"/>
                <w:rtl/>
              </w:rPr>
              <w:instrText xml:space="preserve">  נספח_חוברת_ההצעה \</w:instrText>
            </w:r>
            <w:r w:rsidRPr="00650C2C">
              <w:rPr>
                <w:rFonts w:asciiTheme="minorBidi" w:hAnsiTheme="minorBidi" w:cstheme="minorBidi"/>
                <w:sz w:val="24"/>
                <w:szCs w:val="24"/>
              </w:rPr>
              <w:instrText>h  \* MERGEFORMAT</w:instrText>
            </w:r>
            <w:r w:rsidRPr="00650C2C">
              <w:rPr>
                <w:rFonts w:asciiTheme="minorBidi" w:hAnsiTheme="minorBidi" w:cstheme="minorBidi"/>
                <w:sz w:val="24"/>
                <w:szCs w:val="24"/>
                <w:rtl/>
              </w:rPr>
              <w:instrText xml:space="preserve"> </w:instrText>
            </w:r>
            <w:r w:rsidRPr="00650C2C">
              <w:rPr>
                <w:rFonts w:asciiTheme="minorBidi" w:hAnsiTheme="minorBidi" w:cstheme="minorBidi"/>
                <w:sz w:val="24"/>
                <w:szCs w:val="24"/>
                <w:rtl/>
              </w:rPr>
            </w:r>
            <w:r w:rsidRPr="00650C2C">
              <w:rPr>
                <w:rFonts w:asciiTheme="minorBidi" w:hAnsiTheme="minorBidi" w:cstheme="minorBidi"/>
                <w:sz w:val="24"/>
                <w:szCs w:val="24"/>
                <w:rtl/>
              </w:rPr>
              <w:fldChar w:fldCharType="separate"/>
            </w:r>
            <w:r w:rsidRPr="00650C2C">
              <w:rPr>
                <w:rFonts w:asciiTheme="minorBidi" w:hAnsiTheme="minorBidi" w:cstheme="minorBidi"/>
                <w:sz w:val="24"/>
                <w:szCs w:val="24"/>
                <w:rtl/>
              </w:rPr>
              <w:t>נספח</w:t>
            </w:r>
            <w:r w:rsidRPr="00650C2C">
              <w:rPr>
                <w:rFonts w:asciiTheme="minorBidi" w:hAnsiTheme="minorBidi" w:cstheme="minorBidi" w:hint="cs"/>
                <w:sz w:val="24"/>
                <w:szCs w:val="24"/>
                <w:rtl/>
              </w:rPr>
              <w:t xml:space="preserve"> א'</w:t>
            </w:r>
            <w:r w:rsidRPr="00650C2C">
              <w:rPr>
                <w:rFonts w:asciiTheme="minorBidi" w:hAnsiTheme="minorBidi" w:cstheme="minorBidi"/>
                <w:sz w:val="24"/>
                <w:szCs w:val="24"/>
                <w:rtl/>
              </w:rPr>
              <w:fldChar w:fldCharType="end"/>
            </w:r>
            <w:r w:rsidRPr="00650C2C">
              <w:rPr>
                <w:rFonts w:asciiTheme="minorBidi" w:hAnsiTheme="minorBidi" w:cstheme="minorBidi"/>
                <w:sz w:val="24"/>
                <w:szCs w:val="24"/>
                <w:rtl/>
              </w:rPr>
              <w:t xml:space="preserve"> למכרז</w:t>
            </w:r>
          </w:p>
        </w:tc>
        <w:tc>
          <w:tcPr>
            <w:tcW w:w="992" w:type="dxa"/>
            <w:tcBorders>
              <w:top w:val="single" w:sz="4" w:space="0" w:color="auto"/>
              <w:left w:val="single" w:sz="4" w:space="0" w:color="auto"/>
              <w:bottom w:val="single" w:sz="4" w:space="0" w:color="auto"/>
              <w:right w:val="single" w:sz="4" w:space="0" w:color="auto"/>
            </w:tcBorders>
          </w:tcPr>
          <w:p w:rsidR="00650C2C" w:rsidRPr="00CF5108" w:rsidRDefault="00650C2C" w:rsidP="009B4F59">
            <w:pPr>
              <w:pStyle w:val="Style2"/>
              <w:keepNext/>
              <w:keepLines/>
              <w:tabs>
                <w:tab w:val="clear" w:pos="1080"/>
              </w:tabs>
              <w:spacing w:after="0"/>
              <w:ind w:left="0" w:firstLine="0"/>
              <w:rPr>
                <w:rFonts w:asciiTheme="minorBidi" w:hAnsiTheme="minorBidi" w:cstheme="minorBidi"/>
                <w:sz w:val="24"/>
                <w:szCs w:val="24"/>
                <w:rtl/>
                <w:lang w:eastAsia="en-US"/>
              </w:rPr>
            </w:pPr>
          </w:p>
        </w:tc>
      </w:tr>
      <w:tr w:rsidR="003F370A" w:rsidTr="00C86109">
        <w:tc>
          <w:tcPr>
            <w:tcW w:w="851" w:type="dxa"/>
            <w:tcBorders>
              <w:top w:val="single" w:sz="4" w:space="0" w:color="auto"/>
              <w:left w:val="single" w:sz="4" w:space="0" w:color="auto"/>
              <w:bottom w:val="single" w:sz="4" w:space="0" w:color="auto"/>
              <w:right w:val="single" w:sz="4" w:space="0" w:color="auto"/>
            </w:tcBorders>
            <w:vAlign w:val="center"/>
          </w:tcPr>
          <w:p w:rsidR="00387AC8" w:rsidRPr="00CF5108" w:rsidRDefault="00A57D96" w:rsidP="009B4F59">
            <w:pPr>
              <w:keepNext/>
              <w:keepLines/>
              <w:jc w:val="center"/>
              <w:rPr>
                <w:rFonts w:asciiTheme="minorBidi" w:hAnsiTheme="minorBidi" w:cstheme="minorBidi"/>
                <w:rtl/>
              </w:rPr>
            </w:pPr>
            <w:r w:rsidRPr="00CF5108">
              <w:rPr>
                <w:rFonts w:asciiTheme="minorBidi" w:hAnsiTheme="minorBidi" w:cstheme="minorBidi"/>
                <w:rtl/>
              </w:rPr>
              <w:fldChar w:fldCharType="begin"/>
            </w:r>
            <w:r w:rsidRPr="00CF5108">
              <w:rPr>
                <w:rFonts w:asciiTheme="minorBidi" w:hAnsiTheme="minorBidi" w:cstheme="minorBidi"/>
                <w:rtl/>
              </w:rPr>
              <w:instrText xml:space="preserve"> </w:instrText>
            </w:r>
            <w:r w:rsidRPr="00CF5108">
              <w:rPr>
                <w:rFonts w:asciiTheme="minorBidi" w:hAnsiTheme="minorBidi" w:cstheme="minorBidi"/>
              </w:rPr>
              <w:instrText>REF  _Ref456689161 \h \n  \* MERGEFORMAT</w:instrText>
            </w:r>
            <w:r w:rsidRPr="00CF5108">
              <w:rPr>
                <w:rFonts w:asciiTheme="minorBidi" w:hAnsiTheme="minorBidi" w:cstheme="minorBidi"/>
                <w:rtl/>
              </w:rPr>
              <w:instrText xml:space="preserve"> </w:instrText>
            </w:r>
            <w:r w:rsidRPr="00CF5108">
              <w:rPr>
                <w:rFonts w:asciiTheme="minorBidi" w:hAnsiTheme="minorBidi" w:cstheme="minorBidi"/>
                <w:rtl/>
              </w:rPr>
            </w:r>
            <w:r w:rsidRPr="00CF5108">
              <w:rPr>
                <w:rFonts w:asciiTheme="minorBidi" w:hAnsiTheme="minorBidi" w:cstheme="minorBidi"/>
                <w:rtl/>
              </w:rPr>
              <w:fldChar w:fldCharType="separate"/>
            </w:r>
            <w:r w:rsidR="00650C2C">
              <w:rPr>
                <w:rFonts w:asciiTheme="minorBidi" w:hAnsiTheme="minorBidi" w:cstheme="minorBidi"/>
                <w:cs/>
              </w:rPr>
              <w:t>‎</w:t>
            </w:r>
            <w:r w:rsidR="00650C2C">
              <w:rPr>
                <w:rFonts w:asciiTheme="minorBidi" w:hAnsiTheme="minorBidi" w:cstheme="minorBidi"/>
              </w:rPr>
              <w:t>8.3</w:t>
            </w:r>
            <w:r w:rsidRPr="00CF5108">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387AC8" w:rsidRPr="00CF5108" w:rsidRDefault="00A57D96" w:rsidP="009B4F59">
            <w:pPr>
              <w:pStyle w:val="Style2"/>
              <w:keepNext/>
              <w:keepLines/>
              <w:tabs>
                <w:tab w:val="clear" w:pos="1080"/>
              </w:tabs>
              <w:spacing w:after="0"/>
              <w:ind w:left="0" w:firstLine="0"/>
              <w:rPr>
                <w:rFonts w:asciiTheme="minorBidi" w:hAnsiTheme="minorBidi" w:cstheme="minorBidi"/>
                <w:sz w:val="24"/>
                <w:szCs w:val="24"/>
                <w:rtl/>
                <w:lang w:eastAsia="en-US"/>
              </w:rPr>
            </w:pPr>
            <w:r w:rsidRPr="00CF5108">
              <w:rPr>
                <w:rFonts w:asciiTheme="minorBidi" w:hAnsiTheme="minorBidi" w:cstheme="minorBidi"/>
                <w:sz w:val="24"/>
                <w:szCs w:val="24"/>
                <w:rtl/>
                <w:lang w:eastAsia="en-US"/>
              </w:rPr>
              <w:fldChar w:fldCharType="begin"/>
            </w:r>
            <w:r w:rsidRPr="00CF5108">
              <w:rPr>
                <w:rFonts w:asciiTheme="minorBidi" w:hAnsiTheme="minorBidi" w:cstheme="minorBidi"/>
                <w:sz w:val="24"/>
                <w:szCs w:val="24"/>
                <w:rtl/>
                <w:lang w:eastAsia="en-US"/>
              </w:rPr>
              <w:instrText xml:space="preserve"> </w:instrText>
            </w:r>
            <w:r w:rsidRPr="00CF5108">
              <w:rPr>
                <w:rFonts w:asciiTheme="minorBidi" w:hAnsiTheme="minorBidi" w:cstheme="minorBidi"/>
                <w:sz w:val="24"/>
                <w:szCs w:val="24"/>
                <w:lang w:eastAsia="en-US"/>
              </w:rPr>
              <w:instrText>REF</w:instrText>
            </w:r>
            <w:r w:rsidRPr="00CF5108">
              <w:rPr>
                <w:rFonts w:asciiTheme="minorBidi" w:hAnsiTheme="minorBidi" w:cstheme="minorBidi"/>
                <w:sz w:val="24"/>
                <w:szCs w:val="24"/>
                <w:rtl/>
                <w:lang w:eastAsia="en-US"/>
              </w:rPr>
              <w:instrText xml:space="preserve">  דרישה_סודיות_וניגוד_עניינים \</w:instrText>
            </w:r>
            <w:r w:rsidRPr="00CF5108">
              <w:rPr>
                <w:rFonts w:asciiTheme="minorBidi" w:hAnsiTheme="minorBidi" w:cstheme="minorBidi"/>
                <w:sz w:val="24"/>
                <w:szCs w:val="24"/>
                <w:lang w:eastAsia="en-US"/>
              </w:rPr>
              <w:instrText>h  \* MERGEFORMAT</w:instrText>
            </w:r>
            <w:r w:rsidRPr="00CF5108">
              <w:rPr>
                <w:rFonts w:asciiTheme="minorBidi" w:hAnsiTheme="minorBidi" w:cstheme="minorBidi"/>
                <w:sz w:val="24"/>
                <w:szCs w:val="24"/>
                <w:rtl/>
                <w:lang w:eastAsia="en-US"/>
              </w:rPr>
              <w:instrText xml:space="preserve"> </w:instrText>
            </w:r>
            <w:r w:rsidRPr="00CF5108">
              <w:rPr>
                <w:rFonts w:asciiTheme="minorBidi" w:hAnsiTheme="minorBidi" w:cstheme="minorBidi"/>
                <w:sz w:val="24"/>
                <w:szCs w:val="24"/>
                <w:rtl/>
                <w:lang w:eastAsia="en-US"/>
              </w:rPr>
            </w:r>
            <w:r w:rsidRPr="00CF5108">
              <w:rPr>
                <w:rFonts w:asciiTheme="minorBidi" w:hAnsiTheme="minorBidi" w:cstheme="minorBidi"/>
                <w:sz w:val="24"/>
                <w:szCs w:val="24"/>
                <w:rtl/>
                <w:lang w:eastAsia="en-US"/>
              </w:rPr>
              <w:fldChar w:fldCharType="separate"/>
            </w:r>
            <w:r w:rsidRPr="00534921">
              <w:rPr>
                <w:rFonts w:asciiTheme="minorBidi" w:hAnsiTheme="minorBidi" w:cstheme="minorBidi"/>
                <w:sz w:val="24"/>
                <w:szCs w:val="24"/>
                <w:rtl/>
              </w:rPr>
              <w:t xml:space="preserve">המציע יצרף להצעתו התחייבות </w:t>
            </w:r>
            <w:r w:rsidRPr="00534921">
              <w:rPr>
                <w:rFonts w:asciiTheme="minorBidi" w:hAnsiTheme="minorBidi" w:cstheme="minorBidi" w:hint="cs"/>
                <w:sz w:val="24"/>
                <w:szCs w:val="24"/>
                <w:rtl/>
              </w:rPr>
              <w:t>לסודיות והיעדר</w:t>
            </w:r>
            <w:r w:rsidRPr="00534921">
              <w:rPr>
                <w:rFonts w:asciiTheme="minorBidi" w:hAnsiTheme="minorBidi" w:cstheme="minorBidi"/>
                <w:sz w:val="24"/>
                <w:szCs w:val="24"/>
                <w:rtl/>
              </w:rPr>
              <w:t xml:space="preserve"> ניגוד עניינים חתומה על-ידי המציע </w:t>
            </w:r>
            <w:r w:rsidRPr="00534921">
              <w:rPr>
                <w:rFonts w:asciiTheme="minorBidi" w:hAnsiTheme="minorBidi" w:cstheme="minorBidi" w:hint="cs"/>
                <w:sz w:val="24"/>
                <w:szCs w:val="24"/>
                <w:rtl/>
              </w:rPr>
              <w:t xml:space="preserve">- נספח א'6 </w:t>
            </w:r>
            <w:r w:rsidRPr="00CF5108">
              <w:rPr>
                <w:rFonts w:asciiTheme="minorBidi" w:hAnsiTheme="minorBidi" w:cstheme="minorBidi"/>
                <w:sz w:val="24"/>
                <w:szCs w:val="24"/>
                <w:rtl/>
                <w:lang w:eastAsia="en-US"/>
              </w:rPr>
              <w:fldChar w:fldCharType="end"/>
            </w:r>
          </w:p>
        </w:tc>
        <w:tc>
          <w:tcPr>
            <w:tcW w:w="992" w:type="dxa"/>
            <w:tcBorders>
              <w:top w:val="single" w:sz="4" w:space="0" w:color="auto"/>
              <w:left w:val="single" w:sz="4" w:space="0" w:color="auto"/>
              <w:bottom w:val="single" w:sz="4" w:space="0" w:color="auto"/>
              <w:right w:val="single" w:sz="4" w:space="0" w:color="auto"/>
            </w:tcBorders>
          </w:tcPr>
          <w:p w:rsidR="00387AC8" w:rsidRPr="00CF5108" w:rsidRDefault="00387AC8" w:rsidP="009B4F59">
            <w:pPr>
              <w:pStyle w:val="Style2"/>
              <w:keepNext/>
              <w:keepLines/>
              <w:tabs>
                <w:tab w:val="clear" w:pos="1080"/>
              </w:tabs>
              <w:spacing w:after="0"/>
              <w:ind w:left="0" w:firstLine="0"/>
              <w:rPr>
                <w:rFonts w:asciiTheme="minorBidi" w:hAnsiTheme="minorBidi" w:cstheme="minorBidi"/>
                <w:sz w:val="24"/>
                <w:szCs w:val="24"/>
                <w:rtl/>
                <w:lang w:eastAsia="en-US"/>
              </w:rPr>
            </w:pPr>
          </w:p>
        </w:tc>
      </w:tr>
      <w:tr w:rsidR="003F370A" w:rsidTr="00C86109">
        <w:tc>
          <w:tcPr>
            <w:tcW w:w="851" w:type="dxa"/>
            <w:tcBorders>
              <w:top w:val="single" w:sz="4" w:space="0" w:color="auto"/>
              <w:left w:val="single" w:sz="4" w:space="0" w:color="auto"/>
              <w:bottom w:val="single" w:sz="4" w:space="0" w:color="auto"/>
              <w:right w:val="single" w:sz="4" w:space="0" w:color="auto"/>
            </w:tcBorders>
            <w:vAlign w:val="center"/>
          </w:tcPr>
          <w:p w:rsidR="00387AC8" w:rsidRPr="00CF5108" w:rsidRDefault="00A57D96" w:rsidP="009B4F59">
            <w:pPr>
              <w:keepNext/>
              <w:keepLines/>
              <w:jc w:val="center"/>
              <w:rPr>
                <w:rFonts w:asciiTheme="minorBidi" w:hAnsiTheme="minorBidi" w:cstheme="minorBidi"/>
                <w:rtl/>
              </w:rPr>
            </w:pPr>
            <w:r w:rsidRPr="00CF5108">
              <w:rPr>
                <w:rFonts w:asciiTheme="minorBidi" w:hAnsiTheme="minorBidi" w:cstheme="minorBidi"/>
              </w:rPr>
              <w:fldChar w:fldCharType="begin"/>
            </w:r>
            <w:r w:rsidRPr="00CF5108">
              <w:rPr>
                <w:rFonts w:asciiTheme="minorBidi" w:hAnsiTheme="minorBidi" w:cstheme="minorBidi"/>
              </w:rPr>
              <w:instrText xml:space="preserve"> REF  _Ref236564924 \h \r  \* MERGEFORMAT </w:instrText>
            </w:r>
            <w:r w:rsidRPr="00CF5108">
              <w:rPr>
                <w:rFonts w:asciiTheme="minorBidi" w:hAnsiTheme="minorBidi" w:cstheme="minorBidi"/>
              </w:rPr>
            </w:r>
            <w:r w:rsidRPr="00CF5108">
              <w:rPr>
                <w:rFonts w:asciiTheme="minorBidi" w:hAnsiTheme="minorBidi" w:cstheme="minorBidi"/>
              </w:rPr>
              <w:fldChar w:fldCharType="separate"/>
            </w:r>
            <w:r w:rsidR="00650C2C">
              <w:rPr>
                <w:rFonts w:asciiTheme="minorBidi" w:hAnsiTheme="minorBidi" w:cstheme="minorBidi"/>
                <w:cs/>
              </w:rPr>
              <w:t>‎</w:t>
            </w:r>
            <w:r w:rsidR="00650C2C">
              <w:rPr>
                <w:rFonts w:asciiTheme="minorBidi" w:hAnsiTheme="minorBidi" w:cstheme="minorBidi"/>
              </w:rPr>
              <w:t>8.4</w:t>
            </w:r>
            <w:r w:rsidRPr="00CF5108">
              <w:rPr>
                <w:rFonts w:asciiTheme="minorBidi" w:hAnsiTheme="minorBidi" w:cstheme="minorBidi"/>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534921" w:rsidRPr="002A3D12" w:rsidRDefault="009B046F" w:rsidP="00534921">
            <w:pPr>
              <w:pStyle w:val="Style2"/>
              <w:tabs>
                <w:tab w:val="clear" w:pos="1080"/>
              </w:tabs>
              <w:ind w:left="0" w:firstLine="0"/>
              <w:rPr>
                <w:rFonts w:asciiTheme="minorBidi" w:hAnsiTheme="minorBidi" w:cstheme="minorBidi"/>
                <w:rtl/>
              </w:rPr>
            </w:pPr>
            <w:r w:rsidRPr="00CF5108">
              <w:rPr>
                <w:rFonts w:asciiTheme="minorBidi" w:hAnsiTheme="minorBidi" w:cstheme="minorBidi"/>
                <w:sz w:val="24"/>
                <w:szCs w:val="24"/>
                <w:rtl/>
              </w:rPr>
              <w:fldChar w:fldCharType="begin"/>
            </w:r>
            <w:r w:rsidR="00661225" w:rsidRPr="00CF5108">
              <w:rPr>
                <w:rFonts w:asciiTheme="minorBidi" w:hAnsiTheme="minorBidi" w:cstheme="minorBidi"/>
                <w:sz w:val="24"/>
                <w:szCs w:val="24"/>
                <w:rtl/>
              </w:rPr>
              <w:instrText xml:space="preserve"> </w:instrText>
            </w:r>
            <w:r w:rsidR="00661225" w:rsidRPr="00CF5108">
              <w:rPr>
                <w:rFonts w:asciiTheme="minorBidi" w:hAnsiTheme="minorBidi" w:cstheme="minorBidi"/>
                <w:sz w:val="24"/>
                <w:szCs w:val="24"/>
              </w:rPr>
              <w:instrText>REF  _Ref179530231 \h  \* MERGEFORMAT</w:instrText>
            </w:r>
            <w:r w:rsidR="00661225" w:rsidRPr="00CF5108">
              <w:rPr>
                <w:rFonts w:asciiTheme="minorBidi" w:hAnsiTheme="minorBidi" w:cstheme="minorBidi"/>
                <w:sz w:val="24"/>
                <w:szCs w:val="24"/>
                <w:rtl/>
              </w:rPr>
              <w:instrText xml:space="preserve"> </w:instrText>
            </w:r>
            <w:r w:rsidRPr="00CF5108">
              <w:rPr>
                <w:rFonts w:asciiTheme="minorBidi" w:hAnsiTheme="minorBidi" w:cstheme="minorBidi"/>
                <w:sz w:val="24"/>
                <w:szCs w:val="24"/>
                <w:rtl/>
              </w:rPr>
            </w:r>
            <w:r w:rsidRPr="00CF5108">
              <w:rPr>
                <w:rFonts w:asciiTheme="minorBidi" w:hAnsiTheme="minorBidi" w:cstheme="minorBidi"/>
                <w:sz w:val="24"/>
                <w:szCs w:val="24"/>
                <w:rtl/>
              </w:rPr>
              <w:fldChar w:fldCharType="separate"/>
            </w:r>
            <w:r w:rsidR="00A62659" w:rsidRPr="00534921">
              <w:rPr>
                <w:rFonts w:asciiTheme="minorBidi" w:hAnsiTheme="minorBidi" w:cstheme="minorBidi"/>
                <w:sz w:val="24"/>
                <w:szCs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rsidR="00387AC8" w:rsidRPr="00CF5108" w:rsidRDefault="00A57D96" w:rsidP="009B4F59">
            <w:pPr>
              <w:pStyle w:val="Style2"/>
              <w:keepNext/>
              <w:keepLines/>
              <w:tabs>
                <w:tab w:val="clear" w:pos="1080"/>
              </w:tabs>
              <w:spacing w:after="0"/>
              <w:ind w:left="0" w:firstLine="0"/>
              <w:rPr>
                <w:rFonts w:asciiTheme="minorBidi" w:hAnsiTheme="minorBidi" w:cstheme="minorBidi"/>
                <w:sz w:val="24"/>
                <w:szCs w:val="24"/>
                <w:rtl/>
              </w:rPr>
            </w:pPr>
            <w:r w:rsidRPr="00534921">
              <w:rPr>
                <w:rFonts w:asciiTheme="minorBidi" w:hAnsiTheme="minorBidi" w:cstheme="minorBidi"/>
                <w:sz w:val="24"/>
                <w:szCs w:val="24"/>
                <w:rtl/>
              </w:rPr>
              <w:t xml:space="preserve">המציע יצרף את מסמכי המכרז, לרבות מסמכי התשובות ששלח </w:t>
            </w:r>
            <w:r w:rsidRPr="00534921">
              <w:rPr>
                <w:rFonts w:asciiTheme="minorBidi" w:hAnsiTheme="minorBidi" w:cstheme="minorBidi" w:hint="cs"/>
                <w:sz w:val="24"/>
                <w:szCs w:val="24"/>
                <w:rtl/>
              </w:rPr>
              <w:t>המשרד</w:t>
            </w:r>
            <w:r w:rsidRPr="00534921">
              <w:rPr>
                <w:rFonts w:asciiTheme="minorBidi" w:hAnsiTheme="minorBidi" w:cstheme="minorBidi"/>
                <w:sz w:val="24"/>
                <w:szCs w:val="24"/>
                <w:rtl/>
              </w:rPr>
              <w:t xml:space="preserve"> לשאלות ההבהרה, ככל שהיו כאלה, כשהם חתומים. יש לחתום על כל מסמכי המכרז בראשי תיבות בתחתית כל עמוד כהוכחה לקריאת המסמכים והבנתם.</w:t>
            </w:r>
            <w:r w:rsidR="009B046F" w:rsidRPr="00CF5108">
              <w:rPr>
                <w:rFonts w:asciiTheme="minorBidi" w:hAnsiTheme="minorBidi" w:cstheme="minorBidi"/>
                <w:sz w:val="24"/>
                <w:szCs w:val="24"/>
                <w:rtl/>
              </w:rPr>
              <w:fldChar w:fldCharType="end"/>
            </w:r>
          </w:p>
        </w:tc>
        <w:tc>
          <w:tcPr>
            <w:tcW w:w="992" w:type="dxa"/>
            <w:tcBorders>
              <w:top w:val="single" w:sz="4" w:space="0" w:color="auto"/>
              <w:left w:val="single" w:sz="4" w:space="0" w:color="auto"/>
              <w:bottom w:val="single" w:sz="4" w:space="0" w:color="auto"/>
              <w:right w:val="single" w:sz="4" w:space="0" w:color="auto"/>
            </w:tcBorders>
          </w:tcPr>
          <w:p w:rsidR="00387AC8" w:rsidRPr="00CF5108" w:rsidRDefault="00387AC8" w:rsidP="009B4F59">
            <w:pPr>
              <w:pStyle w:val="Style2"/>
              <w:keepNext/>
              <w:keepLines/>
              <w:tabs>
                <w:tab w:val="clear" w:pos="1080"/>
              </w:tabs>
              <w:spacing w:after="0"/>
              <w:ind w:left="0" w:firstLine="0"/>
              <w:rPr>
                <w:rFonts w:asciiTheme="minorBidi" w:hAnsiTheme="minorBidi" w:cstheme="minorBidi"/>
                <w:sz w:val="24"/>
                <w:szCs w:val="24"/>
                <w:rtl/>
              </w:rPr>
            </w:pPr>
          </w:p>
        </w:tc>
      </w:tr>
      <w:tr w:rsidR="003F370A" w:rsidTr="00C86109">
        <w:tc>
          <w:tcPr>
            <w:tcW w:w="851" w:type="dxa"/>
            <w:tcBorders>
              <w:top w:val="single" w:sz="4" w:space="0" w:color="auto"/>
              <w:left w:val="single" w:sz="4" w:space="0" w:color="auto"/>
              <w:bottom w:val="single" w:sz="4" w:space="0" w:color="auto"/>
              <w:right w:val="single" w:sz="4" w:space="0" w:color="auto"/>
            </w:tcBorders>
            <w:vAlign w:val="center"/>
          </w:tcPr>
          <w:p w:rsidR="00655816" w:rsidRPr="00CF5108" w:rsidRDefault="00A57D96" w:rsidP="009B4F59">
            <w:pPr>
              <w:keepNext/>
              <w:keepLines/>
              <w:jc w:val="center"/>
              <w:rPr>
                <w:rFonts w:asciiTheme="minorBidi" w:hAnsiTheme="minorBidi" w:cstheme="minorBidi"/>
                <w:rtl/>
              </w:rPr>
            </w:pPr>
            <w:r w:rsidRPr="00CF5108">
              <w:rPr>
                <w:rFonts w:asciiTheme="minorBidi" w:hAnsiTheme="minorBidi" w:cstheme="minorBidi"/>
                <w:rtl/>
              </w:rPr>
              <w:fldChar w:fldCharType="begin"/>
            </w:r>
            <w:r w:rsidRPr="00CF5108">
              <w:rPr>
                <w:rFonts w:asciiTheme="minorBidi" w:hAnsiTheme="minorBidi" w:cstheme="minorBidi"/>
                <w:rtl/>
              </w:rPr>
              <w:instrText xml:space="preserve"> </w:instrText>
            </w:r>
            <w:r w:rsidRPr="00CF5108">
              <w:rPr>
                <w:rFonts w:asciiTheme="minorBidi" w:hAnsiTheme="minorBidi" w:cstheme="minorBidi"/>
              </w:rPr>
              <w:instrText>REF</w:instrText>
            </w:r>
            <w:r w:rsidRPr="00CF5108">
              <w:rPr>
                <w:rFonts w:asciiTheme="minorBidi" w:hAnsiTheme="minorBidi" w:cstheme="minorBidi"/>
                <w:rtl/>
              </w:rPr>
              <w:instrText xml:space="preserve"> _</w:instrText>
            </w:r>
            <w:r w:rsidRPr="00CF5108">
              <w:rPr>
                <w:rFonts w:asciiTheme="minorBidi" w:hAnsiTheme="minorBidi" w:cstheme="minorBidi"/>
              </w:rPr>
              <w:instrText>Ref524607511 \r \h</w:instrText>
            </w:r>
            <w:r w:rsidRPr="00CF5108">
              <w:rPr>
                <w:rFonts w:asciiTheme="minorBidi" w:hAnsiTheme="minorBidi" w:cstheme="minorBidi"/>
                <w:rtl/>
              </w:rPr>
              <w:instrText xml:space="preserve"> </w:instrText>
            </w:r>
            <w:r w:rsidR="00CF5108">
              <w:rPr>
                <w:rFonts w:asciiTheme="minorBidi" w:hAnsiTheme="minorBidi" w:cstheme="minorBidi"/>
                <w:rtl/>
              </w:rPr>
              <w:instrText xml:space="preserve"> \* </w:instrText>
            </w:r>
            <w:r w:rsidR="00CF5108">
              <w:rPr>
                <w:rFonts w:asciiTheme="minorBidi" w:hAnsiTheme="minorBidi" w:cstheme="minorBidi"/>
              </w:rPr>
              <w:instrText>MERGEFORMAT</w:instrText>
            </w:r>
            <w:r w:rsidR="00CF5108">
              <w:rPr>
                <w:rFonts w:asciiTheme="minorBidi" w:hAnsiTheme="minorBidi" w:cstheme="minorBidi"/>
                <w:rtl/>
              </w:rPr>
              <w:instrText xml:space="preserve"> </w:instrText>
            </w:r>
            <w:r w:rsidRPr="00CF5108">
              <w:rPr>
                <w:rFonts w:asciiTheme="minorBidi" w:hAnsiTheme="minorBidi" w:cstheme="minorBidi"/>
                <w:rtl/>
              </w:rPr>
            </w:r>
            <w:r w:rsidRPr="00CF5108">
              <w:rPr>
                <w:rFonts w:asciiTheme="minorBidi" w:hAnsiTheme="minorBidi" w:cstheme="minorBidi"/>
                <w:rtl/>
              </w:rPr>
              <w:fldChar w:fldCharType="separate"/>
            </w:r>
            <w:r w:rsidR="00650C2C">
              <w:rPr>
                <w:rFonts w:asciiTheme="minorBidi" w:hAnsiTheme="minorBidi" w:cstheme="minorBidi"/>
                <w:cs/>
              </w:rPr>
              <w:t>‎</w:t>
            </w:r>
            <w:r w:rsidR="00650C2C">
              <w:rPr>
                <w:rFonts w:asciiTheme="minorBidi" w:hAnsiTheme="minorBidi" w:cstheme="minorBidi"/>
              </w:rPr>
              <w:t>8.5</w:t>
            </w:r>
            <w:r w:rsidRPr="00CF5108">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655816" w:rsidRPr="00CF5108" w:rsidRDefault="00A57D96" w:rsidP="009B4F59">
            <w:pPr>
              <w:pStyle w:val="Style2"/>
              <w:keepNext/>
              <w:keepLines/>
              <w:tabs>
                <w:tab w:val="clear" w:pos="1080"/>
              </w:tabs>
              <w:spacing w:after="0"/>
              <w:ind w:left="0" w:firstLine="0"/>
              <w:rPr>
                <w:rFonts w:asciiTheme="minorBidi" w:hAnsiTheme="minorBidi" w:cstheme="minorBidi"/>
                <w:sz w:val="24"/>
                <w:szCs w:val="24"/>
                <w:rtl/>
              </w:rPr>
            </w:pPr>
            <w:r w:rsidRPr="00CF5108">
              <w:rPr>
                <w:rFonts w:asciiTheme="minorBidi" w:hAnsiTheme="minorBidi" w:cstheme="minorBidi"/>
                <w:sz w:val="24"/>
                <w:szCs w:val="24"/>
                <w:rtl/>
              </w:rPr>
              <w:t xml:space="preserve">מסמכי המכרז, לרבות מסמכי התשובות ששלח </w:t>
            </w:r>
            <w:r w:rsidRPr="00CF5108">
              <w:rPr>
                <w:rFonts w:asciiTheme="minorBidi" w:hAnsiTheme="minorBidi" w:cstheme="minorBidi" w:hint="cs"/>
                <w:sz w:val="24"/>
                <w:szCs w:val="24"/>
                <w:rtl/>
              </w:rPr>
              <w:t>המשרד</w:t>
            </w:r>
            <w:r w:rsidRPr="00CF5108">
              <w:rPr>
                <w:rFonts w:asciiTheme="minorBidi" w:hAnsiTheme="minorBidi" w:cstheme="minorBidi"/>
                <w:sz w:val="24"/>
                <w:szCs w:val="24"/>
                <w:rtl/>
              </w:rPr>
              <w:t xml:space="preserve"> 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rsidR="00655816" w:rsidRPr="00CF5108" w:rsidRDefault="00655816" w:rsidP="009B4F59">
            <w:pPr>
              <w:pStyle w:val="Style2"/>
              <w:keepNext/>
              <w:keepLines/>
              <w:tabs>
                <w:tab w:val="clear" w:pos="1080"/>
              </w:tabs>
              <w:spacing w:after="0"/>
              <w:ind w:left="0" w:firstLine="0"/>
              <w:rPr>
                <w:rFonts w:asciiTheme="minorBidi" w:hAnsiTheme="minorBidi" w:cstheme="minorBidi"/>
                <w:sz w:val="24"/>
                <w:szCs w:val="24"/>
                <w:rtl/>
              </w:rPr>
            </w:pPr>
          </w:p>
        </w:tc>
      </w:tr>
      <w:tr w:rsidR="003F370A" w:rsidTr="00C86109">
        <w:tc>
          <w:tcPr>
            <w:tcW w:w="851" w:type="dxa"/>
            <w:tcBorders>
              <w:top w:val="single" w:sz="4" w:space="0" w:color="auto"/>
              <w:left w:val="single" w:sz="4" w:space="0" w:color="auto"/>
              <w:bottom w:val="single" w:sz="4" w:space="0" w:color="auto"/>
              <w:right w:val="single" w:sz="4" w:space="0" w:color="auto"/>
            </w:tcBorders>
            <w:vAlign w:val="center"/>
          </w:tcPr>
          <w:p w:rsidR="00261552" w:rsidRPr="00CF5108" w:rsidRDefault="00A57D96" w:rsidP="009B4F59">
            <w:pPr>
              <w:keepNext/>
              <w:keepLines/>
              <w:jc w:val="center"/>
              <w:rPr>
                <w:rFonts w:asciiTheme="minorBidi" w:hAnsiTheme="minorBidi" w:cstheme="minorBidi"/>
                <w:rtl/>
              </w:rPr>
            </w:pPr>
            <w:r w:rsidRPr="00CF5108">
              <w:rPr>
                <w:rFonts w:asciiTheme="minorBidi" w:hAnsiTheme="minorBidi" w:cstheme="minorBidi"/>
                <w:rtl/>
              </w:rPr>
              <w:fldChar w:fldCharType="begin"/>
            </w:r>
            <w:r w:rsidRPr="00CF5108">
              <w:rPr>
                <w:rFonts w:asciiTheme="minorBidi" w:hAnsiTheme="minorBidi" w:cstheme="minorBidi"/>
                <w:rtl/>
              </w:rPr>
              <w:instrText xml:space="preserve"> </w:instrText>
            </w:r>
            <w:r w:rsidRPr="00CF5108">
              <w:rPr>
                <w:rFonts w:asciiTheme="minorBidi" w:hAnsiTheme="minorBidi" w:cstheme="minorBidi"/>
              </w:rPr>
              <w:instrText>REF  _Ref464683106 \h \n  \* MERGEFORMAT</w:instrText>
            </w:r>
            <w:r w:rsidRPr="00CF5108">
              <w:rPr>
                <w:rFonts w:asciiTheme="minorBidi" w:hAnsiTheme="minorBidi" w:cstheme="minorBidi"/>
                <w:rtl/>
              </w:rPr>
              <w:instrText xml:space="preserve"> </w:instrText>
            </w:r>
            <w:r w:rsidRPr="00CF5108">
              <w:rPr>
                <w:rFonts w:asciiTheme="minorBidi" w:hAnsiTheme="minorBidi" w:cstheme="minorBidi"/>
                <w:rtl/>
              </w:rPr>
            </w:r>
            <w:r w:rsidRPr="00CF5108">
              <w:rPr>
                <w:rFonts w:asciiTheme="minorBidi" w:hAnsiTheme="minorBidi" w:cstheme="minorBidi"/>
                <w:rtl/>
              </w:rPr>
              <w:fldChar w:fldCharType="separate"/>
            </w:r>
            <w:r w:rsidR="00650C2C">
              <w:rPr>
                <w:rFonts w:asciiTheme="minorBidi" w:hAnsiTheme="minorBidi" w:cstheme="minorBidi"/>
                <w:cs/>
              </w:rPr>
              <w:t>‎</w:t>
            </w:r>
            <w:r w:rsidR="00650C2C">
              <w:rPr>
                <w:rFonts w:asciiTheme="minorBidi" w:hAnsiTheme="minorBidi" w:cstheme="minorBidi"/>
              </w:rPr>
              <w:t>8.7</w:t>
            </w:r>
            <w:r w:rsidRPr="00CF5108">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261552" w:rsidRPr="00CF5108" w:rsidRDefault="00A57D96" w:rsidP="009B4F59">
            <w:pPr>
              <w:pStyle w:val="Style2"/>
              <w:keepNext/>
              <w:keepLines/>
              <w:tabs>
                <w:tab w:val="clear" w:pos="1080"/>
              </w:tabs>
              <w:spacing w:after="0"/>
              <w:ind w:left="0" w:firstLine="0"/>
              <w:rPr>
                <w:rFonts w:asciiTheme="minorBidi" w:hAnsiTheme="minorBidi" w:cstheme="minorBidi"/>
                <w:sz w:val="24"/>
                <w:szCs w:val="24"/>
                <w:rtl/>
              </w:rPr>
            </w:pPr>
            <w:r w:rsidRPr="00CF5108">
              <w:rPr>
                <w:rFonts w:asciiTheme="minorBidi" w:hAnsiTheme="minorBidi" w:cstheme="minorBidi"/>
                <w:sz w:val="24"/>
                <w:szCs w:val="24"/>
                <w:rtl/>
              </w:rPr>
              <w:fldChar w:fldCharType="begin"/>
            </w:r>
            <w:r w:rsidRPr="00CF5108">
              <w:rPr>
                <w:rFonts w:asciiTheme="minorBidi" w:hAnsiTheme="minorBidi" w:cstheme="minorBidi"/>
                <w:sz w:val="24"/>
                <w:szCs w:val="24"/>
                <w:rtl/>
              </w:rPr>
              <w:instrText xml:space="preserve"> </w:instrText>
            </w:r>
            <w:r w:rsidRPr="00CF5108">
              <w:rPr>
                <w:rFonts w:asciiTheme="minorBidi" w:hAnsiTheme="minorBidi" w:cstheme="minorBidi"/>
                <w:sz w:val="24"/>
                <w:szCs w:val="24"/>
              </w:rPr>
              <w:instrText>REF  _Ref464683106 \h  \* MERGEFORMAT</w:instrText>
            </w:r>
            <w:r w:rsidRPr="00CF5108">
              <w:rPr>
                <w:rFonts w:asciiTheme="minorBidi" w:hAnsiTheme="minorBidi" w:cstheme="minorBidi"/>
                <w:sz w:val="24"/>
                <w:szCs w:val="24"/>
                <w:rtl/>
              </w:rPr>
              <w:instrText xml:space="preserve"> </w:instrText>
            </w:r>
            <w:r w:rsidRPr="00CF5108">
              <w:rPr>
                <w:rFonts w:asciiTheme="minorBidi" w:hAnsiTheme="minorBidi" w:cstheme="minorBidi"/>
                <w:sz w:val="24"/>
                <w:szCs w:val="24"/>
                <w:rtl/>
              </w:rPr>
            </w:r>
            <w:r w:rsidRPr="00CF5108">
              <w:rPr>
                <w:rFonts w:asciiTheme="minorBidi" w:hAnsiTheme="minorBidi" w:cstheme="minorBidi"/>
                <w:sz w:val="24"/>
                <w:szCs w:val="24"/>
                <w:rtl/>
              </w:rPr>
              <w:fldChar w:fldCharType="separate"/>
            </w:r>
            <w:r w:rsidRPr="00534921">
              <w:rPr>
                <w:rFonts w:asciiTheme="minorBidi" w:hAnsiTheme="minorBidi" w:cstheme="minorBidi"/>
                <w:sz w:val="24"/>
                <w:szCs w:val="24"/>
                <w:rtl/>
              </w:rPr>
              <w:t>כל מסמך אחר הנדרש לצורך הגשת הצעה זו, על פי מסמכי המכרז.</w:t>
            </w:r>
            <w:r w:rsidRPr="00CF5108">
              <w:rPr>
                <w:rFonts w:asciiTheme="minorBidi" w:hAnsiTheme="minorBidi" w:cstheme="minorBidi"/>
                <w:sz w:val="24"/>
                <w:szCs w:val="24"/>
                <w:rtl/>
              </w:rPr>
              <w:fldChar w:fldCharType="end"/>
            </w:r>
          </w:p>
        </w:tc>
        <w:tc>
          <w:tcPr>
            <w:tcW w:w="992" w:type="dxa"/>
            <w:tcBorders>
              <w:top w:val="single" w:sz="4" w:space="0" w:color="auto"/>
              <w:left w:val="single" w:sz="4" w:space="0" w:color="auto"/>
              <w:bottom w:val="single" w:sz="4" w:space="0" w:color="auto"/>
              <w:right w:val="single" w:sz="4" w:space="0" w:color="auto"/>
            </w:tcBorders>
          </w:tcPr>
          <w:p w:rsidR="00261552" w:rsidRPr="00CF5108" w:rsidRDefault="00261552" w:rsidP="009B4F59">
            <w:pPr>
              <w:pStyle w:val="Style2"/>
              <w:keepNext/>
              <w:keepLines/>
              <w:tabs>
                <w:tab w:val="clear" w:pos="1080"/>
              </w:tabs>
              <w:spacing w:after="0"/>
              <w:ind w:left="0" w:firstLine="0"/>
              <w:rPr>
                <w:rFonts w:asciiTheme="minorBidi" w:hAnsiTheme="minorBidi" w:cstheme="minorBidi"/>
                <w:sz w:val="24"/>
                <w:szCs w:val="24"/>
                <w:rtl/>
              </w:rPr>
            </w:pPr>
          </w:p>
        </w:tc>
      </w:tr>
    </w:tbl>
    <w:p w:rsidR="009423DC" w:rsidRPr="002F06A4" w:rsidRDefault="009423DC" w:rsidP="009B4F59">
      <w:pPr>
        <w:keepNext/>
        <w:keepLines/>
        <w:ind w:left="360"/>
        <w:rPr>
          <w:rFonts w:asciiTheme="minorBidi" w:hAnsiTheme="minorBidi" w:cstheme="minorBidi"/>
          <w:b/>
          <w:bCs/>
          <w:rtl/>
        </w:rPr>
      </w:pPr>
    </w:p>
    <w:p w:rsidR="00CF5108" w:rsidRPr="00CF5108" w:rsidRDefault="00A57D96" w:rsidP="009B4F59">
      <w:pPr>
        <w:keepNext/>
        <w:keepLines/>
        <w:numPr>
          <w:ilvl w:val="0"/>
          <w:numId w:val="10"/>
        </w:numPr>
        <w:tabs>
          <w:tab w:val="clear" w:pos="360"/>
        </w:tabs>
        <w:rPr>
          <w:rFonts w:asciiTheme="minorBidi" w:hAnsiTheme="minorBidi" w:cstheme="minorBidi"/>
          <w:b/>
          <w:bCs/>
        </w:rPr>
      </w:pPr>
      <w:bookmarkStart w:id="382" w:name="_Ref363056706"/>
      <w:r w:rsidRPr="00CF5108">
        <w:rPr>
          <w:rFonts w:asciiTheme="minorBidi" w:hAnsiTheme="minorBidi" w:cstheme="minorBidi"/>
          <w:b/>
          <w:bCs/>
          <w:rtl/>
        </w:rPr>
        <w:t xml:space="preserve">ניסיון </w:t>
      </w:r>
      <w:bookmarkEnd w:id="382"/>
      <w:r w:rsidR="00D72E93">
        <w:rPr>
          <w:rFonts w:asciiTheme="minorBidi" w:hAnsiTheme="minorBidi" w:cstheme="minorBidi" w:hint="cs"/>
          <w:b/>
          <w:bCs/>
          <w:rtl/>
        </w:rPr>
        <w:t>המציע - היקף כספי (סעיף 7.2.1)</w:t>
      </w:r>
      <w:r w:rsidRPr="00CF5108">
        <w:rPr>
          <w:rFonts w:asciiTheme="minorBidi" w:hAnsiTheme="minorBidi" w:cstheme="minorBidi"/>
          <w:b/>
          <w:bCs/>
          <w:rtl/>
        </w:rPr>
        <w:t xml:space="preserve"> </w:t>
      </w:r>
    </w:p>
    <w:p w:rsidR="00CF5108" w:rsidRPr="001A5B15" w:rsidRDefault="00A57D96" w:rsidP="009B4F59">
      <w:pPr>
        <w:keepNext/>
        <w:keepLines/>
        <w:numPr>
          <w:ilvl w:val="1"/>
          <w:numId w:val="10"/>
        </w:numPr>
        <w:rPr>
          <w:rFonts w:asciiTheme="minorBidi" w:hAnsiTheme="minorBidi" w:cstheme="minorBidi"/>
          <w:rtl/>
        </w:rPr>
      </w:pPr>
      <w:r w:rsidRPr="001A5B15">
        <w:rPr>
          <w:rFonts w:asciiTheme="minorBidi" w:hAnsiTheme="minorBidi" w:cstheme="minorBidi" w:hint="cs"/>
          <w:rtl/>
        </w:rPr>
        <w:t xml:space="preserve">הנני ____________________(שם מלא) בעל ת.ז_____________ </w:t>
      </w:r>
      <w:r w:rsidR="005D50D5">
        <w:rPr>
          <w:rFonts w:asciiTheme="minorBidi" w:hAnsiTheme="minorBidi" w:cstheme="minorBidi" w:hint="cs"/>
          <w:rtl/>
        </w:rPr>
        <w:t>מורשה חתימה מטעם</w:t>
      </w:r>
      <w:r w:rsidRPr="001A5B15">
        <w:rPr>
          <w:rFonts w:asciiTheme="minorBidi" w:hAnsiTheme="minorBidi" w:cstheme="minorBidi" w:hint="cs"/>
          <w:rtl/>
        </w:rPr>
        <w:t xml:space="preserve"> המציע</w:t>
      </w:r>
      <w:r w:rsidR="005D50D5">
        <w:rPr>
          <w:rFonts w:asciiTheme="minorBidi" w:hAnsiTheme="minorBidi" w:cstheme="minorBidi" w:hint="cs"/>
          <w:rtl/>
        </w:rPr>
        <w:t xml:space="preserve"> ______________ ח.פ _____________</w:t>
      </w:r>
      <w:r w:rsidRPr="001A5B15">
        <w:rPr>
          <w:rFonts w:asciiTheme="minorBidi" w:hAnsiTheme="minorBidi" w:cstheme="minorBidi" w:hint="cs"/>
          <w:rtl/>
        </w:rPr>
        <w:t xml:space="preserve"> </w:t>
      </w:r>
      <w:r w:rsidR="005D50D5">
        <w:rPr>
          <w:rFonts w:asciiTheme="minorBidi" w:hAnsiTheme="minorBidi" w:cstheme="minorBidi" w:hint="cs"/>
          <w:rtl/>
        </w:rPr>
        <w:t>מצהיר כדלקמן:</w:t>
      </w:r>
      <w:r w:rsidRPr="001A5B15">
        <w:rPr>
          <w:rFonts w:asciiTheme="minorBidi" w:hAnsiTheme="minorBidi" w:cstheme="minorBidi" w:hint="cs"/>
          <w:rtl/>
        </w:rPr>
        <w:t xml:space="preserve"> </w:t>
      </w:r>
    </w:p>
    <w:p w:rsidR="00CF5108" w:rsidRPr="00CF5108" w:rsidRDefault="00A57D96" w:rsidP="009B4F59">
      <w:pPr>
        <w:keepNext/>
        <w:keepLines/>
        <w:numPr>
          <w:ilvl w:val="1"/>
          <w:numId w:val="10"/>
        </w:numPr>
        <w:rPr>
          <w:rFonts w:asciiTheme="minorBidi" w:hAnsiTheme="minorBidi" w:cstheme="minorBidi"/>
        </w:rPr>
      </w:pPr>
      <w:bookmarkStart w:id="383" w:name="_Ref236566766"/>
      <w:r w:rsidRPr="00CF5108">
        <w:rPr>
          <w:rFonts w:asciiTheme="minorBidi" w:hAnsiTheme="minorBidi" w:cstheme="minorBidi"/>
          <w:rtl/>
        </w:rPr>
        <w:t>על המציע לפרט</w:t>
      </w:r>
      <w:r w:rsidRPr="00CF5108">
        <w:rPr>
          <w:rFonts w:asciiTheme="minorBidi" w:hAnsiTheme="minorBidi" w:cstheme="minorBidi" w:hint="cs"/>
          <w:rtl/>
        </w:rPr>
        <w:t xml:space="preserve"> בטבלה שלהלן את כל הפרטים הנדרשים, ואת כלל ההתקשרויות </w:t>
      </w:r>
      <w:r w:rsidRPr="00CF5108">
        <w:rPr>
          <w:rFonts w:asciiTheme="minorBidi" w:hAnsiTheme="minorBidi" w:cstheme="minorBidi"/>
          <w:rtl/>
        </w:rPr>
        <w:t xml:space="preserve">הרלוונטיות </w:t>
      </w:r>
      <w:r w:rsidRPr="00CF5108">
        <w:rPr>
          <w:rFonts w:asciiTheme="minorBidi" w:hAnsiTheme="minorBidi" w:cstheme="minorBidi" w:hint="cs"/>
          <w:rtl/>
        </w:rPr>
        <w:t>אותן ביצע לצורך הוכחת הניסיון  והותק  בתנאי הסף (בהתאם לסעי</w:t>
      </w:r>
      <w:r w:rsidR="0030306F">
        <w:rPr>
          <w:rFonts w:asciiTheme="minorBidi" w:hAnsiTheme="minorBidi" w:cstheme="minorBidi" w:hint="cs"/>
          <w:rtl/>
        </w:rPr>
        <w:t xml:space="preserve">ף </w:t>
      </w:r>
      <w:r w:rsidR="000D6B98">
        <w:rPr>
          <w:rFonts w:asciiTheme="minorBidi" w:hAnsiTheme="minorBidi" w:cstheme="minorBidi"/>
          <w:rtl/>
        </w:rPr>
        <w:fldChar w:fldCharType="begin"/>
      </w:r>
      <w:r w:rsidR="000D6B98">
        <w:rPr>
          <w:rFonts w:asciiTheme="minorBidi" w:hAnsiTheme="minorBidi" w:cstheme="minorBidi"/>
          <w:rtl/>
        </w:rPr>
        <w:instrText xml:space="preserve"> </w:instrText>
      </w:r>
      <w:r w:rsidR="000D6B98">
        <w:rPr>
          <w:rFonts w:asciiTheme="minorBidi" w:hAnsiTheme="minorBidi" w:cstheme="minorBidi" w:hint="cs"/>
        </w:rPr>
        <w:instrText>REF</w:instrText>
      </w:r>
      <w:r w:rsidR="000D6B98">
        <w:rPr>
          <w:rFonts w:asciiTheme="minorBidi" w:hAnsiTheme="minorBidi" w:cstheme="minorBidi" w:hint="cs"/>
          <w:rtl/>
        </w:rPr>
        <w:instrText xml:space="preserve"> _</w:instrText>
      </w:r>
      <w:r w:rsidR="000D6B98">
        <w:rPr>
          <w:rFonts w:asciiTheme="minorBidi" w:hAnsiTheme="minorBidi" w:cstheme="minorBidi" w:hint="cs"/>
        </w:rPr>
        <w:instrText>Ref72428874 \r \h</w:instrText>
      </w:r>
      <w:r w:rsidR="000D6B98">
        <w:rPr>
          <w:rFonts w:asciiTheme="minorBidi" w:hAnsiTheme="minorBidi" w:cstheme="minorBidi"/>
          <w:rtl/>
        </w:rPr>
        <w:instrText xml:space="preserve"> </w:instrText>
      </w:r>
      <w:r w:rsidR="000D6B98">
        <w:rPr>
          <w:rFonts w:asciiTheme="minorBidi" w:hAnsiTheme="minorBidi" w:cstheme="minorBidi"/>
          <w:rtl/>
        </w:rPr>
      </w:r>
      <w:r w:rsidR="000D6B98">
        <w:rPr>
          <w:rFonts w:asciiTheme="minorBidi" w:hAnsiTheme="minorBidi" w:cstheme="minorBidi"/>
          <w:rtl/>
        </w:rPr>
        <w:fldChar w:fldCharType="separate"/>
      </w:r>
      <w:r w:rsidR="005D50D5">
        <w:rPr>
          <w:rFonts w:asciiTheme="minorBidi" w:hAnsiTheme="minorBidi" w:cstheme="minorBidi"/>
          <w:cs/>
        </w:rPr>
        <w:t>‎</w:t>
      </w:r>
      <w:r w:rsidR="005D50D5">
        <w:rPr>
          <w:rFonts w:asciiTheme="minorBidi" w:hAnsiTheme="minorBidi" w:cstheme="minorBidi"/>
        </w:rPr>
        <w:t>7.2</w:t>
      </w:r>
      <w:r w:rsidR="000D6B98">
        <w:rPr>
          <w:rFonts w:asciiTheme="minorBidi" w:hAnsiTheme="minorBidi" w:cstheme="minorBidi"/>
          <w:rtl/>
        </w:rPr>
        <w:fldChar w:fldCharType="end"/>
      </w:r>
      <w:r w:rsidR="000D6B98">
        <w:rPr>
          <w:rFonts w:asciiTheme="minorBidi" w:hAnsiTheme="minorBidi" w:cstheme="minorBidi" w:hint="cs"/>
          <w:rtl/>
        </w:rPr>
        <w:t xml:space="preserve"> </w:t>
      </w:r>
      <w:r w:rsidR="0030306F">
        <w:rPr>
          <w:rFonts w:asciiTheme="minorBidi" w:hAnsiTheme="minorBidi" w:cstheme="minorBidi" w:hint="cs"/>
          <w:rtl/>
        </w:rPr>
        <w:t>למכרז</w:t>
      </w:r>
      <w:r w:rsidRPr="00CF5108">
        <w:rPr>
          <w:rFonts w:asciiTheme="minorBidi" w:hAnsiTheme="minorBidi" w:cstheme="minorBidi" w:hint="cs"/>
          <w:rtl/>
        </w:rPr>
        <w:t>).</w:t>
      </w:r>
      <w:bookmarkEnd w:id="383"/>
    </w:p>
    <w:p w:rsidR="00CF5108" w:rsidRPr="00CF5108" w:rsidRDefault="00A57D96" w:rsidP="009B4F59">
      <w:pPr>
        <w:keepNext/>
        <w:keepLines/>
        <w:numPr>
          <w:ilvl w:val="1"/>
          <w:numId w:val="10"/>
        </w:numPr>
        <w:rPr>
          <w:rFonts w:asciiTheme="minorBidi" w:hAnsiTheme="minorBidi" w:cstheme="minorBidi"/>
        </w:rPr>
      </w:pPr>
      <w:bookmarkStart w:id="384" w:name="_Ref525466844"/>
      <w:r w:rsidRPr="00CF5108">
        <w:rPr>
          <w:rFonts w:asciiTheme="minorBidi" w:hAnsiTheme="minorBidi" w:cstheme="minorBidi" w:hint="cs"/>
          <w:rtl/>
        </w:rPr>
        <w:t>המזמין יבחן את כל הנתונים הנדרשים לבדיקת הצעתו של המציע במכרז זה, לצורך בדיקת תנאי הסף לפי</w:t>
      </w:r>
      <w:r w:rsidR="00D72E93">
        <w:rPr>
          <w:rFonts w:asciiTheme="minorBidi" w:hAnsiTheme="minorBidi" w:cstheme="minorBidi" w:hint="cs"/>
          <w:rtl/>
        </w:rPr>
        <w:t xml:space="preserve"> המסמכים שיצורפו</w:t>
      </w:r>
      <w:r w:rsidRPr="00CF5108">
        <w:rPr>
          <w:rFonts w:asciiTheme="minorBidi" w:hAnsiTheme="minorBidi" w:cstheme="minorBidi" w:hint="cs"/>
          <w:rtl/>
        </w:rPr>
        <w:t xml:space="preserve"> </w:t>
      </w:r>
      <w:r w:rsidR="00D72E93">
        <w:rPr>
          <w:rFonts w:asciiTheme="minorBidi" w:hAnsiTheme="minorBidi" w:cstheme="minorBidi" w:hint="cs"/>
          <w:rtl/>
        </w:rPr>
        <w:t>ו</w:t>
      </w:r>
      <w:r w:rsidRPr="00CF5108">
        <w:rPr>
          <w:rFonts w:asciiTheme="minorBidi" w:hAnsiTheme="minorBidi" w:cstheme="minorBidi" w:hint="cs"/>
          <w:rtl/>
        </w:rPr>
        <w:t>הנתונים המופיעים בטבל</w:t>
      </w:r>
      <w:r w:rsidR="00D72E93">
        <w:rPr>
          <w:rFonts w:asciiTheme="minorBidi" w:hAnsiTheme="minorBidi" w:cstheme="minorBidi" w:hint="cs"/>
          <w:rtl/>
        </w:rPr>
        <w:t>אות</w:t>
      </w:r>
      <w:r w:rsidRPr="00CF5108">
        <w:rPr>
          <w:rFonts w:asciiTheme="minorBidi" w:hAnsiTheme="minorBidi" w:cstheme="minorBidi" w:hint="cs"/>
          <w:rtl/>
        </w:rPr>
        <w:t xml:space="preserve"> להלן.</w:t>
      </w:r>
      <w:bookmarkEnd w:id="384"/>
    </w:p>
    <w:tbl>
      <w:tblPr>
        <w:tblStyle w:val="af6"/>
        <w:bidiVisual/>
        <w:tblW w:w="0" w:type="auto"/>
        <w:jc w:val="center"/>
        <w:tblLook w:val="04A0" w:firstRow="1" w:lastRow="0" w:firstColumn="1" w:lastColumn="0" w:noHBand="0" w:noVBand="1"/>
      </w:tblPr>
      <w:tblGrid>
        <w:gridCol w:w="749"/>
        <w:gridCol w:w="2709"/>
        <w:gridCol w:w="1276"/>
        <w:gridCol w:w="1701"/>
        <w:gridCol w:w="1980"/>
      </w:tblGrid>
      <w:tr w:rsidR="003F370A" w:rsidTr="00D72E93">
        <w:trPr>
          <w:tblHeader/>
          <w:jc w:val="center"/>
        </w:trPr>
        <w:tc>
          <w:tcPr>
            <w:tcW w:w="749" w:type="dxa"/>
          </w:tcPr>
          <w:p w:rsidR="00D72E93" w:rsidRDefault="00A57D96" w:rsidP="009B4F59">
            <w:pPr>
              <w:keepNext/>
              <w:keepLines/>
              <w:jc w:val="center"/>
              <w:rPr>
                <w:b/>
                <w:bCs/>
                <w:u w:val="single"/>
                <w:rtl/>
              </w:rPr>
            </w:pPr>
            <w:r>
              <w:rPr>
                <w:rFonts w:hint="cs"/>
                <w:b/>
                <w:bCs/>
                <w:u w:val="single"/>
                <w:rtl/>
              </w:rPr>
              <w:t>מס"ד</w:t>
            </w:r>
          </w:p>
        </w:tc>
        <w:tc>
          <w:tcPr>
            <w:tcW w:w="2709" w:type="dxa"/>
          </w:tcPr>
          <w:p w:rsidR="00D72E93" w:rsidRDefault="00A57D96" w:rsidP="009B4F59">
            <w:pPr>
              <w:keepNext/>
              <w:keepLines/>
              <w:jc w:val="center"/>
              <w:rPr>
                <w:b/>
                <w:bCs/>
                <w:u w:val="single"/>
                <w:rtl/>
              </w:rPr>
            </w:pPr>
            <w:r>
              <w:rPr>
                <w:rFonts w:hint="cs"/>
                <w:b/>
                <w:bCs/>
                <w:u w:val="single"/>
                <w:rtl/>
              </w:rPr>
              <w:t>שם הלקוח</w:t>
            </w:r>
          </w:p>
          <w:p w:rsidR="00D72E93" w:rsidRPr="00D72E93" w:rsidRDefault="00A57D96" w:rsidP="009B4F59">
            <w:pPr>
              <w:keepNext/>
              <w:keepLines/>
              <w:jc w:val="center"/>
              <w:rPr>
                <w:u w:val="single"/>
                <w:rtl/>
              </w:rPr>
            </w:pPr>
            <w:r w:rsidRPr="00D72E93">
              <w:rPr>
                <w:rtl/>
              </w:rPr>
              <w:t xml:space="preserve">גופים המצויים בתוספת </w:t>
            </w:r>
            <w:r w:rsidRPr="00D72E93">
              <w:rPr>
                <w:rFonts w:hint="cs"/>
                <w:rtl/>
              </w:rPr>
              <w:t>הראשונה</w:t>
            </w:r>
            <w:r w:rsidRPr="00D72E93">
              <w:rPr>
                <w:rtl/>
              </w:rPr>
              <w:t xml:space="preserve"> או ה</w:t>
            </w:r>
            <w:r w:rsidRPr="00D72E93">
              <w:rPr>
                <w:rFonts w:hint="cs"/>
                <w:rtl/>
              </w:rPr>
              <w:t>שניה</w:t>
            </w:r>
            <w:r w:rsidRPr="00D72E93">
              <w:rPr>
                <w:rtl/>
              </w:rPr>
              <w:t xml:space="preserve"> לחוק הסדרת הביטחון בגופים ציבוריים, תשנ"ח-1998</w:t>
            </w:r>
          </w:p>
        </w:tc>
        <w:tc>
          <w:tcPr>
            <w:tcW w:w="1276" w:type="dxa"/>
          </w:tcPr>
          <w:p w:rsidR="00D72E93" w:rsidRPr="00892866" w:rsidRDefault="00A57D96" w:rsidP="009B4F59">
            <w:pPr>
              <w:keepNext/>
              <w:keepLines/>
              <w:jc w:val="center"/>
              <w:rPr>
                <w:rFonts w:ascii="Times New Roman" w:hAnsi="Times New Roman"/>
                <w:b/>
                <w:bCs/>
                <w:u w:val="single"/>
                <w:rtl/>
              </w:rPr>
            </w:pPr>
            <w:r>
              <w:rPr>
                <w:rFonts w:ascii="Times New Roman" w:hAnsi="Times New Roman" w:hint="cs"/>
                <w:b/>
                <w:bCs/>
                <w:u w:val="single"/>
                <w:rtl/>
              </w:rPr>
              <w:t>היקף כספי</w:t>
            </w:r>
          </w:p>
        </w:tc>
        <w:tc>
          <w:tcPr>
            <w:tcW w:w="1701" w:type="dxa"/>
          </w:tcPr>
          <w:p w:rsidR="00D72E93" w:rsidRPr="00892866" w:rsidRDefault="00A57D96" w:rsidP="009B4F59">
            <w:pPr>
              <w:keepNext/>
              <w:keepLines/>
              <w:jc w:val="center"/>
              <w:rPr>
                <w:b/>
                <w:bCs/>
                <w:u w:val="single"/>
                <w:rtl/>
              </w:rPr>
            </w:pPr>
            <w:r>
              <w:rPr>
                <w:rFonts w:hint="cs"/>
                <w:b/>
                <w:bCs/>
                <w:u w:val="single"/>
                <w:rtl/>
              </w:rPr>
              <w:t>תקופת מתן השירותים [חודש ושנה התחלה וסיום]</w:t>
            </w:r>
          </w:p>
        </w:tc>
        <w:tc>
          <w:tcPr>
            <w:tcW w:w="1980" w:type="dxa"/>
          </w:tcPr>
          <w:p w:rsidR="00D72E93" w:rsidRPr="00892866" w:rsidRDefault="00A57D96" w:rsidP="009B4F59">
            <w:pPr>
              <w:keepNext/>
              <w:keepLines/>
              <w:jc w:val="center"/>
              <w:rPr>
                <w:b/>
                <w:bCs/>
                <w:u w:val="single"/>
                <w:rtl/>
              </w:rPr>
            </w:pPr>
            <w:r>
              <w:rPr>
                <w:rFonts w:hint="cs"/>
                <w:b/>
                <w:bCs/>
                <w:u w:val="single"/>
                <w:rtl/>
              </w:rPr>
              <w:t xml:space="preserve">איש קשר </w:t>
            </w:r>
            <w:r>
              <w:rPr>
                <w:b/>
                <w:bCs/>
                <w:u w:val="single"/>
                <w:rtl/>
              </w:rPr>
              <w:t>–</w:t>
            </w:r>
            <w:r>
              <w:rPr>
                <w:rFonts w:hint="cs"/>
                <w:b/>
                <w:bCs/>
                <w:u w:val="single"/>
                <w:rtl/>
              </w:rPr>
              <w:t xml:space="preserve"> שם, תפקיד, טלפון ודוא"ל</w:t>
            </w:r>
          </w:p>
        </w:tc>
      </w:tr>
      <w:tr w:rsidR="003F370A" w:rsidTr="00D72E93">
        <w:trPr>
          <w:trHeight w:val="850"/>
          <w:jc w:val="center"/>
        </w:trPr>
        <w:tc>
          <w:tcPr>
            <w:tcW w:w="749" w:type="dxa"/>
          </w:tcPr>
          <w:p w:rsidR="00D72E93" w:rsidRPr="00892866" w:rsidRDefault="00D72E93" w:rsidP="009B4F59">
            <w:pPr>
              <w:pStyle w:val="afe"/>
              <w:keepNext/>
              <w:keepLines/>
              <w:numPr>
                <w:ilvl w:val="0"/>
                <w:numId w:val="31"/>
              </w:numPr>
              <w:rPr>
                <w:rtl/>
              </w:rPr>
            </w:pPr>
          </w:p>
        </w:tc>
        <w:tc>
          <w:tcPr>
            <w:tcW w:w="2709" w:type="dxa"/>
          </w:tcPr>
          <w:p w:rsidR="00D72E93" w:rsidRPr="00892866" w:rsidRDefault="00D72E93" w:rsidP="009B4F59">
            <w:pPr>
              <w:keepNext/>
              <w:keepLines/>
              <w:rPr>
                <w:rtl/>
              </w:rPr>
            </w:pPr>
          </w:p>
        </w:tc>
        <w:tc>
          <w:tcPr>
            <w:tcW w:w="1276" w:type="dxa"/>
          </w:tcPr>
          <w:p w:rsidR="00D72E93" w:rsidRPr="00892866" w:rsidRDefault="00D72E93" w:rsidP="009B4F59">
            <w:pPr>
              <w:keepNext/>
              <w:keepLines/>
              <w:rPr>
                <w:rtl/>
              </w:rPr>
            </w:pPr>
          </w:p>
        </w:tc>
        <w:tc>
          <w:tcPr>
            <w:tcW w:w="1701" w:type="dxa"/>
          </w:tcPr>
          <w:p w:rsidR="00D72E93" w:rsidRPr="00892866" w:rsidRDefault="00D72E93" w:rsidP="009B4F59">
            <w:pPr>
              <w:keepNext/>
              <w:keepLines/>
              <w:rPr>
                <w:rtl/>
              </w:rPr>
            </w:pPr>
          </w:p>
        </w:tc>
        <w:tc>
          <w:tcPr>
            <w:tcW w:w="1980" w:type="dxa"/>
          </w:tcPr>
          <w:p w:rsidR="00D72E93" w:rsidRPr="00892866" w:rsidRDefault="00D72E93" w:rsidP="009B4F59">
            <w:pPr>
              <w:keepNext/>
              <w:keepLines/>
              <w:rPr>
                <w:rtl/>
              </w:rPr>
            </w:pPr>
          </w:p>
        </w:tc>
      </w:tr>
      <w:tr w:rsidR="003F370A" w:rsidTr="00D72E93">
        <w:trPr>
          <w:trHeight w:val="850"/>
          <w:jc w:val="center"/>
        </w:trPr>
        <w:tc>
          <w:tcPr>
            <w:tcW w:w="749" w:type="dxa"/>
          </w:tcPr>
          <w:p w:rsidR="00D72E93" w:rsidRPr="00892866" w:rsidRDefault="00D72E93" w:rsidP="009B4F59">
            <w:pPr>
              <w:pStyle w:val="afe"/>
              <w:keepNext/>
              <w:keepLines/>
              <w:numPr>
                <w:ilvl w:val="0"/>
                <w:numId w:val="31"/>
              </w:numPr>
              <w:rPr>
                <w:rtl/>
              </w:rPr>
            </w:pPr>
          </w:p>
        </w:tc>
        <w:tc>
          <w:tcPr>
            <w:tcW w:w="2709" w:type="dxa"/>
          </w:tcPr>
          <w:p w:rsidR="00D72E93" w:rsidRPr="00892866" w:rsidRDefault="00D72E93" w:rsidP="009B4F59">
            <w:pPr>
              <w:keepNext/>
              <w:keepLines/>
              <w:rPr>
                <w:rtl/>
              </w:rPr>
            </w:pPr>
          </w:p>
        </w:tc>
        <w:tc>
          <w:tcPr>
            <w:tcW w:w="1276" w:type="dxa"/>
          </w:tcPr>
          <w:p w:rsidR="00D72E93" w:rsidRPr="00892866" w:rsidRDefault="00D72E93" w:rsidP="009B4F59">
            <w:pPr>
              <w:keepNext/>
              <w:keepLines/>
              <w:rPr>
                <w:rtl/>
              </w:rPr>
            </w:pPr>
          </w:p>
        </w:tc>
        <w:tc>
          <w:tcPr>
            <w:tcW w:w="1701" w:type="dxa"/>
          </w:tcPr>
          <w:p w:rsidR="00D72E93" w:rsidRPr="00892866" w:rsidRDefault="00D72E93" w:rsidP="009B4F59">
            <w:pPr>
              <w:keepNext/>
              <w:keepLines/>
              <w:rPr>
                <w:rtl/>
              </w:rPr>
            </w:pPr>
          </w:p>
        </w:tc>
        <w:tc>
          <w:tcPr>
            <w:tcW w:w="1980" w:type="dxa"/>
          </w:tcPr>
          <w:p w:rsidR="00D72E93" w:rsidRPr="00892866" w:rsidRDefault="00D72E93" w:rsidP="009B4F59">
            <w:pPr>
              <w:keepNext/>
              <w:keepLines/>
              <w:rPr>
                <w:rtl/>
              </w:rPr>
            </w:pPr>
          </w:p>
        </w:tc>
      </w:tr>
      <w:tr w:rsidR="003F370A" w:rsidTr="00D72E93">
        <w:trPr>
          <w:trHeight w:val="850"/>
          <w:jc w:val="center"/>
        </w:trPr>
        <w:tc>
          <w:tcPr>
            <w:tcW w:w="749" w:type="dxa"/>
          </w:tcPr>
          <w:p w:rsidR="00D72E93" w:rsidRPr="00892866" w:rsidRDefault="00D72E93" w:rsidP="009B4F59">
            <w:pPr>
              <w:pStyle w:val="afe"/>
              <w:keepNext/>
              <w:keepLines/>
              <w:numPr>
                <w:ilvl w:val="0"/>
                <w:numId w:val="31"/>
              </w:numPr>
              <w:rPr>
                <w:rtl/>
              </w:rPr>
            </w:pPr>
          </w:p>
        </w:tc>
        <w:tc>
          <w:tcPr>
            <w:tcW w:w="2709" w:type="dxa"/>
          </w:tcPr>
          <w:p w:rsidR="00D72E93" w:rsidRPr="00892866" w:rsidRDefault="00D72E93" w:rsidP="009B4F59">
            <w:pPr>
              <w:keepNext/>
              <w:keepLines/>
              <w:rPr>
                <w:rtl/>
              </w:rPr>
            </w:pPr>
          </w:p>
        </w:tc>
        <w:tc>
          <w:tcPr>
            <w:tcW w:w="1276" w:type="dxa"/>
          </w:tcPr>
          <w:p w:rsidR="00D72E93" w:rsidRPr="00892866" w:rsidRDefault="00D72E93" w:rsidP="009B4F59">
            <w:pPr>
              <w:keepNext/>
              <w:keepLines/>
              <w:rPr>
                <w:rtl/>
              </w:rPr>
            </w:pPr>
          </w:p>
        </w:tc>
        <w:tc>
          <w:tcPr>
            <w:tcW w:w="1701" w:type="dxa"/>
          </w:tcPr>
          <w:p w:rsidR="00D72E93" w:rsidRPr="00892866" w:rsidRDefault="00D72E93" w:rsidP="009B4F59">
            <w:pPr>
              <w:keepNext/>
              <w:keepLines/>
              <w:rPr>
                <w:rtl/>
              </w:rPr>
            </w:pPr>
          </w:p>
        </w:tc>
        <w:tc>
          <w:tcPr>
            <w:tcW w:w="1980" w:type="dxa"/>
          </w:tcPr>
          <w:p w:rsidR="00D72E93" w:rsidRPr="00892866" w:rsidRDefault="00D72E93" w:rsidP="009B4F59">
            <w:pPr>
              <w:keepNext/>
              <w:keepLines/>
              <w:rPr>
                <w:rtl/>
              </w:rPr>
            </w:pPr>
          </w:p>
        </w:tc>
      </w:tr>
      <w:tr w:rsidR="003F370A" w:rsidTr="00D72E93">
        <w:trPr>
          <w:trHeight w:val="850"/>
          <w:jc w:val="center"/>
        </w:trPr>
        <w:tc>
          <w:tcPr>
            <w:tcW w:w="749" w:type="dxa"/>
          </w:tcPr>
          <w:p w:rsidR="00D72E93" w:rsidRPr="00892866" w:rsidRDefault="00D72E93" w:rsidP="009B4F59">
            <w:pPr>
              <w:pStyle w:val="afe"/>
              <w:keepNext/>
              <w:keepLines/>
              <w:numPr>
                <w:ilvl w:val="0"/>
                <w:numId w:val="31"/>
              </w:numPr>
              <w:rPr>
                <w:rtl/>
              </w:rPr>
            </w:pPr>
          </w:p>
        </w:tc>
        <w:tc>
          <w:tcPr>
            <w:tcW w:w="2709" w:type="dxa"/>
          </w:tcPr>
          <w:p w:rsidR="00D72E93" w:rsidRPr="00892866" w:rsidRDefault="00D72E93" w:rsidP="009B4F59">
            <w:pPr>
              <w:keepNext/>
              <w:keepLines/>
              <w:rPr>
                <w:rtl/>
              </w:rPr>
            </w:pPr>
          </w:p>
        </w:tc>
        <w:tc>
          <w:tcPr>
            <w:tcW w:w="1276" w:type="dxa"/>
          </w:tcPr>
          <w:p w:rsidR="00D72E93" w:rsidRPr="00892866" w:rsidRDefault="00D72E93" w:rsidP="009B4F59">
            <w:pPr>
              <w:keepNext/>
              <w:keepLines/>
              <w:rPr>
                <w:rtl/>
              </w:rPr>
            </w:pPr>
          </w:p>
        </w:tc>
        <w:tc>
          <w:tcPr>
            <w:tcW w:w="1701" w:type="dxa"/>
          </w:tcPr>
          <w:p w:rsidR="00D72E93" w:rsidRPr="00892866" w:rsidRDefault="00D72E93" w:rsidP="009B4F59">
            <w:pPr>
              <w:keepNext/>
              <w:keepLines/>
              <w:rPr>
                <w:rtl/>
              </w:rPr>
            </w:pPr>
          </w:p>
        </w:tc>
        <w:tc>
          <w:tcPr>
            <w:tcW w:w="1980" w:type="dxa"/>
          </w:tcPr>
          <w:p w:rsidR="00D72E93" w:rsidRPr="00892866" w:rsidRDefault="00D72E93" w:rsidP="009B4F59">
            <w:pPr>
              <w:keepNext/>
              <w:keepLines/>
              <w:rPr>
                <w:rtl/>
              </w:rPr>
            </w:pPr>
          </w:p>
        </w:tc>
      </w:tr>
      <w:tr w:rsidR="003F370A" w:rsidTr="00D72E93">
        <w:trPr>
          <w:trHeight w:val="850"/>
          <w:jc w:val="center"/>
        </w:trPr>
        <w:tc>
          <w:tcPr>
            <w:tcW w:w="749" w:type="dxa"/>
          </w:tcPr>
          <w:p w:rsidR="00D72E93" w:rsidRPr="00892866" w:rsidRDefault="00D72E93" w:rsidP="009B4F59">
            <w:pPr>
              <w:pStyle w:val="afe"/>
              <w:keepNext/>
              <w:keepLines/>
              <w:numPr>
                <w:ilvl w:val="0"/>
                <w:numId w:val="31"/>
              </w:numPr>
              <w:rPr>
                <w:rtl/>
              </w:rPr>
            </w:pPr>
          </w:p>
        </w:tc>
        <w:tc>
          <w:tcPr>
            <w:tcW w:w="2709" w:type="dxa"/>
          </w:tcPr>
          <w:p w:rsidR="00D72E93" w:rsidRPr="00892866" w:rsidRDefault="00D72E93" w:rsidP="009B4F59">
            <w:pPr>
              <w:keepNext/>
              <w:keepLines/>
              <w:rPr>
                <w:rtl/>
              </w:rPr>
            </w:pPr>
          </w:p>
        </w:tc>
        <w:tc>
          <w:tcPr>
            <w:tcW w:w="1276" w:type="dxa"/>
          </w:tcPr>
          <w:p w:rsidR="00D72E93" w:rsidRPr="00892866" w:rsidRDefault="00D72E93" w:rsidP="009B4F59">
            <w:pPr>
              <w:keepNext/>
              <w:keepLines/>
              <w:rPr>
                <w:rtl/>
              </w:rPr>
            </w:pPr>
          </w:p>
        </w:tc>
        <w:tc>
          <w:tcPr>
            <w:tcW w:w="1701" w:type="dxa"/>
          </w:tcPr>
          <w:p w:rsidR="00D72E93" w:rsidRPr="00892866" w:rsidRDefault="00D72E93" w:rsidP="009B4F59">
            <w:pPr>
              <w:keepNext/>
              <w:keepLines/>
              <w:rPr>
                <w:rtl/>
              </w:rPr>
            </w:pPr>
          </w:p>
        </w:tc>
        <w:tc>
          <w:tcPr>
            <w:tcW w:w="1980" w:type="dxa"/>
          </w:tcPr>
          <w:p w:rsidR="00D72E93" w:rsidRPr="00892866" w:rsidRDefault="00D72E93" w:rsidP="009B4F59">
            <w:pPr>
              <w:keepNext/>
              <w:keepLines/>
              <w:rPr>
                <w:rtl/>
              </w:rPr>
            </w:pPr>
          </w:p>
        </w:tc>
      </w:tr>
    </w:tbl>
    <w:p w:rsidR="00CF5108" w:rsidRDefault="00A57D96" w:rsidP="009B4F59">
      <w:pPr>
        <w:keepNext/>
        <w:keepLines/>
        <w:ind w:left="48"/>
        <w:rPr>
          <w:rFonts w:ascii="MS Sans Serif" w:hAnsi="MS Sans Serif"/>
          <w:b/>
          <w:bCs/>
          <w:sz w:val="20"/>
          <w:szCs w:val="22"/>
          <w:rtl/>
        </w:rPr>
      </w:pPr>
      <w:r w:rsidRPr="002E74A1">
        <w:rPr>
          <w:rFonts w:ascii="MS Sans Serif" w:hAnsi="MS Sans Serif" w:hint="eastAsia"/>
          <w:b/>
          <w:bCs/>
          <w:sz w:val="20"/>
          <w:szCs w:val="22"/>
          <w:rtl/>
        </w:rPr>
        <w:t>במידת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הצורך</w:t>
      </w:r>
      <w:r w:rsidRPr="002E74A1">
        <w:rPr>
          <w:rFonts w:ascii="MS Sans Serif" w:hAnsi="MS Sans Serif"/>
          <w:b/>
          <w:bCs/>
          <w:sz w:val="20"/>
          <w:szCs w:val="22"/>
          <w:rtl/>
        </w:rPr>
        <w:t xml:space="preserve">, </w:t>
      </w:r>
      <w:r w:rsidRPr="002E74A1">
        <w:rPr>
          <w:rFonts w:ascii="MS Sans Serif" w:hAnsi="MS Sans Serif" w:hint="eastAsia"/>
          <w:b/>
          <w:bCs/>
          <w:sz w:val="20"/>
          <w:szCs w:val="22"/>
          <w:rtl/>
        </w:rPr>
        <w:t>רשאי</w:t>
      </w:r>
      <w:r w:rsidRPr="002E74A1">
        <w:rPr>
          <w:rFonts w:ascii="MS Sans Serif" w:hAnsi="MS Sans Serif"/>
          <w:b/>
          <w:bCs/>
          <w:sz w:val="20"/>
          <w:szCs w:val="22"/>
          <w:rtl/>
        </w:rPr>
        <w:t xml:space="preserve"> </w:t>
      </w:r>
      <w:r w:rsidRPr="002E74A1">
        <w:rPr>
          <w:rFonts w:ascii="MS Sans Serif" w:hAnsi="MS Sans Serif" w:hint="eastAsia"/>
          <w:b/>
          <w:bCs/>
          <w:sz w:val="20"/>
          <w:szCs w:val="22"/>
          <w:rtl/>
        </w:rPr>
        <w:t>המציע</w:t>
      </w:r>
      <w:r w:rsidRPr="002E74A1">
        <w:rPr>
          <w:rFonts w:ascii="MS Sans Serif" w:hAnsi="MS Sans Serif"/>
          <w:b/>
          <w:bCs/>
          <w:sz w:val="20"/>
          <w:szCs w:val="22"/>
          <w:rtl/>
        </w:rPr>
        <w:t xml:space="preserve"> </w:t>
      </w:r>
      <w:r w:rsidRPr="002E74A1">
        <w:rPr>
          <w:rFonts w:ascii="MS Sans Serif" w:hAnsi="MS Sans Serif" w:hint="eastAsia"/>
          <w:b/>
          <w:bCs/>
          <w:sz w:val="20"/>
          <w:szCs w:val="22"/>
          <w:rtl/>
        </w:rPr>
        <w:t>להציג</w:t>
      </w:r>
      <w:r w:rsidRPr="002E74A1">
        <w:rPr>
          <w:rFonts w:ascii="MS Sans Serif" w:hAnsi="MS Sans Serif"/>
          <w:b/>
          <w:bCs/>
          <w:sz w:val="20"/>
          <w:szCs w:val="22"/>
          <w:rtl/>
        </w:rPr>
        <w:t xml:space="preserve"> </w:t>
      </w:r>
      <w:r w:rsidRPr="002E74A1">
        <w:rPr>
          <w:rFonts w:ascii="MS Sans Serif" w:hAnsi="MS Sans Serif" w:hint="eastAsia"/>
          <w:b/>
          <w:bCs/>
          <w:sz w:val="20"/>
          <w:szCs w:val="22"/>
          <w:rtl/>
        </w:rPr>
        <w:t>טבלאות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זהות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נוספות</w:t>
      </w:r>
      <w:r w:rsidRPr="002E74A1">
        <w:rPr>
          <w:rFonts w:ascii="MS Sans Serif" w:hAnsi="MS Sans Serif"/>
          <w:b/>
          <w:bCs/>
          <w:sz w:val="20"/>
          <w:szCs w:val="22"/>
          <w:rtl/>
        </w:rPr>
        <w:t>.</w:t>
      </w:r>
      <w:r>
        <w:rPr>
          <w:rFonts w:ascii="MS Sans Serif" w:hAnsi="MS Sans Serif"/>
          <w:b/>
          <w:bCs/>
          <w:sz w:val="20"/>
          <w:szCs w:val="22"/>
        </w:rPr>
        <w:t xml:space="preserve"> </w:t>
      </w:r>
      <w:r>
        <w:rPr>
          <w:rFonts w:ascii="MS Sans Serif" w:hAnsi="MS Sans Serif" w:hint="cs"/>
          <w:b/>
          <w:bCs/>
          <w:sz w:val="20"/>
          <w:szCs w:val="22"/>
          <w:rtl/>
        </w:rPr>
        <w:t xml:space="preserve"> נא למלא את הטבלה לפי סדר הכרונולוגי של תאריך סיום ההתקשרות.</w:t>
      </w:r>
      <w:bookmarkStart w:id="385" w:name="_Ref233700316"/>
    </w:p>
    <w:p w:rsidR="00CF5108" w:rsidRDefault="00A57D96" w:rsidP="009B4F59">
      <w:pPr>
        <w:keepNext/>
        <w:keepLines/>
        <w:ind w:left="48"/>
        <w:rPr>
          <w:rFonts w:ascii="Arial" w:hAnsi="Arial"/>
          <w:rtl/>
        </w:rPr>
      </w:pPr>
      <w:r w:rsidRPr="002E74A1">
        <w:rPr>
          <w:rFonts w:ascii="MS Sans Serif" w:hAnsi="MS Sans Serif"/>
          <w:b/>
          <w:bCs/>
          <w:sz w:val="20"/>
          <w:szCs w:val="22"/>
          <w:rtl/>
        </w:rPr>
        <w:t xml:space="preserve">** </w:t>
      </w:r>
      <w:r>
        <w:rPr>
          <w:rFonts w:ascii="MS Sans Serif" w:hAnsi="MS Sans Serif" w:hint="cs"/>
          <w:b/>
          <w:bCs/>
          <w:sz w:val="20"/>
          <w:szCs w:val="22"/>
          <w:rtl/>
        </w:rPr>
        <w:t>עבור התקשרות שטרם נסתיימה יש למלא את תאריך הגשת ההצעות למכרז זה.</w:t>
      </w:r>
      <w:bookmarkEnd w:id="385"/>
    </w:p>
    <w:p w:rsidR="00140945" w:rsidRDefault="00140945" w:rsidP="009B4F59">
      <w:pPr>
        <w:keepNext/>
        <w:keepLines/>
        <w:spacing w:line="240" w:lineRule="auto"/>
        <w:rPr>
          <w:rFonts w:ascii="Times New Roman" w:hAnsi="Times New Roman" w:cstheme="minorBidi"/>
          <w:b/>
          <w:bCs/>
        </w:rPr>
      </w:pPr>
    </w:p>
    <w:p w:rsidR="00A2689B" w:rsidRDefault="00A57D96" w:rsidP="009B4F59">
      <w:pPr>
        <w:keepNext/>
        <w:keepLines/>
        <w:bidi w:val="0"/>
        <w:spacing w:line="240" w:lineRule="auto"/>
        <w:jc w:val="left"/>
        <w:rPr>
          <w:rFonts w:asciiTheme="minorBidi" w:hAnsiTheme="minorBidi" w:cstheme="minorBidi"/>
          <w:b/>
          <w:bCs/>
        </w:rPr>
      </w:pPr>
      <w:bookmarkStart w:id="386" w:name="_Ref535851475"/>
      <w:r>
        <w:rPr>
          <w:rFonts w:asciiTheme="minorBidi" w:hAnsiTheme="minorBidi" w:cstheme="minorBidi"/>
          <w:b/>
          <w:bCs/>
          <w:rtl/>
        </w:rPr>
        <w:br w:type="page"/>
      </w:r>
    </w:p>
    <w:p w:rsidR="00E46166" w:rsidRPr="00D72E93" w:rsidRDefault="00A57D96" w:rsidP="00D72E93">
      <w:pPr>
        <w:keepNext/>
        <w:keepLines/>
        <w:numPr>
          <w:ilvl w:val="0"/>
          <w:numId w:val="10"/>
        </w:numPr>
        <w:tabs>
          <w:tab w:val="clear" w:pos="360"/>
        </w:tabs>
        <w:rPr>
          <w:rFonts w:asciiTheme="minorBidi" w:hAnsiTheme="minorBidi" w:cstheme="minorBidi"/>
          <w:b/>
          <w:bCs/>
          <w:rtl/>
        </w:rPr>
      </w:pPr>
      <w:r w:rsidRPr="00CF5108">
        <w:rPr>
          <w:rFonts w:asciiTheme="minorBidi" w:hAnsiTheme="minorBidi" w:cstheme="minorBidi"/>
          <w:b/>
          <w:bCs/>
          <w:rtl/>
        </w:rPr>
        <w:lastRenderedPageBreak/>
        <w:t xml:space="preserve">ניסיון </w:t>
      </w:r>
      <w:bookmarkEnd w:id="386"/>
      <w:r w:rsidR="00D72E93">
        <w:rPr>
          <w:rFonts w:asciiTheme="minorBidi" w:hAnsiTheme="minorBidi" w:cstheme="minorBidi" w:hint="cs"/>
          <w:b/>
          <w:bCs/>
          <w:rtl/>
        </w:rPr>
        <w:t xml:space="preserve">המציע </w:t>
      </w:r>
      <w:r w:rsidR="00D72E93">
        <w:rPr>
          <w:rFonts w:asciiTheme="minorBidi" w:hAnsiTheme="minorBidi" w:cstheme="minorBidi"/>
          <w:b/>
          <w:bCs/>
          <w:rtl/>
        </w:rPr>
        <w:t>–</w:t>
      </w:r>
      <w:r w:rsidR="00D72E93">
        <w:rPr>
          <w:rFonts w:asciiTheme="minorBidi" w:hAnsiTheme="minorBidi" w:cstheme="minorBidi" w:hint="cs"/>
          <w:b/>
          <w:bCs/>
          <w:rtl/>
        </w:rPr>
        <w:t xml:space="preserve"> היקף שעות (סעיף 7.2.2)</w:t>
      </w:r>
      <w:r w:rsidRPr="00CF5108">
        <w:rPr>
          <w:rFonts w:asciiTheme="minorBidi" w:hAnsiTheme="minorBidi" w:cstheme="minorBidi"/>
          <w:b/>
          <w:bCs/>
          <w:rtl/>
        </w:rPr>
        <w:t xml:space="preserve"> </w:t>
      </w:r>
    </w:p>
    <w:tbl>
      <w:tblPr>
        <w:tblStyle w:val="af6"/>
        <w:bidiVisual/>
        <w:tblW w:w="0" w:type="auto"/>
        <w:jc w:val="center"/>
        <w:tblLook w:val="04A0" w:firstRow="1" w:lastRow="0" w:firstColumn="1" w:lastColumn="0" w:noHBand="0" w:noVBand="1"/>
      </w:tblPr>
      <w:tblGrid>
        <w:gridCol w:w="749"/>
        <w:gridCol w:w="2709"/>
        <w:gridCol w:w="1276"/>
        <w:gridCol w:w="1701"/>
        <w:gridCol w:w="1980"/>
      </w:tblGrid>
      <w:tr w:rsidR="003F370A" w:rsidTr="0024253B">
        <w:trPr>
          <w:tblHeader/>
          <w:jc w:val="center"/>
        </w:trPr>
        <w:tc>
          <w:tcPr>
            <w:tcW w:w="749" w:type="dxa"/>
          </w:tcPr>
          <w:p w:rsidR="00D72E93" w:rsidRDefault="00A57D96" w:rsidP="0024253B">
            <w:pPr>
              <w:keepNext/>
              <w:keepLines/>
              <w:jc w:val="center"/>
              <w:rPr>
                <w:b/>
                <w:bCs/>
                <w:u w:val="single"/>
                <w:rtl/>
              </w:rPr>
            </w:pPr>
            <w:r>
              <w:rPr>
                <w:rFonts w:hint="cs"/>
                <w:b/>
                <w:bCs/>
                <w:u w:val="single"/>
                <w:rtl/>
              </w:rPr>
              <w:t>מס"ד</w:t>
            </w:r>
          </w:p>
        </w:tc>
        <w:tc>
          <w:tcPr>
            <w:tcW w:w="2709" w:type="dxa"/>
          </w:tcPr>
          <w:p w:rsidR="00D72E93" w:rsidRDefault="00A57D96" w:rsidP="0024253B">
            <w:pPr>
              <w:keepNext/>
              <w:keepLines/>
              <w:jc w:val="center"/>
              <w:rPr>
                <w:b/>
                <w:bCs/>
                <w:u w:val="single"/>
                <w:rtl/>
              </w:rPr>
            </w:pPr>
            <w:r>
              <w:rPr>
                <w:rFonts w:hint="cs"/>
                <w:b/>
                <w:bCs/>
                <w:u w:val="single"/>
                <w:rtl/>
              </w:rPr>
              <w:t>שם הלקוח</w:t>
            </w:r>
          </w:p>
          <w:p w:rsidR="00D72E93" w:rsidRPr="00D72E93" w:rsidRDefault="00A57D96" w:rsidP="0024253B">
            <w:pPr>
              <w:keepNext/>
              <w:keepLines/>
              <w:jc w:val="center"/>
              <w:rPr>
                <w:u w:val="single"/>
                <w:rtl/>
              </w:rPr>
            </w:pPr>
            <w:r w:rsidRPr="00D72E93">
              <w:rPr>
                <w:rtl/>
              </w:rPr>
              <w:t xml:space="preserve">גופים המצויים בתוספת </w:t>
            </w:r>
            <w:r w:rsidRPr="00D72E93">
              <w:rPr>
                <w:rFonts w:hint="cs"/>
                <w:rtl/>
              </w:rPr>
              <w:t>הראשונה</w:t>
            </w:r>
            <w:r w:rsidRPr="00D72E93">
              <w:rPr>
                <w:rtl/>
              </w:rPr>
              <w:t xml:space="preserve"> או ה</w:t>
            </w:r>
            <w:r w:rsidRPr="00D72E93">
              <w:rPr>
                <w:rFonts w:hint="cs"/>
                <w:rtl/>
              </w:rPr>
              <w:t>שניה</w:t>
            </w:r>
            <w:r w:rsidRPr="00D72E93">
              <w:rPr>
                <w:rtl/>
              </w:rPr>
              <w:t xml:space="preserve"> לחוק הסדרת הביטחון בגופים ציבוריים, תשנ"ח-1998</w:t>
            </w:r>
          </w:p>
        </w:tc>
        <w:tc>
          <w:tcPr>
            <w:tcW w:w="1276" w:type="dxa"/>
          </w:tcPr>
          <w:p w:rsidR="00D72E93" w:rsidRPr="00892866" w:rsidRDefault="00A57D96" w:rsidP="0024253B">
            <w:pPr>
              <w:keepNext/>
              <w:keepLines/>
              <w:jc w:val="center"/>
              <w:rPr>
                <w:rFonts w:ascii="Times New Roman" w:hAnsi="Times New Roman"/>
                <w:b/>
                <w:bCs/>
                <w:u w:val="single"/>
                <w:rtl/>
              </w:rPr>
            </w:pPr>
            <w:r>
              <w:rPr>
                <w:rFonts w:ascii="Times New Roman" w:hAnsi="Times New Roman" w:hint="cs"/>
                <w:b/>
                <w:bCs/>
                <w:u w:val="single"/>
                <w:rtl/>
              </w:rPr>
              <w:t>היקף שעות אבטחה שנתי</w:t>
            </w:r>
          </w:p>
        </w:tc>
        <w:tc>
          <w:tcPr>
            <w:tcW w:w="1701" w:type="dxa"/>
          </w:tcPr>
          <w:p w:rsidR="00D72E93" w:rsidRPr="00892866" w:rsidRDefault="00A57D96" w:rsidP="0024253B">
            <w:pPr>
              <w:keepNext/>
              <w:keepLines/>
              <w:jc w:val="center"/>
              <w:rPr>
                <w:b/>
                <w:bCs/>
                <w:u w:val="single"/>
                <w:rtl/>
              </w:rPr>
            </w:pPr>
            <w:r>
              <w:rPr>
                <w:rFonts w:hint="cs"/>
                <w:b/>
                <w:bCs/>
                <w:u w:val="single"/>
                <w:rtl/>
              </w:rPr>
              <w:t>תקופת מתן השירותים [חודש ושנה התחלה וסיום]</w:t>
            </w:r>
          </w:p>
        </w:tc>
        <w:tc>
          <w:tcPr>
            <w:tcW w:w="1980" w:type="dxa"/>
          </w:tcPr>
          <w:p w:rsidR="00D72E93" w:rsidRPr="00892866" w:rsidRDefault="00A57D96" w:rsidP="0024253B">
            <w:pPr>
              <w:keepNext/>
              <w:keepLines/>
              <w:jc w:val="center"/>
              <w:rPr>
                <w:b/>
                <w:bCs/>
                <w:u w:val="single"/>
                <w:rtl/>
              </w:rPr>
            </w:pPr>
            <w:r>
              <w:rPr>
                <w:rFonts w:hint="cs"/>
                <w:b/>
                <w:bCs/>
                <w:u w:val="single"/>
                <w:rtl/>
              </w:rPr>
              <w:t xml:space="preserve">איש קשר </w:t>
            </w:r>
            <w:r>
              <w:rPr>
                <w:b/>
                <w:bCs/>
                <w:u w:val="single"/>
                <w:rtl/>
              </w:rPr>
              <w:t>–</w:t>
            </w:r>
            <w:r>
              <w:rPr>
                <w:rFonts w:hint="cs"/>
                <w:b/>
                <w:bCs/>
                <w:u w:val="single"/>
                <w:rtl/>
              </w:rPr>
              <w:t xml:space="preserve"> שם, תפקיד, טלפון ודוא"ל</w:t>
            </w:r>
          </w:p>
        </w:tc>
      </w:tr>
      <w:tr w:rsidR="003F370A" w:rsidTr="0024253B">
        <w:trPr>
          <w:trHeight w:val="850"/>
          <w:jc w:val="center"/>
        </w:trPr>
        <w:tc>
          <w:tcPr>
            <w:tcW w:w="749" w:type="dxa"/>
          </w:tcPr>
          <w:p w:rsidR="00D72E93" w:rsidRPr="00892866" w:rsidRDefault="00D72E93" w:rsidP="0024253B">
            <w:pPr>
              <w:pStyle w:val="afe"/>
              <w:keepNext/>
              <w:keepLines/>
              <w:numPr>
                <w:ilvl w:val="0"/>
                <w:numId w:val="31"/>
              </w:numPr>
              <w:rPr>
                <w:rtl/>
              </w:rPr>
            </w:pPr>
          </w:p>
        </w:tc>
        <w:tc>
          <w:tcPr>
            <w:tcW w:w="2709" w:type="dxa"/>
          </w:tcPr>
          <w:p w:rsidR="00D72E93" w:rsidRPr="00892866" w:rsidRDefault="00D72E93" w:rsidP="0024253B">
            <w:pPr>
              <w:keepNext/>
              <w:keepLines/>
              <w:rPr>
                <w:rtl/>
              </w:rPr>
            </w:pPr>
          </w:p>
        </w:tc>
        <w:tc>
          <w:tcPr>
            <w:tcW w:w="1276" w:type="dxa"/>
          </w:tcPr>
          <w:p w:rsidR="00D72E93" w:rsidRPr="00892866" w:rsidRDefault="00D72E93" w:rsidP="0024253B">
            <w:pPr>
              <w:keepNext/>
              <w:keepLines/>
              <w:rPr>
                <w:rtl/>
              </w:rPr>
            </w:pPr>
          </w:p>
        </w:tc>
        <w:tc>
          <w:tcPr>
            <w:tcW w:w="1701" w:type="dxa"/>
          </w:tcPr>
          <w:p w:rsidR="00D72E93" w:rsidRPr="00892866" w:rsidRDefault="00D72E93" w:rsidP="0024253B">
            <w:pPr>
              <w:keepNext/>
              <w:keepLines/>
              <w:rPr>
                <w:rtl/>
              </w:rPr>
            </w:pPr>
          </w:p>
        </w:tc>
        <w:tc>
          <w:tcPr>
            <w:tcW w:w="1980" w:type="dxa"/>
          </w:tcPr>
          <w:p w:rsidR="00D72E93" w:rsidRPr="00892866" w:rsidRDefault="00D72E93" w:rsidP="0024253B">
            <w:pPr>
              <w:keepNext/>
              <w:keepLines/>
              <w:rPr>
                <w:rtl/>
              </w:rPr>
            </w:pPr>
          </w:p>
        </w:tc>
      </w:tr>
      <w:tr w:rsidR="003F370A" w:rsidTr="0024253B">
        <w:trPr>
          <w:trHeight w:val="850"/>
          <w:jc w:val="center"/>
        </w:trPr>
        <w:tc>
          <w:tcPr>
            <w:tcW w:w="749" w:type="dxa"/>
          </w:tcPr>
          <w:p w:rsidR="00D72E93" w:rsidRPr="00892866" w:rsidRDefault="00D72E93" w:rsidP="0024253B">
            <w:pPr>
              <w:pStyle w:val="afe"/>
              <w:keepNext/>
              <w:keepLines/>
              <w:numPr>
                <w:ilvl w:val="0"/>
                <w:numId w:val="31"/>
              </w:numPr>
              <w:rPr>
                <w:rtl/>
              </w:rPr>
            </w:pPr>
          </w:p>
        </w:tc>
        <w:tc>
          <w:tcPr>
            <w:tcW w:w="2709" w:type="dxa"/>
          </w:tcPr>
          <w:p w:rsidR="00D72E93" w:rsidRPr="00892866" w:rsidRDefault="00D72E93" w:rsidP="0024253B">
            <w:pPr>
              <w:keepNext/>
              <w:keepLines/>
              <w:rPr>
                <w:rtl/>
              </w:rPr>
            </w:pPr>
          </w:p>
        </w:tc>
        <w:tc>
          <w:tcPr>
            <w:tcW w:w="1276" w:type="dxa"/>
          </w:tcPr>
          <w:p w:rsidR="00D72E93" w:rsidRPr="00892866" w:rsidRDefault="00D72E93" w:rsidP="0024253B">
            <w:pPr>
              <w:keepNext/>
              <w:keepLines/>
              <w:rPr>
                <w:rtl/>
              </w:rPr>
            </w:pPr>
          </w:p>
        </w:tc>
        <w:tc>
          <w:tcPr>
            <w:tcW w:w="1701" w:type="dxa"/>
          </w:tcPr>
          <w:p w:rsidR="00D72E93" w:rsidRPr="00892866" w:rsidRDefault="00D72E93" w:rsidP="0024253B">
            <w:pPr>
              <w:keepNext/>
              <w:keepLines/>
              <w:rPr>
                <w:rtl/>
              </w:rPr>
            </w:pPr>
          </w:p>
        </w:tc>
        <w:tc>
          <w:tcPr>
            <w:tcW w:w="1980" w:type="dxa"/>
          </w:tcPr>
          <w:p w:rsidR="00D72E93" w:rsidRPr="00892866" w:rsidRDefault="00D72E93" w:rsidP="0024253B">
            <w:pPr>
              <w:keepNext/>
              <w:keepLines/>
              <w:rPr>
                <w:rtl/>
              </w:rPr>
            </w:pPr>
          </w:p>
        </w:tc>
      </w:tr>
      <w:tr w:rsidR="003F370A" w:rsidTr="0024253B">
        <w:trPr>
          <w:trHeight w:val="850"/>
          <w:jc w:val="center"/>
        </w:trPr>
        <w:tc>
          <w:tcPr>
            <w:tcW w:w="749" w:type="dxa"/>
          </w:tcPr>
          <w:p w:rsidR="00D72E93" w:rsidRPr="00892866" w:rsidRDefault="00D72E93" w:rsidP="0024253B">
            <w:pPr>
              <w:pStyle w:val="afe"/>
              <w:keepNext/>
              <w:keepLines/>
              <w:numPr>
                <w:ilvl w:val="0"/>
                <w:numId w:val="31"/>
              </w:numPr>
              <w:rPr>
                <w:rtl/>
              </w:rPr>
            </w:pPr>
          </w:p>
        </w:tc>
        <w:tc>
          <w:tcPr>
            <w:tcW w:w="2709" w:type="dxa"/>
          </w:tcPr>
          <w:p w:rsidR="00D72E93" w:rsidRPr="00892866" w:rsidRDefault="00D72E93" w:rsidP="0024253B">
            <w:pPr>
              <w:keepNext/>
              <w:keepLines/>
              <w:rPr>
                <w:rtl/>
              </w:rPr>
            </w:pPr>
          </w:p>
        </w:tc>
        <w:tc>
          <w:tcPr>
            <w:tcW w:w="1276" w:type="dxa"/>
          </w:tcPr>
          <w:p w:rsidR="00D72E93" w:rsidRPr="00892866" w:rsidRDefault="00D72E93" w:rsidP="0024253B">
            <w:pPr>
              <w:keepNext/>
              <w:keepLines/>
              <w:rPr>
                <w:rtl/>
              </w:rPr>
            </w:pPr>
          </w:p>
        </w:tc>
        <w:tc>
          <w:tcPr>
            <w:tcW w:w="1701" w:type="dxa"/>
          </w:tcPr>
          <w:p w:rsidR="00D72E93" w:rsidRPr="00892866" w:rsidRDefault="00D72E93" w:rsidP="0024253B">
            <w:pPr>
              <w:keepNext/>
              <w:keepLines/>
              <w:rPr>
                <w:rtl/>
              </w:rPr>
            </w:pPr>
          </w:p>
        </w:tc>
        <w:tc>
          <w:tcPr>
            <w:tcW w:w="1980" w:type="dxa"/>
          </w:tcPr>
          <w:p w:rsidR="00D72E93" w:rsidRPr="00892866" w:rsidRDefault="00D72E93" w:rsidP="0024253B">
            <w:pPr>
              <w:keepNext/>
              <w:keepLines/>
              <w:rPr>
                <w:rtl/>
              </w:rPr>
            </w:pPr>
          </w:p>
        </w:tc>
      </w:tr>
      <w:tr w:rsidR="003F370A" w:rsidTr="0024253B">
        <w:trPr>
          <w:trHeight w:val="850"/>
          <w:jc w:val="center"/>
        </w:trPr>
        <w:tc>
          <w:tcPr>
            <w:tcW w:w="749" w:type="dxa"/>
          </w:tcPr>
          <w:p w:rsidR="00D72E93" w:rsidRPr="00892866" w:rsidRDefault="00D72E93" w:rsidP="0024253B">
            <w:pPr>
              <w:pStyle w:val="afe"/>
              <w:keepNext/>
              <w:keepLines/>
              <w:numPr>
                <w:ilvl w:val="0"/>
                <w:numId w:val="31"/>
              </w:numPr>
              <w:rPr>
                <w:rtl/>
              </w:rPr>
            </w:pPr>
          </w:p>
        </w:tc>
        <w:tc>
          <w:tcPr>
            <w:tcW w:w="2709" w:type="dxa"/>
          </w:tcPr>
          <w:p w:rsidR="00D72E93" w:rsidRPr="00892866" w:rsidRDefault="00D72E93" w:rsidP="0024253B">
            <w:pPr>
              <w:keepNext/>
              <w:keepLines/>
              <w:rPr>
                <w:rtl/>
              </w:rPr>
            </w:pPr>
          </w:p>
        </w:tc>
        <w:tc>
          <w:tcPr>
            <w:tcW w:w="1276" w:type="dxa"/>
          </w:tcPr>
          <w:p w:rsidR="00D72E93" w:rsidRPr="00892866" w:rsidRDefault="00D72E93" w:rsidP="0024253B">
            <w:pPr>
              <w:keepNext/>
              <w:keepLines/>
              <w:rPr>
                <w:rtl/>
              </w:rPr>
            </w:pPr>
          </w:p>
        </w:tc>
        <w:tc>
          <w:tcPr>
            <w:tcW w:w="1701" w:type="dxa"/>
          </w:tcPr>
          <w:p w:rsidR="00D72E93" w:rsidRPr="00892866" w:rsidRDefault="00D72E93" w:rsidP="0024253B">
            <w:pPr>
              <w:keepNext/>
              <w:keepLines/>
              <w:rPr>
                <w:rtl/>
              </w:rPr>
            </w:pPr>
          </w:p>
        </w:tc>
        <w:tc>
          <w:tcPr>
            <w:tcW w:w="1980" w:type="dxa"/>
          </w:tcPr>
          <w:p w:rsidR="00D72E93" w:rsidRPr="00892866" w:rsidRDefault="00D72E93" w:rsidP="0024253B">
            <w:pPr>
              <w:keepNext/>
              <w:keepLines/>
              <w:rPr>
                <w:rtl/>
              </w:rPr>
            </w:pPr>
          </w:p>
        </w:tc>
      </w:tr>
      <w:tr w:rsidR="003F370A" w:rsidTr="0024253B">
        <w:trPr>
          <w:trHeight w:val="850"/>
          <w:jc w:val="center"/>
        </w:trPr>
        <w:tc>
          <w:tcPr>
            <w:tcW w:w="749" w:type="dxa"/>
          </w:tcPr>
          <w:p w:rsidR="00D72E93" w:rsidRPr="00892866" w:rsidRDefault="00D72E93" w:rsidP="0024253B">
            <w:pPr>
              <w:pStyle w:val="afe"/>
              <w:keepNext/>
              <w:keepLines/>
              <w:numPr>
                <w:ilvl w:val="0"/>
                <w:numId w:val="31"/>
              </w:numPr>
              <w:rPr>
                <w:rtl/>
              </w:rPr>
            </w:pPr>
          </w:p>
        </w:tc>
        <w:tc>
          <w:tcPr>
            <w:tcW w:w="2709" w:type="dxa"/>
          </w:tcPr>
          <w:p w:rsidR="00D72E93" w:rsidRPr="00892866" w:rsidRDefault="00D72E93" w:rsidP="0024253B">
            <w:pPr>
              <w:keepNext/>
              <w:keepLines/>
              <w:rPr>
                <w:rtl/>
              </w:rPr>
            </w:pPr>
          </w:p>
        </w:tc>
        <w:tc>
          <w:tcPr>
            <w:tcW w:w="1276" w:type="dxa"/>
          </w:tcPr>
          <w:p w:rsidR="00D72E93" w:rsidRPr="00892866" w:rsidRDefault="00D72E93" w:rsidP="0024253B">
            <w:pPr>
              <w:keepNext/>
              <w:keepLines/>
              <w:rPr>
                <w:rtl/>
              </w:rPr>
            </w:pPr>
          </w:p>
        </w:tc>
        <w:tc>
          <w:tcPr>
            <w:tcW w:w="1701" w:type="dxa"/>
          </w:tcPr>
          <w:p w:rsidR="00D72E93" w:rsidRPr="00892866" w:rsidRDefault="00D72E93" w:rsidP="0024253B">
            <w:pPr>
              <w:keepNext/>
              <w:keepLines/>
              <w:rPr>
                <w:rtl/>
              </w:rPr>
            </w:pPr>
          </w:p>
        </w:tc>
        <w:tc>
          <w:tcPr>
            <w:tcW w:w="1980" w:type="dxa"/>
          </w:tcPr>
          <w:p w:rsidR="00D72E93" w:rsidRPr="00892866" w:rsidRDefault="00D72E93" w:rsidP="0024253B">
            <w:pPr>
              <w:keepNext/>
              <w:keepLines/>
              <w:rPr>
                <w:rtl/>
              </w:rPr>
            </w:pPr>
          </w:p>
        </w:tc>
      </w:tr>
    </w:tbl>
    <w:p w:rsidR="00E46166" w:rsidRPr="00D72E93" w:rsidRDefault="00E46166" w:rsidP="009B4F59">
      <w:pPr>
        <w:keepNext/>
        <w:keepLines/>
        <w:ind w:left="237"/>
        <w:rPr>
          <w:b/>
          <w:bCs/>
          <w:rtl/>
        </w:rPr>
      </w:pPr>
    </w:p>
    <w:p w:rsidR="00E46166" w:rsidRDefault="00A57D96" w:rsidP="009B4F59">
      <w:pPr>
        <w:keepNext/>
        <w:keepLines/>
        <w:ind w:left="48"/>
        <w:rPr>
          <w:rFonts w:ascii="MS Sans Serif" w:hAnsi="MS Sans Serif"/>
          <w:b/>
          <w:bCs/>
          <w:sz w:val="20"/>
          <w:szCs w:val="22"/>
          <w:rtl/>
        </w:rPr>
      </w:pPr>
      <w:r w:rsidRPr="002E74A1">
        <w:rPr>
          <w:rFonts w:ascii="MS Sans Serif" w:hAnsi="MS Sans Serif" w:hint="eastAsia"/>
          <w:b/>
          <w:bCs/>
          <w:sz w:val="20"/>
          <w:szCs w:val="22"/>
          <w:rtl/>
        </w:rPr>
        <w:t>במידת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הצורך</w:t>
      </w:r>
      <w:r w:rsidRPr="002E74A1">
        <w:rPr>
          <w:rFonts w:ascii="MS Sans Serif" w:hAnsi="MS Sans Serif"/>
          <w:b/>
          <w:bCs/>
          <w:sz w:val="20"/>
          <w:szCs w:val="22"/>
          <w:rtl/>
        </w:rPr>
        <w:t xml:space="preserve">, </w:t>
      </w:r>
      <w:r w:rsidRPr="002E74A1">
        <w:rPr>
          <w:rFonts w:ascii="MS Sans Serif" w:hAnsi="MS Sans Serif" w:hint="eastAsia"/>
          <w:b/>
          <w:bCs/>
          <w:sz w:val="20"/>
          <w:szCs w:val="22"/>
          <w:rtl/>
        </w:rPr>
        <w:t>רשאי</w:t>
      </w:r>
      <w:r w:rsidRPr="002E74A1">
        <w:rPr>
          <w:rFonts w:ascii="MS Sans Serif" w:hAnsi="MS Sans Serif"/>
          <w:b/>
          <w:bCs/>
          <w:sz w:val="20"/>
          <w:szCs w:val="22"/>
          <w:rtl/>
        </w:rPr>
        <w:t xml:space="preserve"> </w:t>
      </w:r>
      <w:r w:rsidRPr="002E74A1">
        <w:rPr>
          <w:rFonts w:ascii="MS Sans Serif" w:hAnsi="MS Sans Serif" w:hint="eastAsia"/>
          <w:b/>
          <w:bCs/>
          <w:sz w:val="20"/>
          <w:szCs w:val="22"/>
          <w:rtl/>
        </w:rPr>
        <w:t>המציע</w:t>
      </w:r>
      <w:r w:rsidRPr="002E74A1">
        <w:rPr>
          <w:rFonts w:ascii="MS Sans Serif" w:hAnsi="MS Sans Serif"/>
          <w:b/>
          <w:bCs/>
          <w:sz w:val="20"/>
          <w:szCs w:val="22"/>
          <w:rtl/>
        </w:rPr>
        <w:t xml:space="preserve"> </w:t>
      </w:r>
      <w:r w:rsidRPr="002E74A1">
        <w:rPr>
          <w:rFonts w:ascii="MS Sans Serif" w:hAnsi="MS Sans Serif" w:hint="eastAsia"/>
          <w:b/>
          <w:bCs/>
          <w:sz w:val="20"/>
          <w:szCs w:val="22"/>
          <w:rtl/>
        </w:rPr>
        <w:t>להציג</w:t>
      </w:r>
      <w:r w:rsidRPr="002E74A1">
        <w:rPr>
          <w:rFonts w:ascii="MS Sans Serif" w:hAnsi="MS Sans Serif"/>
          <w:b/>
          <w:bCs/>
          <w:sz w:val="20"/>
          <w:szCs w:val="22"/>
          <w:rtl/>
        </w:rPr>
        <w:t xml:space="preserve"> </w:t>
      </w:r>
      <w:r w:rsidRPr="002E74A1">
        <w:rPr>
          <w:rFonts w:ascii="MS Sans Serif" w:hAnsi="MS Sans Serif" w:hint="eastAsia"/>
          <w:b/>
          <w:bCs/>
          <w:sz w:val="20"/>
          <w:szCs w:val="22"/>
          <w:rtl/>
        </w:rPr>
        <w:t>טבלאות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זהות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נוספות</w:t>
      </w:r>
      <w:r w:rsidRPr="002E74A1">
        <w:rPr>
          <w:rFonts w:ascii="MS Sans Serif" w:hAnsi="MS Sans Serif"/>
          <w:b/>
          <w:bCs/>
          <w:sz w:val="20"/>
          <w:szCs w:val="22"/>
          <w:rtl/>
        </w:rPr>
        <w:t>.</w:t>
      </w:r>
      <w:r>
        <w:rPr>
          <w:rFonts w:ascii="MS Sans Serif" w:hAnsi="MS Sans Serif"/>
          <w:b/>
          <w:bCs/>
          <w:sz w:val="20"/>
          <w:szCs w:val="22"/>
        </w:rPr>
        <w:t xml:space="preserve"> </w:t>
      </w:r>
      <w:r>
        <w:rPr>
          <w:rFonts w:ascii="MS Sans Serif" w:hAnsi="MS Sans Serif" w:hint="cs"/>
          <w:b/>
          <w:bCs/>
          <w:sz w:val="20"/>
          <w:szCs w:val="22"/>
          <w:rtl/>
        </w:rPr>
        <w:t xml:space="preserve"> נא למלא את הטבלה לפי סדר הכרונולוגי של תאריך סיום ההתקשרות.</w:t>
      </w:r>
    </w:p>
    <w:p w:rsidR="00E46166" w:rsidRDefault="00A57D96" w:rsidP="009B4F59">
      <w:pPr>
        <w:keepNext/>
        <w:keepLines/>
        <w:ind w:left="48"/>
        <w:rPr>
          <w:rFonts w:ascii="Arial" w:hAnsi="Arial"/>
          <w:rtl/>
        </w:rPr>
      </w:pPr>
      <w:r w:rsidRPr="002E74A1">
        <w:rPr>
          <w:rFonts w:ascii="MS Sans Serif" w:hAnsi="MS Sans Serif"/>
          <w:b/>
          <w:bCs/>
          <w:sz w:val="20"/>
          <w:szCs w:val="22"/>
          <w:rtl/>
        </w:rPr>
        <w:t xml:space="preserve">** </w:t>
      </w:r>
      <w:r>
        <w:rPr>
          <w:rFonts w:ascii="MS Sans Serif" w:hAnsi="MS Sans Serif" w:hint="cs"/>
          <w:b/>
          <w:bCs/>
          <w:sz w:val="20"/>
          <w:szCs w:val="22"/>
          <w:rtl/>
        </w:rPr>
        <w:t>עבור התקשרות שטרם נסתיימה יש למלא את תאריך הגשת ההצעות למכרז זה.</w:t>
      </w:r>
    </w:p>
    <w:p w:rsidR="00B940D1" w:rsidRPr="00B940D1" w:rsidRDefault="00A57D96" w:rsidP="00B940D1">
      <w:pPr>
        <w:keepNext/>
        <w:keepLines/>
        <w:numPr>
          <w:ilvl w:val="0"/>
          <w:numId w:val="10"/>
        </w:numPr>
        <w:tabs>
          <w:tab w:val="clear" w:pos="360"/>
        </w:tabs>
        <w:rPr>
          <w:rFonts w:ascii="Arial" w:hAnsi="Arial"/>
          <w:b/>
          <w:bCs/>
          <w:u w:val="single"/>
          <w:rtl/>
        </w:rPr>
      </w:pPr>
      <w:r w:rsidRPr="00B940D1">
        <w:rPr>
          <w:rFonts w:hint="cs"/>
          <w:b/>
          <w:bCs/>
          <w:u w:val="single"/>
          <w:rtl/>
        </w:rPr>
        <w:t>לחוברת</w:t>
      </w:r>
      <w:r w:rsidRPr="00B940D1">
        <w:rPr>
          <w:rFonts w:ascii="Arial" w:hAnsi="Arial" w:hint="cs"/>
          <w:b/>
          <w:bCs/>
          <w:u w:val="single"/>
          <w:rtl/>
        </w:rPr>
        <w:t xml:space="preserve"> ההצעה מצורפים האישורים הבאים [יש לסמן </w:t>
      </w:r>
      <w:r w:rsidRPr="00B940D1">
        <w:rPr>
          <w:rFonts w:ascii="Arial" w:hAnsi="Arial" w:hint="cs"/>
          <w:b/>
          <w:bCs/>
          <w:u w:val="single"/>
        </w:rPr>
        <w:t>V</w:t>
      </w:r>
      <w:r w:rsidRPr="00B940D1">
        <w:rPr>
          <w:rFonts w:ascii="Arial" w:hAnsi="Arial" w:hint="cs"/>
          <w:b/>
          <w:bCs/>
          <w:u w:val="single"/>
          <w:rtl/>
        </w:rPr>
        <w:t>]</w:t>
      </w:r>
    </w:p>
    <w:p w:rsidR="00B940D1" w:rsidRDefault="00A57D96" w:rsidP="003E7DF8">
      <w:pPr>
        <w:pStyle w:val="afe"/>
        <w:keepNext/>
        <w:keepLines/>
        <w:numPr>
          <w:ilvl w:val="0"/>
          <w:numId w:val="60"/>
        </w:numPr>
        <w:rPr>
          <w:rFonts w:ascii="Arial" w:hAnsi="Arial"/>
        </w:rPr>
      </w:pPr>
      <w:r w:rsidRPr="00090123">
        <w:rPr>
          <w:rtl/>
        </w:rPr>
        <w:t>רישיון לעסוק כקבלן שירות כמשמעותו בחוק העסקת עובדים על ידי קבלני כוח אדם, תשנ"ו-1996</w:t>
      </w:r>
    </w:p>
    <w:p w:rsidR="00B940D1" w:rsidRDefault="00A57D96" w:rsidP="003E7DF8">
      <w:pPr>
        <w:pStyle w:val="afe"/>
        <w:keepNext/>
        <w:keepLines/>
        <w:numPr>
          <w:ilvl w:val="0"/>
          <w:numId w:val="60"/>
        </w:numPr>
        <w:rPr>
          <w:rFonts w:ascii="Arial" w:hAnsi="Arial"/>
        </w:rPr>
      </w:pPr>
      <w:r w:rsidRPr="00090123">
        <w:rPr>
          <w:rtl/>
        </w:rPr>
        <w:t>רישיון בר תוקף להפעלת תאגיד לשירותי שמירה על פי חוק חוקרים פרטיים ושירותי שמירה תשל"ב 1972</w:t>
      </w:r>
    </w:p>
    <w:p w:rsidR="00B940D1" w:rsidRDefault="00A57D96" w:rsidP="003E7DF8">
      <w:pPr>
        <w:pStyle w:val="afe"/>
        <w:keepNext/>
        <w:keepLines/>
        <w:numPr>
          <w:ilvl w:val="0"/>
          <w:numId w:val="60"/>
        </w:numPr>
        <w:rPr>
          <w:rFonts w:ascii="Arial" w:hAnsi="Arial"/>
        </w:rPr>
      </w:pPr>
      <w:r w:rsidRPr="00090123">
        <w:rPr>
          <w:rtl/>
        </w:rPr>
        <w:t>רישיון מיוחד להחזקת כלי ירייה, בר תוקף לפי סעיף 10 א' לחוק כלי הירייה תש"ט 1949, מטעם האגף לרישוי כלי ירייה במשרד לביטחון פנים</w:t>
      </w:r>
    </w:p>
    <w:p w:rsidR="00B940D1" w:rsidRDefault="00A57D96" w:rsidP="003E7DF8">
      <w:pPr>
        <w:pStyle w:val="afe"/>
        <w:keepNext/>
        <w:keepLines/>
        <w:numPr>
          <w:ilvl w:val="0"/>
          <w:numId w:val="60"/>
        </w:numPr>
        <w:rPr>
          <w:rFonts w:ascii="Arial" w:hAnsi="Arial"/>
        </w:rPr>
      </w:pPr>
      <w:r w:rsidRPr="00090123">
        <w:rPr>
          <w:rtl/>
        </w:rPr>
        <w:t xml:space="preserve">המציע </w:t>
      </w:r>
      <w:r>
        <w:rPr>
          <w:rFonts w:hint="cs"/>
          <w:rtl/>
        </w:rPr>
        <w:t xml:space="preserve">מצהיר כי הוא </w:t>
      </w:r>
      <w:r w:rsidRPr="00090123">
        <w:rPr>
          <w:rtl/>
        </w:rPr>
        <w:t xml:space="preserve">מחזיק בעת הגשת ההצעה ברישיונות תקפים להחזקת </w:t>
      </w:r>
      <w:r>
        <w:rPr>
          <w:rFonts w:hint="cs"/>
          <w:rtl/>
        </w:rPr>
        <w:t xml:space="preserve">_________ </w:t>
      </w:r>
      <w:r w:rsidRPr="00B940D1">
        <w:rPr>
          <w:rFonts w:hint="cs"/>
          <w:b/>
          <w:bCs/>
          <w:rtl/>
        </w:rPr>
        <w:t>[יש למלא]</w:t>
      </w:r>
      <w:r>
        <w:rPr>
          <w:rFonts w:hint="cs"/>
          <w:rtl/>
        </w:rPr>
        <w:t xml:space="preserve"> </w:t>
      </w:r>
      <w:r w:rsidRPr="00090123">
        <w:rPr>
          <w:rtl/>
        </w:rPr>
        <w:t>כלי ירייה לפחות, לפי חוק כלי ירייה, תש"ט-1949</w:t>
      </w:r>
      <w:r>
        <w:rPr>
          <w:rFonts w:ascii="Arial" w:hAnsi="Arial" w:hint="cs"/>
          <w:rtl/>
        </w:rPr>
        <w:t>.</w:t>
      </w:r>
    </w:p>
    <w:p w:rsidR="00B940D1" w:rsidRPr="00B940D1" w:rsidRDefault="00A57D96" w:rsidP="003E7DF8">
      <w:pPr>
        <w:pStyle w:val="afe"/>
        <w:keepNext/>
        <w:keepLines/>
        <w:numPr>
          <w:ilvl w:val="0"/>
          <w:numId w:val="60"/>
        </w:numPr>
        <w:rPr>
          <w:rFonts w:ascii="Arial" w:hAnsi="Arial"/>
          <w:rtl/>
        </w:rPr>
      </w:pPr>
      <w:r w:rsidRPr="00090123">
        <w:rPr>
          <w:rtl/>
        </w:rPr>
        <w:t>המציע</w:t>
      </w:r>
      <w:r>
        <w:rPr>
          <w:rFonts w:hint="cs"/>
          <w:rtl/>
        </w:rPr>
        <w:t xml:space="preserve"> מצהיר כי בבעלותו ________ </w:t>
      </w:r>
      <w:r w:rsidRPr="00B940D1">
        <w:rPr>
          <w:rFonts w:hint="cs"/>
          <w:b/>
          <w:bCs/>
          <w:rtl/>
        </w:rPr>
        <w:t>[יש למלא]</w:t>
      </w:r>
      <w:r>
        <w:rPr>
          <w:rFonts w:hint="cs"/>
          <w:rtl/>
        </w:rPr>
        <w:t xml:space="preserve"> </w:t>
      </w:r>
      <w:r w:rsidRPr="00090123">
        <w:rPr>
          <w:rtl/>
        </w:rPr>
        <w:t>כלי ירייה</w:t>
      </w:r>
      <w:r>
        <w:rPr>
          <w:rFonts w:hint="cs"/>
          <w:rtl/>
        </w:rPr>
        <w:t>.</w:t>
      </w:r>
      <w:r w:rsidRPr="00090123">
        <w:rPr>
          <w:rtl/>
        </w:rPr>
        <w:t xml:space="preserve"> </w:t>
      </w:r>
    </w:p>
    <w:p w:rsidR="00AB7680" w:rsidRDefault="00A57D96" w:rsidP="00D72E93">
      <w:pPr>
        <w:keepNext/>
        <w:keepLines/>
        <w:numPr>
          <w:ilvl w:val="0"/>
          <w:numId w:val="10"/>
        </w:numPr>
        <w:tabs>
          <w:tab w:val="clear" w:pos="360"/>
        </w:tabs>
        <w:rPr>
          <w:b/>
          <w:bCs/>
        </w:rPr>
      </w:pPr>
      <w:r>
        <w:rPr>
          <w:rFonts w:hint="cs"/>
          <w:b/>
          <w:bCs/>
          <w:rtl/>
        </w:rPr>
        <w:t>תצהיר המציע לעניין שמירת זכויות עובדים</w:t>
      </w:r>
    </w:p>
    <w:p w:rsidR="00AB7680" w:rsidRPr="005E63C4" w:rsidRDefault="00A57D96" w:rsidP="00EF298C">
      <w:pPr>
        <w:pStyle w:val="3f2"/>
        <w:numPr>
          <w:ilvl w:val="1"/>
          <w:numId w:val="10"/>
        </w:numPr>
        <w:rPr>
          <w:rtl/>
        </w:rPr>
      </w:pPr>
      <w:r>
        <w:rPr>
          <w:rFonts w:hint="cs"/>
          <w:rtl/>
        </w:rPr>
        <w:t xml:space="preserve">המציע מצהיר כי </w:t>
      </w:r>
      <w:r w:rsidRPr="005E63C4">
        <w:rPr>
          <w:rtl/>
        </w:rPr>
        <w:t xml:space="preserve"> המציע ובעלי זיקה בו, </w:t>
      </w:r>
      <w:r>
        <w:rPr>
          <w:rFonts w:hint="cs"/>
          <w:rtl/>
        </w:rPr>
        <w:t>מקיים</w:t>
      </w:r>
      <w:r w:rsidRPr="005E63C4">
        <w:rPr>
          <w:rtl/>
        </w:rPr>
        <w:t xml:space="preserve"> חובותיו בעניין שמירת זכויות עובדים על פי דיני עבודה, צווי ההרחבה וההסכמים הקיבוציים החלים על המציע כמעסיק לצורך אספקת השירותים</w:t>
      </w:r>
      <w:r>
        <w:rPr>
          <w:rFonts w:hint="cs"/>
          <w:rtl/>
        </w:rPr>
        <w:t>.</w:t>
      </w:r>
      <w:r w:rsidRPr="005E63C4">
        <w:rPr>
          <w:rtl/>
        </w:rPr>
        <w:t xml:space="preserve">  </w:t>
      </w:r>
      <w:r>
        <w:rPr>
          <w:rFonts w:hint="cs"/>
          <w:rtl/>
        </w:rPr>
        <w:t>יש לפרט</w:t>
      </w:r>
      <w:r w:rsidRPr="005E63C4">
        <w:rPr>
          <w:rtl/>
        </w:rPr>
        <w:t xml:space="preserve"> המידע הבא:</w:t>
      </w:r>
    </w:p>
    <w:p w:rsidR="00AB7680" w:rsidRPr="005E63C4" w:rsidRDefault="00A57D96" w:rsidP="00EF298C">
      <w:pPr>
        <w:pStyle w:val="45"/>
        <w:numPr>
          <w:ilvl w:val="2"/>
          <w:numId w:val="10"/>
        </w:numPr>
        <w:rPr>
          <w:rtl/>
        </w:rPr>
      </w:pPr>
      <w:r w:rsidRPr="005E63C4">
        <w:rPr>
          <w:rtl/>
        </w:rPr>
        <w:t>ההרשעות הפליליות של המציע בגין הפרת דיני עבודה</w:t>
      </w:r>
      <w:r>
        <w:rPr>
          <w:rFonts w:hint="cs"/>
          <w:rtl/>
        </w:rPr>
        <w:t>: ________________________</w:t>
      </w:r>
    </w:p>
    <w:p w:rsidR="00AB7680" w:rsidRPr="005E63C4" w:rsidRDefault="00A57D96" w:rsidP="00EF298C">
      <w:pPr>
        <w:pStyle w:val="45"/>
        <w:numPr>
          <w:ilvl w:val="2"/>
          <w:numId w:val="10"/>
        </w:numPr>
        <w:rPr>
          <w:rtl/>
        </w:rPr>
      </w:pPr>
      <w:r w:rsidRPr="005E63C4">
        <w:rPr>
          <w:rtl/>
        </w:rPr>
        <w:t>ההרשעות הפליליות של בעלי ה</w:t>
      </w:r>
      <w:r>
        <w:rPr>
          <w:rFonts w:hint="cs"/>
          <w:rtl/>
        </w:rPr>
        <w:t>שליטה</w:t>
      </w:r>
      <w:r w:rsidRPr="005E63C4">
        <w:rPr>
          <w:rtl/>
        </w:rPr>
        <w:t xml:space="preserve"> במציע בגין הפרת דיני עבודה</w:t>
      </w:r>
      <w:r>
        <w:rPr>
          <w:rFonts w:hint="cs"/>
          <w:rtl/>
        </w:rPr>
        <w:t>: __________________</w:t>
      </w:r>
    </w:p>
    <w:p w:rsidR="00AB7680" w:rsidRPr="005E63C4" w:rsidRDefault="00A57D96" w:rsidP="00EF298C">
      <w:pPr>
        <w:pStyle w:val="45"/>
        <w:numPr>
          <w:ilvl w:val="2"/>
          <w:numId w:val="10"/>
        </w:numPr>
        <w:rPr>
          <w:rtl/>
        </w:rPr>
      </w:pPr>
      <w:r w:rsidRPr="005E63C4">
        <w:rPr>
          <w:rtl/>
        </w:rPr>
        <w:lastRenderedPageBreak/>
        <w:t>ההרשעות הפליליות של חברות אחרות בשליטת מי מבעלי ה</w:t>
      </w:r>
      <w:r>
        <w:rPr>
          <w:rFonts w:hint="cs"/>
          <w:rtl/>
        </w:rPr>
        <w:t>שליטה</w:t>
      </w:r>
      <w:r w:rsidRPr="005E63C4">
        <w:rPr>
          <w:rtl/>
        </w:rPr>
        <w:t xml:space="preserve"> (אם קיימות) בגין הפרת דיני עבודה</w:t>
      </w:r>
      <w:r>
        <w:rPr>
          <w:rFonts w:hint="cs"/>
          <w:rtl/>
        </w:rPr>
        <w:t>: ____________________________________________</w:t>
      </w:r>
    </w:p>
    <w:p w:rsidR="00AB7680" w:rsidRPr="005E63C4" w:rsidRDefault="00A57D96" w:rsidP="00EF298C">
      <w:pPr>
        <w:pStyle w:val="45"/>
        <w:numPr>
          <w:ilvl w:val="2"/>
          <w:numId w:val="10"/>
        </w:numPr>
        <w:rPr>
          <w:rtl/>
        </w:rPr>
      </w:pPr>
      <w:r w:rsidRPr="005E63C4">
        <w:rPr>
          <w:rtl/>
        </w:rPr>
        <w:t>פסקי דין חלוטים בגין הפרת דיני עבודה</w:t>
      </w:r>
      <w:r>
        <w:rPr>
          <w:rFonts w:hint="cs"/>
          <w:rtl/>
        </w:rPr>
        <w:t>: ___________________________________</w:t>
      </w:r>
    </w:p>
    <w:p w:rsidR="00AB7680" w:rsidRPr="005E63C4" w:rsidRDefault="00A57D96" w:rsidP="00EF298C">
      <w:pPr>
        <w:pStyle w:val="45"/>
        <w:numPr>
          <w:ilvl w:val="2"/>
          <w:numId w:val="10"/>
        </w:numPr>
        <w:rPr>
          <w:rtl/>
        </w:rPr>
      </w:pPr>
      <w:bookmarkStart w:id="387" w:name="_Ref482099557"/>
      <w:r w:rsidRPr="005E63C4">
        <w:rPr>
          <w:rtl/>
        </w:rPr>
        <w:t>כל הקנסות שהושתו על כל הנ"ל בגין הפרה של חוקי העבודה על ידי מינהל ההסדרה והאכיפה במשרד התעשייה המסחר והתעסוקה (להלן: "הכלכלה"), בשנתיים האחרונות שקדמו למועד האחרון להגשת ההצעות</w:t>
      </w:r>
      <w:bookmarkEnd w:id="387"/>
      <w:r>
        <w:rPr>
          <w:rFonts w:hint="cs"/>
          <w:rtl/>
        </w:rPr>
        <w:t>: ________________________________________________</w:t>
      </w:r>
    </w:p>
    <w:p w:rsidR="00AB7680" w:rsidRDefault="00A57D96" w:rsidP="00EF298C">
      <w:pPr>
        <w:pStyle w:val="45"/>
        <w:numPr>
          <w:ilvl w:val="2"/>
          <w:numId w:val="10"/>
        </w:numPr>
        <w:rPr>
          <w:b/>
          <w:bCs/>
        </w:rPr>
      </w:pPr>
      <w:r w:rsidRPr="005E63C4">
        <w:rPr>
          <w:rtl/>
        </w:rPr>
        <w:t>כל העיצומים הכספיים שהושתו על כל הנ"ל בגין הפרה של חוקי העבודה על ידי מינהל ההסדרה והאכיפה ב</w:t>
      </w:r>
      <w:r>
        <w:rPr>
          <w:rFonts w:hint="cs"/>
          <w:rtl/>
        </w:rPr>
        <w:t>כלכלה</w:t>
      </w:r>
      <w:r w:rsidRPr="005E63C4">
        <w:rPr>
          <w:rtl/>
        </w:rPr>
        <w:t>, בשלוש השנים האחרונות שקדמו למועד האחרון להגשת ההצעות, בהתאם ל</w:t>
      </w:r>
      <w:r w:rsidRPr="00AB7680">
        <w:rPr>
          <w:sz w:val="24"/>
          <w:szCs w:val="24"/>
          <w:u w:color="1A4BD4"/>
          <w:rtl/>
        </w:rPr>
        <w:t xml:space="preserve">חוק </w:t>
      </w:r>
      <w:r w:rsidRPr="00AB7680">
        <w:rPr>
          <w:rFonts w:hint="cs"/>
          <w:sz w:val="24"/>
          <w:szCs w:val="24"/>
          <w:u w:color="1A4BD4"/>
          <w:rtl/>
        </w:rPr>
        <w:t>ל</w:t>
      </w:r>
      <w:r w:rsidRPr="00AB7680">
        <w:rPr>
          <w:sz w:val="24"/>
          <w:szCs w:val="24"/>
          <w:u w:color="1A4BD4"/>
          <w:rtl/>
        </w:rPr>
        <w:t>הגברת האכיפה של דיני העבודה, תשע"ב-2011</w:t>
      </w:r>
      <w:r>
        <w:rPr>
          <w:rFonts w:hint="cs"/>
          <w:sz w:val="24"/>
          <w:szCs w:val="24"/>
          <w:u w:color="1A4BD4"/>
          <w:rtl/>
        </w:rPr>
        <w:t>: ______________________</w:t>
      </w:r>
    </w:p>
    <w:p w:rsidR="00E20CAB" w:rsidRPr="00E20CAB" w:rsidRDefault="00A57D96" w:rsidP="00EF298C">
      <w:pPr>
        <w:pStyle w:val="45"/>
        <w:numPr>
          <w:ilvl w:val="1"/>
          <w:numId w:val="10"/>
        </w:numPr>
      </w:pPr>
      <w:r w:rsidRPr="00E20CAB">
        <w:rPr>
          <w:rFonts w:hint="cs"/>
          <w:rtl/>
        </w:rPr>
        <w:t xml:space="preserve">על המציע לצרף </w:t>
      </w:r>
      <w:r w:rsidRPr="00E20CAB">
        <w:rPr>
          <w:rtl/>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בהודעה, "נוהל קבלת אישור בדבר הרשעות וקנסות בגין הפרת חוקי העבודה".</w:t>
      </w:r>
    </w:p>
    <w:p w:rsidR="00D72E93" w:rsidRPr="00D72E93" w:rsidRDefault="00A57D96" w:rsidP="00D72E93">
      <w:pPr>
        <w:keepNext/>
        <w:keepLines/>
        <w:numPr>
          <w:ilvl w:val="0"/>
          <w:numId w:val="10"/>
        </w:numPr>
        <w:tabs>
          <w:tab w:val="clear" w:pos="360"/>
        </w:tabs>
        <w:rPr>
          <w:b/>
          <w:bCs/>
          <w:rtl/>
        </w:rPr>
      </w:pPr>
      <w:r w:rsidRPr="00D72E93">
        <w:rPr>
          <w:b/>
          <w:bCs/>
          <w:rtl/>
        </w:rPr>
        <w:t>הצהרת המציע להגשת הצעתו:</w:t>
      </w:r>
    </w:p>
    <w:p w:rsidR="00D72E93" w:rsidRDefault="00A57D96" w:rsidP="00D72E93">
      <w:pPr>
        <w:keepNext/>
        <w:keepLines/>
        <w:numPr>
          <w:ilvl w:val="1"/>
          <w:numId w:val="10"/>
        </w:numPr>
        <w:rPr>
          <w:rtl/>
        </w:rPr>
      </w:pPr>
      <w:r>
        <w:rPr>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D72E93" w:rsidRDefault="00A57D96" w:rsidP="00D72E93">
      <w:pPr>
        <w:keepNext/>
        <w:keepLines/>
        <w:numPr>
          <w:ilvl w:val="1"/>
          <w:numId w:val="10"/>
        </w:numPr>
        <w:rPr>
          <w:rtl/>
        </w:rPr>
      </w:pPr>
      <w:r>
        <w:rPr>
          <w:rtl/>
        </w:rPr>
        <w:t>הגשת הצעה מטעם המציע מהווה הסכמה מראש לכל תנאי המכרז.</w:t>
      </w:r>
    </w:p>
    <w:p w:rsidR="00D72E93" w:rsidRDefault="00A57D96" w:rsidP="00D72E93">
      <w:pPr>
        <w:keepNext/>
        <w:keepLines/>
        <w:numPr>
          <w:ilvl w:val="1"/>
          <w:numId w:val="10"/>
        </w:numPr>
        <w:rPr>
          <w:rtl/>
        </w:rPr>
      </w:pPr>
      <w:r>
        <w:rPr>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rsidR="00D72E93" w:rsidRDefault="00A57D96" w:rsidP="00D72E93">
      <w:pPr>
        <w:keepNext/>
        <w:keepLines/>
        <w:numPr>
          <w:ilvl w:val="1"/>
          <w:numId w:val="10"/>
        </w:numPr>
        <w:rPr>
          <w:rtl/>
        </w:rPr>
      </w:pPr>
      <w:r>
        <w:rPr>
          <w:rtl/>
        </w:rPr>
        <w:t>אני החתום מטה מציע בזה את שירותי לביצוע העבודה שבנדון, בהתאם לתנאי המכרז.</w:t>
      </w:r>
    </w:p>
    <w:p w:rsidR="00D72E93" w:rsidRDefault="00A57D96" w:rsidP="00D72E93">
      <w:pPr>
        <w:keepNext/>
        <w:keepLines/>
        <w:numPr>
          <w:ilvl w:val="1"/>
          <w:numId w:val="10"/>
        </w:numPr>
        <w:rPr>
          <w:rtl/>
        </w:rPr>
      </w:pPr>
      <w:r>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rsidR="00D72E93" w:rsidRDefault="00A57D96" w:rsidP="00D72E93">
      <w:pPr>
        <w:keepNext/>
        <w:keepLines/>
        <w:numPr>
          <w:ilvl w:val="1"/>
          <w:numId w:val="10"/>
        </w:numPr>
        <w:rPr>
          <w:rtl/>
        </w:rPr>
      </w:pPr>
      <w:r>
        <w:rPr>
          <w:rtl/>
        </w:rPr>
        <w:t xml:space="preserve">זה שמי, להלן חתימתי ותוכן תצהירי דלעיל אמת. </w:t>
      </w:r>
    </w:p>
    <w:tbl>
      <w:tblPr>
        <w:bidiVisual/>
        <w:tblW w:w="0" w:type="auto"/>
        <w:tblLook w:val="00A0" w:firstRow="1" w:lastRow="0" w:firstColumn="1" w:lastColumn="0" w:noHBand="0" w:noVBand="0"/>
      </w:tblPr>
      <w:tblGrid>
        <w:gridCol w:w="228"/>
        <w:gridCol w:w="1668"/>
        <w:gridCol w:w="249"/>
        <w:gridCol w:w="3090"/>
        <w:gridCol w:w="2382"/>
      </w:tblGrid>
      <w:tr w:rsidR="003F370A" w:rsidTr="0024253B">
        <w:tc>
          <w:tcPr>
            <w:tcW w:w="228" w:type="dxa"/>
          </w:tcPr>
          <w:p w:rsidR="00D72E93" w:rsidRPr="004F79FA" w:rsidRDefault="00D72E93" w:rsidP="0024253B">
            <w:pPr>
              <w:rPr>
                <w:rtl/>
              </w:rPr>
            </w:pPr>
          </w:p>
        </w:tc>
        <w:tc>
          <w:tcPr>
            <w:tcW w:w="1668" w:type="dxa"/>
          </w:tcPr>
          <w:p w:rsidR="00D72E93" w:rsidRPr="00E60769" w:rsidRDefault="00A57D96" w:rsidP="0024253B">
            <w:pPr>
              <w:jc w:val="center"/>
              <w:rPr>
                <w:rtl/>
              </w:rPr>
            </w:pPr>
            <w:r>
              <w:rPr>
                <w:rFonts w:hint="cs"/>
                <w:rtl/>
              </w:rPr>
              <w:t>____________</w:t>
            </w:r>
          </w:p>
        </w:tc>
        <w:tc>
          <w:tcPr>
            <w:tcW w:w="249" w:type="dxa"/>
          </w:tcPr>
          <w:p w:rsidR="00D72E93" w:rsidRPr="00E60769" w:rsidRDefault="00D72E93" w:rsidP="0024253B">
            <w:pPr>
              <w:rPr>
                <w:rtl/>
              </w:rPr>
            </w:pPr>
          </w:p>
        </w:tc>
        <w:tc>
          <w:tcPr>
            <w:tcW w:w="3090" w:type="dxa"/>
          </w:tcPr>
          <w:p w:rsidR="00D72E93" w:rsidRPr="00E60769" w:rsidRDefault="00A57D96" w:rsidP="0024253B">
            <w:pPr>
              <w:jc w:val="center"/>
              <w:rPr>
                <w:rtl/>
              </w:rPr>
            </w:pPr>
            <w:r w:rsidRPr="008B74E0">
              <w:rPr>
                <w:rFonts w:hint="cs"/>
                <w:rtl/>
              </w:rPr>
              <w:t>____________</w:t>
            </w:r>
          </w:p>
        </w:tc>
        <w:tc>
          <w:tcPr>
            <w:tcW w:w="2382" w:type="dxa"/>
          </w:tcPr>
          <w:p w:rsidR="00D72E93" w:rsidRPr="00E60769" w:rsidRDefault="00A57D96" w:rsidP="0024253B">
            <w:pPr>
              <w:jc w:val="center"/>
              <w:rPr>
                <w:rtl/>
              </w:rPr>
            </w:pPr>
            <w:r w:rsidRPr="008B74E0">
              <w:rPr>
                <w:rFonts w:hint="cs"/>
                <w:rtl/>
              </w:rPr>
              <w:t>____________</w:t>
            </w:r>
          </w:p>
        </w:tc>
      </w:tr>
      <w:tr w:rsidR="003F370A" w:rsidTr="0024253B">
        <w:tc>
          <w:tcPr>
            <w:tcW w:w="228" w:type="dxa"/>
          </w:tcPr>
          <w:p w:rsidR="00D72E93" w:rsidRPr="00E60769" w:rsidRDefault="00D72E93" w:rsidP="0024253B">
            <w:pPr>
              <w:rPr>
                <w:rtl/>
              </w:rPr>
            </w:pPr>
          </w:p>
        </w:tc>
        <w:tc>
          <w:tcPr>
            <w:tcW w:w="1668" w:type="dxa"/>
          </w:tcPr>
          <w:p w:rsidR="00D72E93" w:rsidRPr="00E60769" w:rsidRDefault="00A57D96" w:rsidP="0024253B">
            <w:pPr>
              <w:jc w:val="center"/>
              <w:rPr>
                <w:rtl/>
              </w:rPr>
            </w:pPr>
            <w:r w:rsidRPr="00E60769">
              <w:rPr>
                <w:rtl/>
              </w:rPr>
              <w:t>תאריך</w:t>
            </w:r>
          </w:p>
        </w:tc>
        <w:tc>
          <w:tcPr>
            <w:tcW w:w="249" w:type="dxa"/>
          </w:tcPr>
          <w:p w:rsidR="00D72E93" w:rsidRPr="00E60769" w:rsidRDefault="00D72E93" w:rsidP="0024253B">
            <w:pPr>
              <w:jc w:val="center"/>
              <w:rPr>
                <w:rtl/>
              </w:rPr>
            </w:pPr>
          </w:p>
        </w:tc>
        <w:tc>
          <w:tcPr>
            <w:tcW w:w="3090" w:type="dxa"/>
          </w:tcPr>
          <w:p w:rsidR="00D72E93" w:rsidRPr="00E60769" w:rsidRDefault="00A57D96" w:rsidP="0024253B">
            <w:pPr>
              <w:rPr>
                <w:rtl/>
              </w:rPr>
            </w:pPr>
            <w:r w:rsidRPr="00E60769">
              <w:rPr>
                <w:rtl/>
              </w:rPr>
              <w:t>שם מלא של החותם בשם המציע</w:t>
            </w:r>
          </w:p>
        </w:tc>
        <w:tc>
          <w:tcPr>
            <w:tcW w:w="2382" w:type="dxa"/>
          </w:tcPr>
          <w:p w:rsidR="00D72E93" w:rsidRPr="00E60769" w:rsidRDefault="00A57D96" w:rsidP="0024253B">
            <w:pPr>
              <w:jc w:val="center"/>
              <w:rPr>
                <w:rtl/>
              </w:rPr>
            </w:pPr>
            <w:r w:rsidRPr="00E60769">
              <w:rPr>
                <w:rtl/>
              </w:rPr>
              <w:t>חתימה וחותמת המציע</w:t>
            </w:r>
          </w:p>
        </w:tc>
      </w:tr>
    </w:tbl>
    <w:p w:rsidR="00D72E93" w:rsidRDefault="00D72E93" w:rsidP="00D72E93">
      <w:pPr>
        <w:pStyle w:val="afffff9"/>
        <w:rPr>
          <w:rStyle w:val="affff3"/>
          <w:b w:val="0"/>
          <w:bCs/>
          <w:i w:val="0"/>
          <w:iCs w:val="0"/>
          <w:rtl/>
        </w:rPr>
      </w:pPr>
    </w:p>
    <w:p w:rsidR="00D72E93" w:rsidRPr="00B940D1" w:rsidRDefault="00A57D96" w:rsidP="00D72E93">
      <w:pPr>
        <w:pStyle w:val="afffff9"/>
        <w:rPr>
          <w:rStyle w:val="affff3"/>
          <w:b w:val="0"/>
          <w:bCs/>
          <w:i w:val="0"/>
          <w:iCs w:val="0"/>
          <w:rtl/>
        </w:rPr>
      </w:pPr>
      <w:r w:rsidRPr="00B940D1">
        <w:rPr>
          <w:rStyle w:val="affff3"/>
          <w:rFonts w:hint="cs"/>
          <w:b w:val="0"/>
          <w:bCs/>
          <w:i w:val="0"/>
          <w:iCs w:val="0"/>
          <w:rtl/>
        </w:rPr>
        <w:t>אישר עו"ד</w:t>
      </w:r>
    </w:p>
    <w:p w:rsidR="00D72E93" w:rsidRPr="00B940D1" w:rsidRDefault="00A57D96" w:rsidP="00D72E93">
      <w:pPr>
        <w:rPr>
          <w:rtl/>
        </w:rPr>
      </w:pPr>
      <w:r w:rsidRPr="00B940D1">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345"/>
        <w:gridCol w:w="1668"/>
        <w:gridCol w:w="709"/>
        <w:gridCol w:w="2454"/>
        <w:gridCol w:w="806"/>
        <w:gridCol w:w="1842"/>
      </w:tblGrid>
      <w:tr w:rsidR="003F370A" w:rsidTr="0024253B">
        <w:trPr>
          <w:jc w:val="center"/>
        </w:trPr>
        <w:tc>
          <w:tcPr>
            <w:tcW w:w="345" w:type="dxa"/>
          </w:tcPr>
          <w:p w:rsidR="00D72E93" w:rsidRPr="00B940D1" w:rsidRDefault="00D72E93" w:rsidP="0024253B">
            <w:pPr>
              <w:rPr>
                <w:rtl/>
              </w:rPr>
            </w:pPr>
          </w:p>
        </w:tc>
        <w:tc>
          <w:tcPr>
            <w:tcW w:w="1134" w:type="dxa"/>
          </w:tcPr>
          <w:p w:rsidR="00D72E93" w:rsidRPr="00B940D1" w:rsidRDefault="00A57D96" w:rsidP="0024253B">
            <w:pPr>
              <w:jc w:val="center"/>
              <w:rPr>
                <w:rtl/>
              </w:rPr>
            </w:pPr>
            <w:r w:rsidRPr="00B940D1">
              <w:rPr>
                <w:rFonts w:hint="cs"/>
                <w:rtl/>
              </w:rPr>
              <w:t>____________</w:t>
            </w:r>
          </w:p>
        </w:tc>
        <w:tc>
          <w:tcPr>
            <w:tcW w:w="709" w:type="dxa"/>
          </w:tcPr>
          <w:p w:rsidR="00D72E93" w:rsidRPr="00B940D1" w:rsidRDefault="00D72E93" w:rsidP="0024253B">
            <w:pPr>
              <w:jc w:val="center"/>
              <w:rPr>
                <w:rtl/>
              </w:rPr>
            </w:pPr>
          </w:p>
        </w:tc>
        <w:tc>
          <w:tcPr>
            <w:tcW w:w="2454" w:type="dxa"/>
          </w:tcPr>
          <w:p w:rsidR="00D72E93" w:rsidRPr="00B940D1" w:rsidRDefault="00A57D96" w:rsidP="0024253B">
            <w:pPr>
              <w:jc w:val="center"/>
              <w:rPr>
                <w:rtl/>
              </w:rPr>
            </w:pPr>
            <w:r w:rsidRPr="00B940D1">
              <w:rPr>
                <w:rFonts w:hint="cs"/>
                <w:rtl/>
              </w:rPr>
              <w:t>____________</w:t>
            </w:r>
          </w:p>
        </w:tc>
        <w:tc>
          <w:tcPr>
            <w:tcW w:w="806" w:type="dxa"/>
          </w:tcPr>
          <w:p w:rsidR="00D72E93" w:rsidRPr="00B940D1" w:rsidRDefault="00D72E93" w:rsidP="0024253B">
            <w:pPr>
              <w:jc w:val="center"/>
              <w:rPr>
                <w:rtl/>
              </w:rPr>
            </w:pPr>
          </w:p>
        </w:tc>
        <w:tc>
          <w:tcPr>
            <w:tcW w:w="1842" w:type="dxa"/>
          </w:tcPr>
          <w:p w:rsidR="00D72E93" w:rsidRPr="00B940D1" w:rsidRDefault="00A57D96" w:rsidP="0024253B">
            <w:pPr>
              <w:jc w:val="center"/>
              <w:rPr>
                <w:rtl/>
              </w:rPr>
            </w:pPr>
            <w:r w:rsidRPr="00B940D1">
              <w:rPr>
                <w:rFonts w:hint="cs"/>
                <w:rtl/>
              </w:rPr>
              <w:t>____________</w:t>
            </w:r>
          </w:p>
        </w:tc>
      </w:tr>
      <w:tr w:rsidR="003F370A" w:rsidTr="0024253B">
        <w:trPr>
          <w:jc w:val="center"/>
        </w:trPr>
        <w:tc>
          <w:tcPr>
            <w:tcW w:w="345" w:type="dxa"/>
          </w:tcPr>
          <w:p w:rsidR="00D72E93" w:rsidRPr="00B940D1" w:rsidRDefault="00D72E93" w:rsidP="0024253B">
            <w:pPr>
              <w:rPr>
                <w:rtl/>
              </w:rPr>
            </w:pPr>
          </w:p>
        </w:tc>
        <w:tc>
          <w:tcPr>
            <w:tcW w:w="1134" w:type="dxa"/>
          </w:tcPr>
          <w:p w:rsidR="00D72E93" w:rsidRPr="00B940D1" w:rsidRDefault="00A57D96" w:rsidP="0024253B">
            <w:pPr>
              <w:jc w:val="center"/>
              <w:rPr>
                <w:rtl/>
              </w:rPr>
            </w:pPr>
            <w:r w:rsidRPr="00B940D1">
              <w:rPr>
                <w:rtl/>
              </w:rPr>
              <w:t>תאריך</w:t>
            </w:r>
          </w:p>
        </w:tc>
        <w:tc>
          <w:tcPr>
            <w:tcW w:w="709" w:type="dxa"/>
          </w:tcPr>
          <w:p w:rsidR="00D72E93" w:rsidRPr="00B940D1" w:rsidRDefault="00D72E93" w:rsidP="0024253B">
            <w:pPr>
              <w:jc w:val="center"/>
              <w:rPr>
                <w:rtl/>
              </w:rPr>
            </w:pPr>
          </w:p>
        </w:tc>
        <w:tc>
          <w:tcPr>
            <w:tcW w:w="2454" w:type="dxa"/>
          </w:tcPr>
          <w:p w:rsidR="00D72E93" w:rsidRPr="00B940D1" w:rsidRDefault="00A57D96" w:rsidP="0024253B">
            <w:pPr>
              <w:jc w:val="center"/>
              <w:rPr>
                <w:rtl/>
              </w:rPr>
            </w:pPr>
            <w:r w:rsidRPr="00B940D1">
              <w:rPr>
                <w:rtl/>
              </w:rPr>
              <w:t>שם מלא ומ.ר של עו"ד</w:t>
            </w:r>
          </w:p>
        </w:tc>
        <w:tc>
          <w:tcPr>
            <w:tcW w:w="806" w:type="dxa"/>
          </w:tcPr>
          <w:p w:rsidR="00D72E93" w:rsidRPr="00B940D1" w:rsidRDefault="00D72E93" w:rsidP="0024253B">
            <w:pPr>
              <w:jc w:val="center"/>
              <w:rPr>
                <w:rtl/>
              </w:rPr>
            </w:pPr>
          </w:p>
        </w:tc>
        <w:tc>
          <w:tcPr>
            <w:tcW w:w="1842" w:type="dxa"/>
          </w:tcPr>
          <w:p w:rsidR="00D72E93" w:rsidRPr="00B940D1" w:rsidRDefault="00A57D96" w:rsidP="0024253B">
            <w:pPr>
              <w:jc w:val="center"/>
              <w:rPr>
                <w:rtl/>
              </w:rPr>
            </w:pPr>
            <w:r w:rsidRPr="00B940D1">
              <w:rPr>
                <w:rtl/>
              </w:rPr>
              <w:t>חתימה וחותמת</w:t>
            </w:r>
          </w:p>
        </w:tc>
      </w:tr>
    </w:tbl>
    <w:p w:rsidR="00D72E93" w:rsidRDefault="00D72E93" w:rsidP="009B4F59">
      <w:pPr>
        <w:keepNext/>
        <w:keepLines/>
        <w:ind w:left="48"/>
        <w:rPr>
          <w:rFonts w:ascii="Arial" w:hAnsi="Arial"/>
          <w:rtl/>
        </w:rPr>
      </w:pPr>
    </w:p>
    <w:p w:rsidR="00CF5108" w:rsidRDefault="00CF5108" w:rsidP="009B4F59">
      <w:pPr>
        <w:keepNext/>
        <w:keepLines/>
        <w:spacing w:line="240" w:lineRule="auto"/>
        <w:rPr>
          <w:rFonts w:ascii="Times New Roman" w:hAnsi="Times New Roman" w:cstheme="minorBidi"/>
          <w:b/>
          <w:bCs/>
        </w:rPr>
      </w:pPr>
    </w:p>
    <w:p w:rsidR="00CF5108" w:rsidRDefault="00CF5108" w:rsidP="009B4F59">
      <w:pPr>
        <w:keepNext/>
        <w:keepLines/>
        <w:spacing w:line="240" w:lineRule="auto"/>
        <w:rPr>
          <w:rFonts w:ascii="Times New Roman" w:hAnsi="Times New Roman" w:cstheme="minorBidi"/>
          <w:b/>
          <w:bCs/>
        </w:rPr>
      </w:pPr>
    </w:p>
    <w:p w:rsidR="00CF5108" w:rsidRDefault="00CF5108" w:rsidP="009B4F59">
      <w:pPr>
        <w:keepNext/>
        <w:keepLines/>
        <w:spacing w:line="240" w:lineRule="auto"/>
        <w:rPr>
          <w:rFonts w:ascii="Times New Roman" w:hAnsi="Times New Roman" w:cstheme="minorBidi"/>
          <w:b/>
          <w:bCs/>
        </w:rPr>
      </w:pPr>
    </w:p>
    <w:p w:rsidR="00CF5108" w:rsidRDefault="00CF5108" w:rsidP="009B4F59">
      <w:pPr>
        <w:keepNext/>
        <w:keepLines/>
        <w:bidi w:val="0"/>
        <w:spacing w:line="240" w:lineRule="auto"/>
        <w:rPr>
          <w:rFonts w:ascii="Times New Roman" w:hAnsi="Times New Roman" w:cstheme="minorBidi"/>
          <w:b/>
          <w:bCs/>
        </w:rPr>
      </w:pPr>
    </w:p>
    <w:p w:rsidR="00CF5108" w:rsidRPr="0061226F" w:rsidRDefault="00CF5108" w:rsidP="009B4F59">
      <w:pPr>
        <w:keepNext/>
        <w:keepLines/>
        <w:bidi w:val="0"/>
        <w:spacing w:line="240" w:lineRule="auto"/>
        <w:rPr>
          <w:rFonts w:ascii="Times New Roman" w:hAnsi="Times New Roman" w:cstheme="minorBidi"/>
          <w:b/>
          <w:bCs/>
          <w:rtl/>
        </w:rPr>
        <w:sectPr w:rsidR="00CF5108" w:rsidRPr="0061226F" w:rsidSect="003B636B">
          <w:endnotePr>
            <w:numFmt w:val="lowerLetter"/>
          </w:endnotePr>
          <w:pgSz w:w="11906" w:h="16838" w:code="9"/>
          <w:pgMar w:top="1440" w:right="1276" w:bottom="1440" w:left="1276" w:header="720" w:footer="857" w:gutter="0"/>
          <w:cols w:space="720"/>
          <w:bidi/>
          <w:rtlGutter/>
        </w:sectPr>
      </w:pPr>
    </w:p>
    <w:bookmarkStart w:id="388" w:name="_Toc332106301"/>
    <w:bookmarkStart w:id="389" w:name="נספח_עובדים_זרים"/>
    <w:bookmarkStart w:id="390" w:name="_Toc438540519"/>
    <w:bookmarkStart w:id="391" w:name="_Toc438384395"/>
    <w:bookmarkStart w:id="392" w:name="_Ref332104214"/>
    <w:bookmarkEnd w:id="380"/>
    <w:bookmarkEnd w:id="381"/>
    <w:p w:rsidR="00387AC8" w:rsidRPr="002F06A4" w:rsidRDefault="00A57D96" w:rsidP="009B4F59">
      <w:pPr>
        <w:pStyle w:val="14"/>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93" w:name="_Toc476649992"/>
      <w:bookmarkStart w:id="394" w:name="_Toc516551370"/>
      <w:bookmarkStart w:id="395" w:name="_Toc521604054"/>
      <w:bookmarkStart w:id="396" w:name="_Toc524610670"/>
      <w:bookmarkStart w:id="397" w:name="_Toc72652773"/>
      <w:r w:rsidR="0014644B" w:rsidRPr="002F06A4">
        <w:rPr>
          <w:rtl/>
        </w:rPr>
        <w:t>נספח א</w:t>
      </w:r>
      <w:r w:rsidRPr="002F06A4">
        <w:rPr>
          <w:rtl/>
        </w:rPr>
        <w:fldChar w:fldCharType="end"/>
      </w:r>
      <w:bookmarkEnd w:id="388"/>
      <w:bookmarkEnd w:id="389"/>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r w:rsidRPr="002F06A4">
        <w:rPr>
          <w:rtl/>
        </w:rPr>
        <w:t xml:space="preserve"> – </w:t>
      </w:r>
      <w:bookmarkStart w:id="398" w:name="נספח_היעדר_הרשעות_עובדים_זרים_כותרת"/>
      <w:r w:rsidRPr="002F06A4">
        <w:rPr>
          <w:rtl/>
        </w:rPr>
        <w:t>תצהיר לפי חוק עסקאות גופים ציבוריים</w:t>
      </w:r>
      <w:bookmarkEnd w:id="390"/>
      <w:bookmarkEnd w:id="391"/>
      <w:bookmarkEnd w:id="393"/>
      <w:bookmarkEnd w:id="394"/>
      <w:bookmarkEnd w:id="395"/>
      <w:bookmarkEnd w:id="396"/>
      <w:bookmarkEnd w:id="397"/>
      <w:bookmarkEnd w:id="398"/>
    </w:p>
    <w:p w:rsidR="00387AC8" w:rsidRPr="002F06A4" w:rsidRDefault="00A57D96" w:rsidP="009B4F59">
      <w:pPr>
        <w:keepNext/>
        <w:keepLines/>
        <w:spacing w:line="276" w:lineRule="auto"/>
        <w:rPr>
          <w:rFonts w:asciiTheme="minorBidi" w:hAnsiTheme="minorBidi" w:cstheme="minorBidi"/>
          <w:rtl/>
        </w:rPr>
      </w:pPr>
      <w:r w:rsidRPr="002F06A4">
        <w:rPr>
          <w:rFonts w:asciiTheme="minorBidi" w:hAnsiTheme="minorBidi" w:cstheme="minorBidi"/>
          <w:rtl/>
        </w:rPr>
        <w:t xml:space="preserve">(סעיף </w:t>
      </w:r>
      <w:r w:rsidR="00BB2484">
        <w:rPr>
          <w:rFonts w:asciiTheme="minorBidi" w:hAnsiTheme="minorBidi" w:cstheme="minorBidi"/>
          <w:rtl/>
        </w:rPr>
        <w:fldChar w:fldCharType="begin"/>
      </w:r>
      <w:r w:rsidR="00BB2484">
        <w:rPr>
          <w:rFonts w:asciiTheme="minorBidi" w:hAnsiTheme="minorBidi" w:cstheme="minorBidi"/>
          <w:rtl/>
        </w:rPr>
        <w:instrText xml:space="preserve"> </w:instrText>
      </w:r>
      <w:r w:rsidR="00BB2484">
        <w:rPr>
          <w:rFonts w:asciiTheme="minorBidi" w:hAnsiTheme="minorBidi" w:cstheme="minorBidi"/>
        </w:rPr>
        <w:instrText>REF</w:instrText>
      </w:r>
      <w:r w:rsidR="00BB2484">
        <w:rPr>
          <w:rFonts w:asciiTheme="minorBidi" w:hAnsiTheme="minorBidi" w:cstheme="minorBidi"/>
          <w:rtl/>
        </w:rPr>
        <w:instrText xml:space="preserve"> _</w:instrText>
      </w:r>
      <w:r w:rsidR="00BB2484">
        <w:rPr>
          <w:rFonts w:asciiTheme="minorBidi" w:hAnsiTheme="minorBidi" w:cstheme="minorBidi"/>
        </w:rPr>
        <w:instrText>Ref438116826 \r \h</w:instrText>
      </w:r>
      <w:r w:rsidR="00BB2484">
        <w:rPr>
          <w:rFonts w:asciiTheme="minorBidi" w:hAnsiTheme="minorBidi" w:cstheme="minorBidi"/>
          <w:rtl/>
        </w:rPr>
        <w:instrText xml:space="preserve"> </w:instrText>
      </w:r>
      <w:r w:rsidR="00BB2484">
        <w:rPr>
          <w:rFonts w:asciiTheme="minorBidi" w:hAnsiTheme="minorBidi" w:cstheme="minorBidi"/>
          <w:rtl/>
        </w:rPr>
      </w:r>
      <w:r w:rsidR="00BB2484">
        <w:rPr>
          <w:rFonts w:asciiTheme="minorBidi" w:hAnsiTheme="minorBidi" w:cstheme="minorBidi"/>
          <w:rtl/>
        </w:rPr>
        <w:fldChar w:fldCharType="separate"/>
      </w:r>
      <w:r w:rsidR="005A43DF">
        <w:rPr>
          <w:rFonts w:asciiTheme="minorBidi" w:hAnsiTheme="minorBidi" w:cstheme="minorBidi"/>
          <w:cs/>
        </w:rPr>
        <w:t>‎</w:t>
      </w:r>
      <w:r w:rsidR="005A43DF">
        <w:rPr>
          <w:rFonts w:asciiTheme="minorBidi" w:hAnsiTheme="minorBidi" w:cstheme="minorBidi"/>
        </w:rPr>
        <w:t>7.1.3</w:t>
      </w:r>
      <w:r w:rsidR="00BB2484">
        <w:rPr>
          <w:rFonts w:asciiTheme="minorBidi" w:hAnsiTheme="minorBidi" w:cstheme="minorBidi"/>
          <w:rtl/>
        </w:rPr>
        <w:fldChar w:fldCharType="end"/>
      </w:r>
      <w:r w:rsidR="00BB2484">
        <w:rPr>
          <w:rFonts w:asciiTheme="minorBidi" w:hAnsiTheme="minorBidi" w:cstheme="minorBidi" w:hint="cs"/>
          <w:rtl/>
        </w:rPr>
        <w:t xml:space="preserve"> </w:t>
      </w:r>
      <w:r w:rsidRPr="002F06A4">
        <w:rPr>
          <w:rFonts w:asciiTheme="minorBidi" w:hAnsiTheme="minorBidi" w:cstheme="minorBidi"/>
          <w:rtl/>
        </w:rPr>
        <w:t>למכרז)</w:t>
      </w:r>
    </w:p>
    <w:p w:rsidR="00387AC8" w:rsidRPr="002F06A4" w:rsidRDefault="00A57D96" w:rsidP="009B4F59">
      <w:pPr>
        <w:keepNext/>
        <w:keepLines/>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rsidR="00387AC8" w:rsidRPr="002F06A4" w:rsidRDefault="00A57D96" w:rsidP="009B4F59">
      <w:pPr>
        <w:keepNext/>
        <w:keepLines/>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Content>
          <w:r w:rsidR="00E21070">
            <w:rPr>
              <w:rFonts w:asciiTheme="minorBidi" w:hAnsiTheme="minorBidi" w:cstheme="minorBidi"/>
              <w:rtl/>
            </w:rPr>
            <w:t>מכרז פומבי מס' 33-22 למתן שירותי אבטחה למתקני משרד המשפטים</w:t>
          </w:r>
        </w:sdtContent>
      </w:sdt>
      <w:r w:rsidR="00ED10AB">
        <w:rPr>
          <w:rFonts w:asciiTheme="minorBidi" w:hAnsiTheme="minorBidi" w:cstheme="minorBidi" w:hint="cs"/>
          <w:rtl/>
        </w:rPr>
        <w:t xml:space="preserve"> </w:t>
      </w:r>
      <w:r w:rsidRPr="002F06A4">
        <w:rPr>
          <w:rFonts w:asciiTheme="minorBidi" w:hAnsiTheme="minorBidi" w:cstheme="minorBidi"/>
          <w:rtl/>
        </w:rPr>
        <w:t xml:space="preserve">אני מצהיר/ה כי הנני מוסמך/ת לתת תצהיר זה בשם המציע. </w:t>
      </w:r>
    </w:p>
    <w:p w:rsidR="00387AC8" w:rsidRPr="002F06A4" w:rsidRDefault="00A57D96" w:rsidP="009B4F59">
      <w:pPr>
        <w:keepNext/>
        <w:keepLines/>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rsidR="00387AC8" w:rsidRPr="002F06A4" w:rsidRDefault="00A57D96" w:rsidP="009B4F59">
      <w:pPr>
        <w:keepNext/>
        <w:keepLines/>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87AC8" w:rsidRPr="002F06A4" w:rsidRDefault="00A57D96" w:rsidP="009B4F59">
      <w:pPr>
        <w:keepNext/>
        <w:keepLines/>
        <w:spacing w:before="240" w:line="276" w:lineRule="auto"/>
        <w:rPr>
          <w:rFonts w:asciiTheme="minorBidi" w:hAnsiTheme="minorBidi" w:cstheme="minorBidi"/>
          <w:rtl/>
        </w:rPr>
      </w:pPr>
      <w:r w:rsidRPr="002F06A4">
        <w:rPr>
          <w:rFonts w:asciiTheme="minorBidi" w:hAnsiTheme="minorBidi" w:cstheme="minorBidi"/>
          <w:rtl/>
        </w:rPr>
        <w:t xml:space="preserve">המציע </w:t>
      </w:r>
      <w:r w:rsidR="00251ADC">
        <w:rPr>
          <w:rFonts w:asciiTheme="minorBidi" w:hAnsiTheme="minorBidi" w:cstheme="minorBidi" w:hint="cs"/>
          <w:rtl/>
        </w:rPr>
        <w:t>הוא</w:t>
      </w:r>
      <w:r w:rsidRPr="002F06A4">
        <w:rPr>
          <w:rFonts w:asciiTheme="minorBidi" w:hAnsiTheme="minorBidi" w:cstheme="minorBidi"/>
          <w:rtl/>
        </w:rPr>
        <w:t xml:space="preserve"> תאגיד הרשום בישראל.</w:t>
      </w:r>
    </w:p>
    <w:p w:rsidR="00387AC8" w:rsidRPr="002F06A4" w:rsidRDefault="00A57D96" w:rsidP="009B4F59">
      <w:pPr>
        <w:keepNext/>
        <w:keepLines/>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rsidR="00546B62" w:rsidRPr="00546B62" w:rsidRDefault="00A57D96" w:rsidP="00CC7284">
      <w:pPr>
        <w:keepNext/>
        <w:keepLines/>
        <w:numPr>
          <w:ilvl w:val="0"/>
          <w:numId w:val="17"/>
        </w:numPr>
        <w:tabs>
          <w:tab w:val="clear" w:pos="360"/>
        </w:tabs>
        <w:spacing w:before="240" w:line="276" w:lineRule="auto"/>
        <w:ind w:right="360"/>
        <w:rPr>
          <w:rFonts w:asciiTheme="minorBidi" w:hAnsiTheme="minorBidi" w:cstheme="minorBidi"/>
          <w:rtl/>
        </w:rPr>
      </w:pPr>
      <w:r w:rsidRPr="00546B62">
        <w:rPr>
          <w:rFonts w:hint="cs"/>
          <w:rtl/>
        </w:rPr>
        <w:t>המציע</w:t>
      </w:r>
      <w:r w:rsidRPr="00546B62">
        <w:rPr>
          <w:rFonts w:asciiTheme="minorBidi" w:hAnsiTheme="minorBidi"/>
          <w:rtl/>
        </w:rPr>
        <w:t xml:space="preserve"> </w:t>
      </w:r>
      <w:r w:rsidRPr="00546B62">
        <w:rPr>
          <w:rFonts w:hint="cs"/>
          <w:rtl/>
        </w:rPr>
        <w:t>ובעל</w:t>
      </w:r>
      <w:r w:rsidRPr="00546B62">
        <w:rPr>
          <w:rFonts w:asciiTheme="minorBidi" w:hAnsiTheme="minorBidi"/>
          <w:rtl/>
        </w:rPr>
        <w:t xml:space="preserve"> </w:t>
      </w:r>
      <w:r w:rsidRPr="00546B62">
        <w:rPr>
          <w:rFonts w:hint="cs"/>
          <w:rtl/>
        </w:rPr>
        <w:t>זיקה</w:t>
      </w:r>
      <w:r w:rsidRPr="00546B62">
        <w:rPr>
          <w:rFonts w:asciiTheme="minorBidi" w:hAnsiTheme="minorBidi"/>
          <w:rtl/>
        </w:rPr>
        <w:t xml:space="preserve"> </w:t>
      </w:r>
      <w:r w:rsidRPr="00546B62">
        <w:rPr>
          <w:rFonts w:hint="cs"/>
          <w:rtl/>
        </w:rPr>
        <w:t>אליו</w:t>
      </w:r>
      <w:r w:rsidRPr="00546B62">
        <w:rPr>
          <w:rFonts w:asciiTheme="minorBidi" w:hAnsiTheme="minorBidi"/>
          <w:rtl/>
        </w:rPr>
        <w:t xml:space="preserve"> </w:t>
      </w:r>
      <w:r w:rsidRPr="00546B62">
        <w:rPr>
          <w:rFonts w:hint="cs"/>
          <w:rtl/>
        </w:rPr>
        <w:t>לא</w:t>
      </w:r>
      <w:r w:rsidRPr="00546B62">
        <w:rPr>
          <w:rFonts w:asciiTheme="minorBidi" w:hAnsiTheme="minorBidi"/>
          <w:rtl/>
        </w:rPr>
        <w:t xml:space="preserve"> </w:t>
      </w:r>
      <w:r w:rsidRPr="00546B62">
        <w:rPr>
          <w:rFonts w:hint="cs"/>
          <w:rtl/>
        </w:rPr>
        <w:t>הורשעו</w:t>
      </w:r>
      <w:r w:rsidRPr="00546B62">
        <w:rPr>
          <w:rFonts w:asciiTheme="minorBidi" w:hAnsiTheme="minorBidi"/>
          <w:rtl/>
        </w:rPr>
        <w:t xml:space="preserve"> </w:t>
      </w:r>
      <w:r w:rsidRPr="00546B62">
        <w:rPr>
          <w:rFonts w:hint="cs"/>
          <w:rtl/>
        </w:rPr>
        <w:t>ביותר</w:t>
      </w:r>
      <w:r w:rsidRPr="00546B62">
        <w:rPr>
          <w:rFonts w:asciiTheme="minorBidi" w:hAnsiTheme="minorBidi"/>
          <w:rtl/>
        </w:rPr>
        <w:t xml:space="preserve"> </w:t>
      </w:r>
      <w:r w:rsidRPr="00546B62">
        <w:rPr>
          <w:rFonts w:hint="cs"/>
          <w:rtl/>
        </w:rPr>
        <w:t>משתי</w:t>
      </w:r>
      <w:r w:rsidRPr="00546B62">
        <w:rPr>
          <w:rFonts w:asciiTheme="minorBidi" w:hAnsiTheme="minorBidi"/>
          <w:rtl/>
        </w:rPr>
        <w:t xml:space="preserve"> </w:t>
      </w:r>
      <w:r w:rsidRPr="00546B62">
        <w:rPr>
          <w:rFonts w:hint="cs"/>
          <w:rtl/>
        </w:rPr>
        <w:t>עבירות</w:t>
      </w:r>
      <w:r w:rsidRPr="00546B62">
        <w:rPr>
          <w:rFonts w:asciiTheme="minorBidi" w:hAnsiTheme="minorBidi"/>
          <w:rtl/>
        </w:rPr>
        <w:t xml:space="preserve"> </w:t>
      </w:r>
      <w:r w:rsidRPr="00546B62">
        <w:rPr>
          <w:rFonts w:hint="cs"/>
          <w:rtl/>
        </w:rPr>
        <w:t>עד</w:t>
      </w:r>
      <w:r w:rsidRPr="00546B62">
        <w:rPr>
          <w:rFonts w:asciiTheme="minorBidi" w:hAnsiTheme="minorBidi"/>
          <w:rtl/>
        </w:rPr>
        <w:t xml:space="preserve"> </w:t>
      </w:r>
      <w:r w:rsidRPr="00546B62">
        <w:rPr>
          <w:rFonts w:hint="cs"/>
          <w:rtl/>
        </w:rPr>
        <w:t>למועד</w:t>
      </w:r>
      <w:r w:rsidRPr="00546B62">
        <w:rPr>
          <w:rFonts w:asciiTheme="minorBidi" w:hAnsiTheme="minorBidi"/>
          <w:rtl/>
        </w:rPr>
        <w:t xml:space="preserve"> </w:t>
      </w:r>
      <w:r w:rsidRPr="00546B62">
        <w:rPr>
          <w:rFonts w:hint="cs"/>
          <w:rtl/>
        </w:rPr>
        <w:t>האחרון</w:t>
      </w:r>
      <w:r w:rsidRPr="00546B62">
        <w:rPr>
          <w:rFonts w:asciiTheme="minorBidi" w:hAnsiTheme="minorBidi"/>
          <w:rtl/>
        </w:rPr>
        <w:t xml:space="preserve"> </w:t>
      </w:r>
      <w:r w:rsidRPr="00546B62">
        <w:rPr>
          <w:rFonts w:hint="cs"/>
          <w:rtl/>
        </w:rPr>
        <w:t>להגשת</w:t>
      </w:r>
      <w:r w:rsidRPr="00546B62">
        <w:rPr>
          <w:rFonts w:asciiTheme="minorBidi" w:hAnsiTheme="minorBidi"/>
          <w:rtl/>
        </w:rPr>
        <w:t xml:space="preserve"> </w:t>
      </w:r>
      <w:r w:rsidRPr="00546B62">
        <w:rPr>
          <w:rFonts w:hint="cs"/>
          <w:rtl/>
        </w:rPr>
        <w:t>ההצעות</w:t>
      </w:r>
      <w:r w:rsidRPr="00546B62">
        <w:rPr>
          <w:rFonts w:asciiTheme="minorBidi" w:hAnsiTheme="minorBidi"/>
          <w:rtl/>
        </w:rPr>
        <w:t xml:space="preserve"> (</w:t>
      </w:r>
      <w:r w:rsidRPr="00546B62">
        <w:rPr>
          <w:rFonts w:hint="cs"/>
          <w:rtl/>
        </w:rPr>
        <w:t>להלן</w:t>
      </w:r>
      <w:r w:rsidRPr="00546B62">
        <w:rPr>
          <w:rFonts w:asciiTheme="minorBidi" w:hAnsiTheme="minorBidi"/>
          <w:rtl/>
        </w:rPr>
        <w:t>: "</w:t>
      </w:r>
      <w:r w:rsidRPr="00546B62">
        <w:rPr>
          <w:rFonts w:hint="cs"/>
          <w:rtl/>
        </w:rPr>
        <w:t>מועד</w:t>
      </w:r>
      <w:r w:rsidRPr="00546B62">
        <w:rPr>
          <w:rFonts w:asciiTheme="minorBidi" w:hAnsiTheme="minorBidi"/>
          <w:rtl/>
        </w:rPr>
        <w:t xml:space="preserve"> </w:t>
      </w:r>
      <w:r w:rsidRPr="00546B62">
        <w:rPr>
          <w:rFonts w:hint="cs"/>
          <w:rtl/>
        </w:rPr>
        <w:t>להגשה</w:t>
      </w:r>
      <w:r w:rsidRPr="00546B62">
        <w:rPr>
          <w:rFonts w:asciiTheme="minorBidi" w:hAnsiTheme="minorBidi"/>
          <w:rtl/>
        </w:rPr>
        <w:t xml:space="preserve">") </w:t>
      </w:r>
      <w:r w:rsidRPr="00546B62">
        <w:rPr>
          <w:rFonts w:hint="cs"/>
          <w:rtl/>
        </w:rPr>
        <w:t>מטעם</w:t>
      </w:r>
      <w:r w:rsidRPr="00546B62">
        <w:rPr>
          <w:rFonts w:asciiTheme="minorBidi" w:hAnsiTheme="minorBidi"/>
          <w:rtl/>
        </w:rPr>
        <w:t xml:space="preserve"> </w:t>
      </w:r>
      <w:r w:rsidRPr="00546B62">
        <w:rPr>
          <w:rFonts w:hint="cs"/>
          <w:rtl/>
        </w:rPr>
        <w:t>המציע</w:t>
      </w:r>
      <w:r w:rsidRPr="00546B62">
        <w:rPr>
          <w:rFonts w:asciiTheme="minorBidi" w:hAnsiTheme="minorBidi"/>
          <w:rtl/>
        </w:rPr>
        <w:t xml:space="preserve"> </w:t>
      </w:r>
      <w:r w:rsidRPr="00546B62">
        <w:rPr>
          <w:rFonts w:hint="cs"/>
          <w:rtl/>
        </w:rPr>
        <w:t>בהתקשרות</w:t>
      </w:r>
      <w:r w:rsidRPr="00546B62">
        <w:rPr>
          <w:rFonts w:asciiTheme="minorBidi" w:hAnsiTheme="minorBidi"/>
          <w:rtl/>
        </w:rPr>
        <w:t xml:space="preserve"> </w:t>
      </w:r>
      <w:r w:rsidRPr="00546B62">
        <w:rPr>
          <w:rFonts w:hint="cs"/>
          <w:rtl/>
        </w:rPr>
        <w:t>מכרז</w:t>
      </w:r>
      <w:r w:rsidR="003A1A3C">
        <w:rPr>
          <w:rFonts w:hint="cs"/>
          <w:rtl/>
        </w:rPr>
        <w:t xml:space="preserve"> פומבי </w:t>
      </w:r>
      <w:r w:rsidR="00CC7284">
        <w:rPr>
          <w:rFonts w:hint="cs"/>
          <w:rtl/>
        </w:rPr>
        <w:t>33-22</w:t>
      </w:r>
      <w:r w:rsidR="003A1A3C">
        <w:rPr>
          <w:rFonts w:hint="cs"/>
          <w:rtl/>
        </w:rPr>
        <w:t xml:space="preserve"> למתן שירותי אבטחה למתקני משרד המשפטים</w:t>
      </w:r>
      <w:r w:rsidRPr="00546B62">
        <w:rPr>
          <w:rFonts w:asciiTheme="minorBidi" w:hAnsiTheme="minorBidi"/>
          <w:rtl/>
        </w:rPr>
        <w:t>.</w:t>
      </w:r>
    </w:p>
    <w:p w:rsidR="00546B62" w:rsidRPr="00546B62" w:rsidRDefault="00A57D96" w:rsidP="00546B62">
      <w:pPr>
        <w:keepNext/>
        <w:keepLines/>
        <w:numPr>
          <w:ilvl w:val="0"/>
          <w:numId w:val="17"/>
        </w:numPr>
        <w:tabs>
          <w:tab w:val="clear" w:pos="360"/>
        </w:tabs>
        <w:spacing w:before="240" w:line="276" w:lineRule="auto"/>
        <w:ind w:right="360"/>
        <w:rPr>
          <w:rFonts w:asciiTheme="minorBidi" w:hAnsiTheme="minorBidi" w:cstheme="minorBidi"/>
          <w:rtl/>
        </w:rPr>
      </w:pPr>
      <w:r w:rsidRPr="00546B62">
        <w:rPr>
          <w:rFonts w:hint="cs"/>
          <w:rtl/>
        </w:rPr>
        <w:t>המציע</w:t>
      </w:r>
      <w:r w:rsidRPr="00546B62">
        <w:rPr>
          <w:rFonts w:asciiTheme="minorBidi" w:hAnsiTheme="minorBidi"/>
          <w:rtl/>
        </w:rPr>
        <w:t xml:space="preserve"> </w:t>
      </w:r>
      <w:r w:rsidRPr="00546B62">
        <w:rPr>
          <w:rFonts w:hint="cs"/>
          <w:rtl/>
        </w:rPr>
        <w:t>או</w:t>
      </w:r>
      <w:r w:rsidRPr="00546B62">
        <w:rPr>
          <w:rFonts w:asciiTheme="minorBidi" w:hAnsiTheme="minorBidi"/>
          <w:rtl/>
        </w:rPr>
        <w:t xml:space="preserve"> </w:t>
      </w:r>
      <w:r w:rsidRPr="00546B62">
        <w:rPr>
          <w:rFonts w:hint="cs"/>
          <w:rtl/>
        </w:rPr>
        <w:t>בעל</w:t>
      </w:r>
      <w:r w:rsidRPr="00546B62">
        <w:rPr>
          <w:rFonts w:asciiTheme="minorBidi" w:hAnsiTheme="minorBidi"/>
          <w:rtl/>
        </w:rPr>
        <w:t xml:space="preserve"> </w:t>
      </w:r>
      <w:r w:rsidRPr="00546B62">
        <w:rPr>
          <w:rFonts w:hint="cs"/>
          <w:rtl/>
        </w:rPr>
        <w:t>זיקה</w:t>
      </w:r>
      <w:r w:rsidRPr="00546B62">
        <w:rPr>
          <w:rFonts w:asciiTheme="minorBidi" w:hAnsiTheme="minorBidi"/>
          <w:rtl/>
        </w:rPr>
        <w:t xml:space="preserve"> </w:t>
      </w:r>
      <w:r w:rsidRPr="00546B62">
        <w:rPr>
          <w:rFonts w:hint="cs"/>
          <w:rtl/>
        </w:rPr>
        <w:t>אליו</w:t>
      </w:r>
      <w:r w:rsidRPr="00546B62">
        <w:rPr>
          <w:rFonts w:asciiTheme="minorBidi" w:hAnsiTheme="minorBidi"/>
          <w:rtl/>
        </w:rPr>
        <w:t xml:space="preserve"> </w:t>
      </w:r>
      <w:r w:rsidRPr="00546B62">
        <w:rPr>
          <w:rFonts w:hint="cs"/>
          <w:rtl/>
        </w:rPr>
        <w:t>הורשעו</w:t>
      </w:r>
      <w:r w:rsidRPr="00546B62">
        <w:rPr>
          <w:rFonts w:asciiTheme="minorBidi" w:hAnsiTheme="minorBidi"/>
          <w:rtl/>
        </w:rPr>
        <w:t xml:space="preserve"> </w:t>
      </w:r>
      <w:r w:rsidRPr="00546B62">
        <w:rPr>
          <w:rFonts w:hint="cs"/>
          <w:rtl/>
        </w:rPr>
        <w:t>בפסק</w:t>
      </w:r>
      <w:r w:rsidRPr="00546B62">
        <w:rPr>
          <w:rFonts w:asciiTheme="minorBidi" w:hAnsiTheme="minorBidi"/>
          <w:rtl/>
        </w:rPr>
        <w:t xml:space="preserve"> </w:t>
      </w:r>
      <w:r w:rsidRPr="00546B62">
        <w:rPr>
          <w:rFonts w:hint="cs"/>
          <w:rtl/>
        </w:rPr>
        <w:t>דין</w:t>
      </w:r>
      <w:r w:rsidRPr="00546B62">
        <w:rPr>
          <w:rFonts w:asciiTheme="minorBidi" w:hAnsiTheme="minorBidi"/>
          <w:rtl/>
        </w:rPr>
        <w:t xml:space="preserve"> </w:t>
      </w:r>
      <w:r w:rsidRPr="00546B62">
        <w:rPr>
          <w:rFonts w:hint="cs"/>
          <w:rtl/>
        </w:rPr>
        <w:t>ביותר</w:t>
      </w:r>
      <w:r w:rsidRPr="00546B62">
        <w:rPr>
          <w:rFonts w:asciiTheme="minorBidi" w:hAnsiTheme="minorBidi"/>
          <w:rtl/>
        </w:rPr>
        <w:t xml:space="preserve"> </w:t>
      </w:r>
      <w:r w:rsidRPr="00546B62">
        <w:rPr>
          <w:rFonts w:hint="cs"/>
          <w:rtl/>
        </w:rPr>
        <w:t>משתי</w:t>
      </w:r>
      <w:r w:rsidRPr="00546B62">
        <w:rPr>
          <w:rFonts w:asciiTheme="minorBidi" w:hAnsiTheme="minorBidi"/>
          <w:rtl/>
        </w:rPr>
        <w:t xml:space="preserve"> </w:t>
      </w:r>
      <w:r w:rsidRPr="00546B62">
        <w:rPr>
          <w:rFonts w:hint="cs"/>
          <w:rtl/>
        </w:rPr>
        <w:t>עבירות</w:t>
      </w:r>
      <w:r w:rsidRPr="00546B62">
        <w:rPr>
          <w:rFonts w:asciiTheme="minorBidi" w:hAnsiTheme="minorBidi"/>
          <w:rtl/>
        </w:rPr>
        <w:t xml:space="preserve"> </w:t>
      </w:r>
      <w:r w:rsidRPr="00546B62">
        <w:rPr>
          <w:rFonts w:hint="cs"/>
          <w:rtl/>
        </w:rPr>
        <w:t>וחלפו</w:t>
      </w:r>
      <w:r w:rsidRPr="00546B62">
        <w:rPr>
          <w:rFonts w:asciiTheme="minorBidi" w:hAnsiTheme="minorBidi"/>
          <w:rtl/>
        </w:rPr>
        <w:t xml:space="preserve"> </w:t>
      </w:r>
      <w:r w:rsidRPr="00546B62">
        <w:rPr>
          <w:rFonts w:hint="cs"/>
          <w:rtl/>
        </w:rPr>
        <w:t>שלוש</w:t>
      </w:r>
      <w:r w:rsidRPr="00546B62">
        <w:rPr>
          <w:rFonts w:asciiTheme="minorBidi" w:hAnsiTheme="minorBidi"/>
          <w:rtl/>
        </w:rPr>
        <w:t xml:space="preserve"> </w:t>
      </w:r>
      <w:r w:rsidRPr="00546B62">
        <w:rPr>
          <w:rFonts w:hint="cs"/>
          <w:rtl/>
        </w:rPr>
        <w:t>שנים</w:t>
      </w:r>
      <w:r w:rsidRPr="00546B62">
        <w:rPr>
          <w:rFonts w:asciiTheme="minorBidi" w:hAnsiTheme="minorBidi"/>
          <w:rtl/>
        </w:rPr>
        <w:t xml:space="preserve">  </w:t>
      </w:r>
      <w:r w:rsidRPr="00546B62">
        <w:rPr>
          <w:rFonts w:hint="cs"/>
          <w:rtl/>
        </w:rPr>
        <w:t>לפחות</w:t>
      </w:r>
      <w:r w:rsidRPr="00546B62">
        <w:rPr>
          <w:rFonts w:asciiTheme="minorBidi" w:hAnsiTheme="minorBidi"/>
          <w:rtl/>
        </w:rPr>
        <w:t xml:space="preserve"> </w:t>
      </w:r>
      <w:r w:rsidRPr="00546B62">
        <w:rPr>
          <w:rFonts w:hint="cs"/>
          <w:rtl/>
        </w:rPr>
        <w:t>ממועד</w:t>
      </w:r>
      <w:r w:rsidRPr="00546B62">
        <w:rPr>
          <w:rFonts w:asciiTheme="minorBidi" w:hAnsiTheme="minorBidi"/>
          <w:rtl/>
        </w:rPr>
        <w:t xml:space="preserve"> </w:t>
      </w:r>
      <w:r w:rsidRPr="00546B62">
        <w:rPr>
          <w:rFonts w:hint="cs"/>
          <w:rtl/>
        </w:rPr>
        <w:t>ההרשעה</w:t>
      </w:r>
      <w:r w:rsidRPr="00546B62">
        <w:rPr>
          <w:rFonts w:asciiTheme="minorBidi" w:hAnsiTheme="minorBidi"/>
          <w:rtl/>
        </w:rPr>
        <w:t xml:space="preserve"> </w:t>
      </w:r>
      <w:r w:rsidRPr="00546B62">
        <w:rPr>
          <w:rFonts w:hint="cs"/>
          <w:rtl/>
        </w:rPr>
        <w:t>האחרונה</w:t>
      </w:r>
      <w:r w:rsidRPr="00546B62">
        <w:rPr>
          <w:rFonts w:asciiTheme="minorBidi" w:hAnsiTheme="minorBidi"/>
          <w:rtl/>
        </w:rPr>
        <w:t xml:space="preserve"> </w:t>
      </w:r>
      <w:r w:rsidRPr="00546B62">
        <w:rPr>
          <w:rFonts w:hint="cs"/>
          <w:rtl/>
        </w:rPr>
        <w:t>ועד</w:t>
      </w:r>
      <w:r w:rsidRPr="00546B62">
        <w:rPr>
          <w:rFonts w:asciiTheme="minorBidi" w:hAnsiTheme="minorBidi"/>
          <w:rtl/>
        </w:rPr>
        <w:t xml:space="preserve"> </w:t>
      </w:r>
      <w:r w:rsidRPr="00546B62">
        <w:rPr>
          <w:rFonts w:hint="cs"/>
          <w:rtl/>
        </w:rPr>
        <w:t>למועד</w:t>
      </w:r>
      <w:r w:rsidRPr="00546B62">
        <w:rPr>
          <w:rFonts w:asciiTheme="minorBidi" w:hAnsiTheme="minorBidi"/>
          <w:rtl/>
        </w:rPr>
        <w:t xml:space="preserve"> </w:t>
      </w:r>
      <w:r w:rsidRPr="00546B62">
        <w:rPr>
          <w:rFonts w:hint="cs"/>
          <w:rtl/>
        </w:rPr>
        <w:t>ההגשה</w:t>
      </w:r>
      <w:r w:rsidRPr="00546B62">
        <w:rPr>
          <w:rFonts w:asciiTheme="minorBidi" w:hAnsiTheme="minorBidi"/>
          <w:rtl/>
        </w:rPr>
        <w:t xml:space="preserve">. </w:t>
      </w:r>
    </w:p>
    <w:p w:rsidR="00546B62" w:rsidRPr="00546B62" w:rsidRDefault="00A57D96" w:rsidP="00546B62">
      <w:pPr>
        <w:keepNext/>
        <w:keepLines/>
        <w:numPr>
          <w:ilvl w:val="0"/>
          <w:numId w:val="17"/>
        </w:numPr>
        <w:tabs>
          <w:tab w:val="clear" w:pos="360"/>
        </w:tabs>
        <w:spacing w:before="240" w:line="276" w:lineRule="auto"/>
        <w:ind w:right="360"/>
        <w:rPr>
          <w:rFonts w:asciiTheme="minorBidi" w:hAnsiTheme="minorBidi" w:cstheme="minorBidi"/>
          <w:rtl/>
        </w:rPr>
      </w:pPr>
      <w:r w:rsidRPr="00546B62">
        <w:rPr>
          <w:rFonts w:hint="cs"/>
          <w:rtl/>
        </w:rPr>
        <w:t>המציע</w:t>
      </w:r>
      <w:r w:rsidRPr="00546B62">
        <w:rPr>
          <w:rFonts w:asciiTheme="minorBidi" w:hAnsiTheme="minorBidi"/>
          <w:rtl/>
        </w:rPr>
        <w:t xml:space="preserve"> </w:t>
      </w:r>
      <w:r w:rsidRPr="00546B62">
        <w:rPr>
          <w:rFonts w:hint="cs"/>
          <w:rtl/>
        </w:rPr>
        <w:t>או</w:t>
      </w:r>
      <w:r w:rsidRPr="00546B62">
        <w:rPr>
          <w:rFonts w:asciiTheme="minorBidi" w:hAnsiTheme="minorBidi"/>
          <w:rtl/>
        </w:rPr>
        <w:t xml:space="preserve"> </w:t>
      </w:r>
      <w:r w:rsidRPr="00546B62">
        <w:rPr>
          <w:rFonts w:hint="cs"/>
          <w:rtl/>
        </w:rPr>
        <w:t>בעל</w:t>
      </w:r>
      <w:r w:rsidRPr="00546B62">
        <w:rPr>
          <w:rFonts w:asciiTheme="minorBidi" w:hAnsiTheme="minorBidi"/>
          <w:rtl/>
        </w:rPr>
        <w:t xml:space="preserve"> </w:t>
      </w:r>
      <w:r w:rsidRPr="00546B62">
        <w:rPr>
          <w:rFonts w:hint="cs"/>
          <w:rtl/>
        </w:rPr>
        <w:t>זיקה</w:t>
      </w:r>
      <w:r w:rsidRPr="00546B62">
        <w:rPr>
          <w:rFonts w:asciiTheme="minorBidi" w:hAnsiTheme="minorBidi"/>
          <w:rtl/>
        </w:rPr>
        <w:t xml:space="preserve"> </w:t>
      </w:r>
      <w:r w:rsidRPr="00546B62">
        <w:rPr>
          <w:rFonts w:hint="cs"/>
          <w:rtl/>
        </w:rPr>
        <w:t>אליו</w:t>
      </w:r>
      <w:r w:rsidRPr="00546B62">
        <w:rPr>
          <w:rFonts w:asciiTheme="minorBidi" w:hAnsiTheme="minorBidi"/>
          <w:rtl/>
        </w:rPr>
        <w:t xml:space="preserve"> </w:t>
      </w:r>
      <w:r w:rsidRPr="00546B62">
        <w:rPr>
          <w:rFonts w:hint="cs"/>
          <w:rtl/>
        </w:rPr>
        <w:t>הורשעו</w:t>
      </w:r>
      <w:r w:rsidRPr="00546B62">
        <w:rPr>
          <w:rFonts w:asciiTheme="minorBidi" w:hAnsiTheme="minorBidi"/>
          <w:rtl/>
        </w:rPr>
        <w:t xml:space="preserve"> </w:t>
      </w:r>
      <w:r w:rsidRPr="00546B62">
        <w:rPr>
          <w:rFonts w:hint="cs"/>
          <w:rtl/>
        </w:rPr>
        <w:t>בפסק</w:t>
      </w:r>
      <w:r w:rsidRPr="00546B62">
        <w:rPr>
          <w:rFonts w:asciiTheme="minorBidi" w:hAnsiTheme="minorBidi"/>
          <w:rtl/>
        </w:rPr>
        <w:t xml:space="preserve"> </w:t>
      </w:r>
      <w:r w:rsidRPr="00546B62">
        <w:rPr>
          <w:rFonts w:hint="cs"/>
          <w:rtl/>
        </w:rPr>
        <w:t>דין</w:t>
      </w:r>
      <w:r w:rsidRPr="00546B62">
        <w:rPr>
          <w:rFonts w:asciiTheme="minorBidi" w:hAnsiTheme="minorBidi"/>
          <w:rtl/>
        </w:rPr>
        <w:t xml:space="preserve"> </w:t>
      </w:r>
      <w:r w:rsidRPr="00546B62">
        <w:rPr>
          <w:rFonts w:hint="cs"/>
          <w:rtl/>
        </w:rPr>
        <w:t>ביותר</w:t>
      </w:r>
      <w:r w:rsidRPr="00546B62">
        <w:rPr>
          <w:rFonts w:asciiTheme="minorBidi" w:hAnsiTheme="minorBidi"/>
          <w:rtl/>
        </w:rPr>
        <w:t xml:space="preserve"> </w:t>
      </w:r>
      <w:r w:rsidRPr="00546B62">
        <w:rPr>
          <w:rFonts w:hint="cs"/>
          <w:rtl/>
        </w:rPr>
        <w:t>משתי</w:t>
      </w:r>
      <w:r w:rsidRPr="00546B62">
        <w:rPr>
          <w:rFonts w:asciiTheme="minorBidi" w:hAnsiTheme="minorBidi"/>
          <w:rtl/>
        </w:rPr>
        <w:t xml:space="preserve"> </w:t>
      </w:r>
      <w:r w:rsidRPr="00546B62">
        <w:rPr>
          <w:rFonts w:hint="cs"/>
          <w:rtl/>
        </w:rPr>
        <w:t>עבירות</w:t>
      </w:r>
      <w:r w:rsidRPr="00546B62">
        <w:rPr>
          <w:rFonts w:asciiTheme="minorBidi" w:hAnsiTheme="minorBidi"/>
          <w:rtl/>
        </w:rPr>
        <w:t xml:space="preserve"> </w:t>
      </w:r>
      <w:r w:rsidRPr="00546B62">
        <w:rPr>
          <w:rFonts w:hint="cs"/>
          <w:rtl/>
        </w:rPr>
        <w:t>ולא</w:t>
      </w:r>
      <w:r w:rsidRPr="00546B62">
        <w:rPr>
          <w:rFonts w:asciiTheme="minorBidi" w:hAnsiTheme="minorBidi"/>
          <w:rtl/>
        </w:rPr>
        <w:t xml:space="preserve"> </w:t>
      </w:r>
      <w:r w:rsidRPr="00546B62">
        <w:rPr>
          <w:rFonts w:hint="cs"/>
          <w:rtl/>
        </w:rPr>
        <w:t>חלפו</w:t>
      </w:r>
      <w:r w:rsidRPr="00546B62">
        <w:rPr>
          <w:rFonts w:asciiTheme="minorBidi" w:hAnsiTheme="minorBidi"/>
          <w:rtl/>
        </w:rPr>
        <w:t xml:space="preserve"> </w:t>
      </w:r>
      <w:r w:rsidRPr="00546B62">
        <w:rPr>
          <w:rFonts w:hint="cs"/>
          <w:rtl/>
        </w:rPr>
        <w:t>שלוש</w:t>
      </w:r>
      <w:r w:rsidRPr="00546B62">
        <w:rPr>
          <w:rFonts w:asciiTheme="minorBidi" w:hAnsiTheme="minorBidi"/>
          <w:rtl/>
        </w:rPr>
        <w:t xml:space="preserve"> </w:t>
      </w:r>
      <w:r w:rsidRPr="00546B62">
        <w:rPr>
          <w:rFonts w:hint="cs"/>
          <w:rtl/>
        </w:rPr>
        <w:t>שנים</w:t>
      </w:r>
      <w:r w:rsidRPr="00546B62">
        <w:rPr>
          <w:rFonts w:asciiTheme="minorBidi" w:hAnsiTheme="minorBidi"/>
          <w:rtl/>
        </w:rPr>
        <w:t xml:space="preserve">  </w:t>
      </w:r>
      <w:r w:rsidRPr="00546B62">
        <w:rPr>
          <w:rFonts w:hint="cs"/>
          <w:rtl/>
        </w:rPr>
        <w:t>לפחות</w:t>
      </w:r>
      <w:r w:rsidRPr="00546B62">
        <w:rPr>
          <w:rFonts w:asciiTheme="minorBidi" w:hAnsiTheme="minorBidi"/>
          <w:rtl/>
        </w:rPr>
        <w:t xml:space="preserve"> </w:t>
      </w:r>
      <w:r w:rsidRPr="00546B62">
        <w:rPr>
          <w:rFonts w:hint="cs"/>
          <w:rtl/>
        </w:rPr>
        <w:t>ממועד</w:t>
      </w:r>
      <w:r w:rsidRPr="00546B62">
        <w:rPr>
          <w:rFonts w:asciiTheme="minorBidi" w:hAnsiTheme="minorBidi"/>
          <w:rtl/>
        </w:rPr>
        <w:t xml:space="preserve"> </w:t>
      </w:r>
      <w:r w:rsidRPr="00546B62">
        <w:rPr>
          <w:rFonts w:hint="cs"/>
          <w:rtl/>
        </w:rPr>
        <w:t>ההרשעה</w:t>
      </w:r>
      <w:r w:rsidRPr="00546B62">
        <w:rPr>
          <w:rFonts w:asciiTheme="minorBidi" w:hAnsiTheme="minorBidi"/>
          <w:rtl/>
        </w:rPr>
        <w:t xml:space="preserve"> </w:t>
      </w:r>
      <w:r w:rsidRPr="00546B62">
        <w:rPr>
          <w:rFonts w:hint="cs"/>
          <w:rtl/>
        </w:rPr>
        <w:t>האחרונה</w:t>
      </w:r>
      <w:r w:rsidRPr="00546B62">
        <w:rPr>
          <w:rFonts w:asciiTheme="minorBidi" w:hAnsiTheme="minorBidi"/>
          <w:rtl/>
        </w:rPr>
        <w:t xml:space="preserve"> </w:t>
      </w:r>
      <w:r w:rsidRPr="00546B62">
        <w:rPr>
          <w:rFonts w:hint="cs"/>
          <w:rtl/>
        </w:rPr>
        <w:t>ועד</w:t>
      </w:r>
      <w:r w:rsidRPr="00546B62">
        <w:rPr>
          <w:rFonts w:asciiTheme="minorBidi" w:hAnsiTheme="minorBidi"/>
          <w:rtl/>
        </w:rPr>
        <w:t xml:space="preserve"> </w:t>
      </w:r>
      <w:r w:rsidRPr="00546B62">
        <w:rPr>
          <w:rFonts w:hint="cs"/>
          <w:rtl/>
        </w:rPr>
        <w:t>למו</w:t>
      </w:r>
      <w:r w:rsidRPr="00546B62">
        <w:rPr>
          <w:rFonts w:asciiTheme="minorBidi" w:hAnsiTheme="minorBidi"/>
          <w:rtl/>
        </w:rPr>
        <w:t xml:space="preserve">עד ההגשה. </w:t>
      </w:r>
    </w:p>
    <w:p w:rsidR="00546B62" w:rsidRPr="00546B62" w:rsidRDefault="00A57D96" w:rsidP="00546B62">
      <w:pPr>
        <w:keepNext/>
        <w:keepLines/>
        <w:spacing w:before="240" w:line="276" w:lineRule="auto"/>
        <w:ind w:right="360"/>
        <w:rPr>
          <w:rFonts w:asciiTheme="minorBidi" w:hAnsiTheme="minorBidi" w:cstheme="minorBidi"/>
          <w:rtl/>
        </w:rPr>
      </w:pPr>
      <w:r w:rsidRPr="00546B62">
        <w:rPr>
          <w:rFonts w:asciiTheme="minorBidi" w:hAnsiTheme="minorBidi"/>
          <w:rtl/>
        </w:rPr>
        <w:t>(הקף בעיגול את החלופה המתאימה)</w:t>
      </w:r>
    </w:p>
    <w:p w:rsidR="00387AC8" w:rsidRPr="002F06A4" w:rsidRDefault="00A57D96" w:rsidP="009B4F59">
      <w:pPr>
        <w:keepNext/>
        <w:keepLines/>
        <w:numPr>
          <w:ilvl w:val="0"/>
          <w:numId w:val="17"/>
        </w:numPr>
        <w:tabs>
          <w:tab w:val="clear" w:pos="360"/>
        </w:tabs>
        <w:spacing w:before="240" w:line="276" w:lineRule="auto"/>
        <w:ind w:left="522" w:right="360" w:hanging="522"/>
        <w:rPr>
          <w:rFonts w:asciiTheme="minorBidi" w:hAnsiTheme="minorBidi" w:cstheme="minorBidi"/>
          <w:rtl/>
        </w:rPr>
      </w:pPr>
      <w:r w:rsidRPr="00546B62">
        <w:rPr>
          <w:rFonts w:asciiTheme="minorBidi" w:hAnsiTheme="minorBidi"/>
          <w:rtl/>
        </w:rPr>
        <w:t>בשלוש השנים שקדמו למועד ההתקשרות הוטלו  / לא הוטלו על הספק או על בעל הזיקה אליו, כהגדרתו בחוק עסקאות גופים ציבוריים, תשל"ו-1976, עיצומים כספיים בשל יותר משש הפרות המהוות עבירה, בגין הפרת חוקי העבודה המפורטים בנספח ג - רשימת החוקים המפורטים בתוספת שלישית לחוק להגברת האכיפה של דיני העבודה ובנספח ד – רשימת צווי הרחבה; לעניין זה יראו מספר הפרות שבגינם הוטל עיצום כספי כהפרה אחת, אם ניתן אישור מנהל מינהל ההסדרה והאכיפה במשרד הכלכלה כי ההפרות בוצעו כלפי עובד אחד בתקופה אחת שעל בסיסה משתלם לו שכר.</w:t>
      </w:r>
      <w:r w:rsidR="00A62659" w:rsidRPr="002F06A4">
        <w:rPr>
          <w:rFonts w:asciiTheme="minorBidi" w:hAnsiTheme="minorBidi" w:cstheme="minorBidi"/>
          <w:rtl/>
        </w:rPr>
        <w:t xml:space="preserve"> </w:t>
      </w:r>
    </w:p>
    <w:p w:rsidR="00387AC8" w:rsidRPr="002F06A4" w:rsidRDefault="00A57D96" w:rsidP="009B4F59">
      <w:pPr>
        <w:keepNext/>
        <w:keepLines/>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F370A" w:rsidTr="0013149B">
        <w:tc>
          <w:tcPr>
            <w:tcW w:w="3005" w:type="dxa"/>
          </w:tcPr>
          <w:p w:rsidR="00387AC8" w:rsidRPr="002F06A4" w:rsidRDefault="00A57D96" w:rsidP="009B4F59">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A57D96" w:rsidP="009B4F59">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A57D96" w:rsidP="009B4F59">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3F370A" w:rsidTr="0013149B">
        <w:tc>
          <w:tcPr>
            <w:tcW w:w="3005" w:type="dxa"/>
          </w:tcPr>
          <w:p w:rsidR="00387AC8" w:rsidRPr="002F06A4" w:rsidRDefault="00A57D96" w:rsidP="009B4F59">
            <w:pPr>
              <w:keepNext/>
              <w:keepLines/>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rsidR="00387AC8" w:rsidRPr="002F06A4" w:rsidRDefault="00A57D96" w:rsidP="009B4F59">
            <w:pPr>
              <w:keepNext/>
              <w:keepLines/>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rsidR="00387AC8" w:rsidRPr="002F06A4" w:rsidRDefault="00A57D96" w:rsidP="009B4F59">
            <w:pPr>
              <w:keepNext/>
              <w:keepLines/>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rsidR="00387AC8" w:rsidRPr="002F06A4" w:rsidRDefault="00A57D96" w:rsidP="009B4F59">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rsidR="00387AC8" w:rsidRPr="002F06A4" w:rsidRDefault="00A57D96" w:rsidP="009B4F59">
      <w:pPr>
        <w:keepNext/>
        <w:keepLines/>
        <w:spacing w:before="240"/>
        <w:rPr>
          <w:rFonts w:asciiTheme="minorBidi" w:hAnsiTheme="minorBidi" w:cstheme="minorBidi"/>
          <w:rtl/>
        </w:rPr>
      </w:pPr>
      <w:r w:rsidRPr="002F06A4">
        <w:rPr>
          <w:rFonts w:asciiTheme="minorBidi" w:hAnsiTheme="minorBidi" w:cstheme="minorBidi"/>
          <w:rtl/>
        </w:rPr>
        <w:lastRenderedPageBreak/>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F370A" w:rsidTr="0013149B">
        <w:tc>
          <w:tcPr>
            <w:tcW w:w="3005" w:type="dxa"/>
          </w:tcPr>
          <w:p w:rsidR="00387AC8" w:rsidRPr="002F06A4" w:rsidRDefault="00A57D96" w:rsidP="009B4F59">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A57D96" w:rsidP="009B4F59">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A57D96" w:rsidP="009B4F59">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r>
      <w:tr w:rsidR="003F370A" w:rsidTr="0013149B">
        <w:tc>
          <w:tcPr>
            <w:tcW w:w="3005" w:type="dxa"/>
          </w:tcPr>
          <w:p w:rsidR="00387AC8" w:rsidRPr="002F06A4" w:rsidRDefault="00A57D96" w:rsidP="009B4F59">
            <w:pPr>
              <w:keepNext/>
              <w:keepLines/>
              <w:spacing w:before="240"/>
              <w:jc w:val="center"/>
              <w:rPr>
                <w:rFonts w:asciiTheme="minorBidi" w:hAnsiTheme="minorBidi" w:cstheme="minorBidi"/>
                <w:rtl/>
              </w:rPr>
            </w:pPr>
            <w:r w:rsidRPr="002F06A4">
              <w:rPr>
                <w:rFonts w:asciiTheme="minorBidi" w:hAnsiTheme="minorBidi" w:cstheme="minorBidi"/>
                <w:rtl/>
              </w:rPr>
              <w:t>תאריך</w:t>
            </w:r>
          </w:p>
        </w:tc>
        <w:tc>
          <w:tcPr>
            <w:tcW w:w="3006" w:type="dxa"/>
          </w:tcPr>
          <w:p w:rsidR="00387AC8" w:rsidRPr="002F06A4" w:rsidRDefault="00A57D96" w:rsidP="009B4F59">
            <w:pPr>
              <w:keepNext/>
              <w:keepLines/>
              <w:spacing w:before="240"/>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rsidR="00387AC8" w:rsidRPr="002F06A4" w:rsidRDefault="00A57D96" w:rsidP="009B4F59">
            <w:pPr>
              <w:keepNext/>
              <w:keepLines/>
              <w:spacing w:before="240"/>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4844C7" w:rsidRDefault="00A57D96" w:rsidP="009B4F59">
      <w:pPr>
        <w:keepNext/>
        <w:keepLines/>
      </w:pPr>
      <w:r>
        <w:br w:type="page"/>
      </w:r>
    </w:p>
    <w:bookmarkStart w:id="399" w:name="נספח_הצהרה_חוק_שוויון_זכויות"/>
    <w:bookmarkStart w:id="400" w:name="_Toc460233200"/>
    <w:p w:rsidR="00387AC8" w:rsidRPr="002F06A4" w:rsidRDefault="00A57D96" w:rsidP="009B4F59">
      <w:pPr>
        <w:pStyle w:val="14"/>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01" w:name="_Toc476649994"/>
      <w:bookmarkStart w:id="402" w:name="_Toc516551371"/>
      <w:bookmarkStart w:id="403" w:name="_Toc521604055"/>
      <w:bookmarkStart w:id="404" w:name="_Toc524610671"/>
      <w:bookmarkStart w:id="405" w:name="_Toc72652774"/>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399"/>
      <w:r w:rsidRPr="0005547F">
        <w:rPr>
          <w:rtl/>
        </w:rPr>
        <w:t xml:space="preserve"> – </w:t>
      </w:r>
      <w:bookmarkStart w:id="406" w:name="נספח_הצהרה_חוק_שוויון_זכויות_כותרת"/>
      <w:r w:rsidRPr="002F06A4">
        <w:rPr>
          <w:rtl/>
        </w:rPr>
        <w:t>הצהרה בדבר ק</w:t>
      </w:r>
      <w:r w:rsidR="00F80618" w:rsidRPr="009852F1">
        <w:rPr>
          <w:rtl/>
        </w:rPr>
        <w:t>יום</w:t>
      </w:r>
      <w:r w:rsidRPr="002F06A4">
        <w:rPr>
          <w:rtl/>
        </w:rPr>
        <w:t xml:space="preserve"> הוראות חוק שוויון זכויות לאנשים עם מוגבלות</w:t>
      </w:r>
      <w:bookmarkEnd w:id="400"/>
      <w:bookmarkEnd w:id="401"/>
      <w:bookmarkEnd w:id="402"/>
      <w:bookmarkEnd w:id="403"/>
      <w:bookmarkEnd w:id="404"/>
      <w:bookmarkEnd w:id="405"/>
      <w:bookmarkEnd w:id="406"/>
    </w:p>
    <w:p w:rsidR="00387AC8" w:rsidRPr="002F06A4" w:rsidRDefault="00A57D96" w:rsidP="009B4F59">
      <w:pPr>
        <w:pStyle w:val="HNormal"/>
        <w:keepNext/>
        <w:keepLines/>
        <w:spacing w:after="0" w:line="240" w:lineRule="auto"/>
        <w:ind w:left="567"/>
        <w:rPr>
          <w:rFonts w:asciiTheme="minorBidi" w:hAnsiTheme="minorBidi" w:cstheme="minorBidi"/>
          <w:rtl/>
          <w:lang w:eastAsia="en-US"/>
        </w:rPr>
      </w:pPr>
      <w:r w:rsidRPr="002F06A4">
        <w:rPr>
          <w:rFonts w:asciiTheme="minorBidi" w:hAnsiTheme="minorBidi" w:cstheme="minorBidi"/>
          <w:rtl/>
          <w:lang w:eastAsia="en-US"/>
        </w:rPr>
        <w:t xml:space="preserve">(סעיף </w:t>
      </w:r>
      <w:r w:rsidR="00ED10AB">
        <w:rPr>
          <w:rFonts w:asciiTheme="minorBidi" w:hAnsiTheme="minorBidi" w:cstheme="minorBidi"/>
          <w:rtl/>
          <w:lang w:eastAsia="en-US"/>
        </w:rPr>
        <w:fldChar w:fldCharType="begin"/>
      </w:r>
      <w:r w:rsidR="00ED10AB">
        <w:rPr>
          <w:rFonts w:asciiTheme="minorBidi" w:hAnsiTheme="minorBidi" w:cstheme="minorBidi"/>
          <w:rtl/>
          <w:lang w:eastAsia="en-US"/>
        </w:rPr>
        <w:instrText xml:space="preserve"> </w:instrText>
      </w:r>
      <w:r w:rsidR="00ED10AB">
        <w:rPr>
          <w:rFonts w:asciiTheme="minorBidi" w:hAnsiTheme="minorBidi" w:cstheme="minorBidi"/>
          <w:lang w:eastAsia="en-US"/>
        </w:rPr>
        <w:instrText>REF  _Ref460873138 \h \n  \* MERGEFORMAT</w:instrText>
      </w:r>
      <w:r w:rsidR="00ED10AB">
        <w:rPr>
          <w:rFonts w:asciiTheme="minorBidi" w:hAnsiTheme="minorBidi" w:cstheme="minorBidi"/>
          <w:rtl/>
          <w:lang w:eastAsia="en-US"/>
        </w:rPr>
        <w:instrText xml:space="preserve"> </w:instrText>
      </w:r>
      <w:r w:rsidR="00ED10AB">
        <w:rPr>
          <w:rFonts w:asciiTheme="minorBidi" w:hAnsiTheme="minorBidi" w:cstheme="minorBidi"/>
          <w:rtl/>
          <w:lang w:eastAsia="en-US"/>
        </w:rPr>
      </w:r>
      <w:r w:rsidR="00ED10AB">
        <w:rPr>
          <w:rFonts w:asciiTheme="minorBidi" w:hAnsiTheme="minorBidi" w:cstheme="minorBidi"/>
          <w:rtl/>
          <w:lang w:eastAsia="en-US"/>
        </w:rPr>
        <w:fldChar w:fldCharType="separate"/>
      </w:r>
      <w:r>
        <w:rPr>
          <w:rFonts w:asciiTheme="minorBidi" w:hAnsiTheme="minorBidi" w:cstheme="minorBidi"/>
          <w:cs/>
          <w:lang w:eastAsia="en-US"/>
        </w:rPr>
        <w:t>‎</w:t>
      </w:r>
      <w:r>
        <w:rPr>
          <w:rFonts w:asciiTheme="minorBidi" w:hAnsiTheme="minorBidi" w:cstheme="minorBidi"/>
          <w:lang w:eastAsia="en-US"/>
        </w:rPr>
        <w:t>7.1.4</w:t>
      </w:r>
      <w:r w:rsidR="00ED10AB">
        <w:rPr>
          <w:rFonts w:asciiTheme="minorBidi" w:hAnsiTheme="minorBidi" w:cstheme="minorBidi"/>
          <w:rtl/>
          <w:lang w:eastAsia="en-US"/>
        </w:rPr>
        <w:fldChar w:fldCharType="end"/>
      </w:r>
      <w:r w:rsidRPr="002F06A4">
        <w:rPr>
          <w:rFonts w:asciiTheme="minorBidi" w:hAnsiTheme="minorBidi" w:cstheme="minorBidi"/>
          <w:rtl/>
          <w:lang w:eastAsia="en-US"/>
        </w:rPr>
        <w:t xml:space="preserve"> למכרז)</w:t>
      </w:r>
    </w:p>
    <w:p w:rsidR="00387AC8" w:rsidRPr="002F06A4" w:rsidRDefault="00A57D96" w:rsidP="009B4F59">
      <w:pPr>
        <w:pStyle w:val="affff2"/>
        <w:keepNext/>
        <w:keepLines/>
        <w:spacing w:before="240"/>
        <w:rPr>
          <w:rFonts w:asciiTheme="minorBidi" w:hAnsiTheme="minorBidi" w:cstheme="minorBidi"/>
          <w:rtl/>
          <w:lang w:eastAsia="en-US"/>
        </w:rPr>
      </w:pPr>
      <w:r w:rsidRPr="002F06A4">
        <w:rPr>
          <w:rFonts w:asciiTheme="minorBidi" w:hAnsiTheme="minorBidi" w:cstheme="minorBidi"/>
          <w:rtl/>
          <w:lang w:eastAsia="en-US"/>
        </w:rPr>
        <w:t xml:space="preserve">נספח זה מוגש במסגרת </w:t>
      </w:r>
      <w:sdt>
        <w:sdtPr>
          <w:rPr>
            <w:rFonts w:asciiTheme="minorBidi" w:hAnsiTheme="minorBidi" w:cstheme="minorBidi"/>
            <w:rtl/>
            <w:lang w:eastAsia="en-US"/>
          </w:rPr>
          <w:alias w:val="כותרת"/>
          <w:id w:val="241305319"/>
          <w:placeholder>
            <w:docPart w:val="436C37FC7A62432EB17EA8009E48B48B"/>
          </w:placeholder>
          <w:dataBinding w:prefixMappings="xmlns:ns0='http://purl.org/dc/elements/1.1/' xmlns:ns1='http://schemas.openxmlformats.org/package/2006/metadata/core-properties' " w:xpath="/ns1:coreProperties[1]/ns0:title[1]" w:storeItemID="{6C3C8BC8-F283-45AE-878A-BAB7291924A1}"/>
          <w:text/>
        </w:sdtPr>
        <w:sdtContent>
          <w:r w:rsidR="00E21070">
            <w:rPr>
              <w:rFonts w:asciiTheme="minorBidi" w:hAnsiTheme="minorBidi" w:cstheme="minorBidi"/>
              <w:rtl/>
              <w:lang w:eastAsia="en-US"/>
            </w:rPr>
            <w:t>מכרז פומבי מס' 33-22 למתן שירותי אבטחה למתקני משרד המשפטים</w:t>
          </w:r>
        </w:sdtContent>
      </w:sdt>
      <w:r w:rsidRPr="002F06A4">
        <w:rPr>
          <w:rFonts w:asciiTheme="minorBidi" w:hAnsiTheme="minorBidi" w:cstheme="minorBidi"/>
          <w:rtl/>
          <w:lang w:eastAsia="en-US"/>
        </w:rPr>
        <w:t xml:space="preserve"> (</w:t>
      </w:r>
      <w:r w:rsidR="006030A9">
        <w:rPr>
          <w:rFonts w:asciiTheme="minorBidi" w:hAnsiTheme="minorBidi" w:cstheme="minorBidi"/>
          <w:rtl/>
          <w:lang w:eastAsia="en-US"/>
        </w:rPr>
        <w:t>להלן – "</w:t>
      </w:r>
      <w:r w:rsidRPr="002F06A4">
        <w:rPr>
          <w:rFonts w:asciiTheme="minorBidi" w:hAnsiTheme="minorBidi" w:cstheme="minorBidi"/>
          <w:b/>
          <w:bCs/>
          <w:rtl/>
          <w:lang w:eastAsia="en-US"/>
        </w:rPr>
        <w:t>המכרז</w:t>
      </w:r>
      <w:r w:rsidRPr="002F06A4">
        <w:rPr>
          <w:rFonts w:asciiTheme="minorBidi" w:hAnsiTheme="minorBidi" w:cstheme="minorBidi"/>
          <w:rtl/>
          <w:lang w:eastAsia="en-US"/>
        </w:rPr>
        <w:t>").</w:t>
      </w:r>
    </w:p>
    <w:p w:rsidR="00387AC8" w:rsidRPr="002F06A4" w:rsidRDefault="00A57D96" w:rsidP="009B4F59">
      <w:pPr>
        <w:pStyle w:val="affff2"/>
        <w:keepNext/>
        <w:keepLines/>
        <w:spacing w:line="276" w:lineRule="auto"/>
        <w:rPr>
          <w:rFonts w:asciiTheme="minorBidi" w:hAnsiTheme="minorBidi" w:cstheme="minorBidi"/>
          <w:sz w:val="24"/>
        </w:rPr>
      </w:pPr>
      <w:r w:rsidRPr="002F06A4">
        <w:rPr>
          <w:rFonts w:asciiTheme="minorBidi" w:hAnsiTheme="minorBidi" w:cstheme="minorBidi"/>
          <w:sz w:val="24"/>
          <w:rtl/>
        </w:rPr>
        <w:t>אני הח"מ ____________________ ת.ז. _________________ לאחר שהוזהרתי כי עלי לומר את האמת וכי אהיה צפוי לעונשים הקבועים בחוק אם לא אעשה כן, מצהיר/ה בזה כדלקמן:</w:t>
      </w:r>
    </w:p>
    <w:p w:rsidR="00387AC8" w:rsidRPr="002F06A4" w:rsidRDefault="00A57D96" w:rsidP="009B4F59">
      <w:pPr>
        <w:pStyle w:val="affff2"/>
        <w:keepNext/>
        <w:keepLines/>
        <w:rPr>
          <w:rFonts w:asciiTheme="minorBidi" w:hAnsiTheme="minorBidi" w:cstheme="minorBidi"/>
          <w:sz w:val="24"/>
        </w:rPr>
      </w:pPr>
      <w:r w:rsidRPr="002F06A4">
        <w:rPr>
          <w:rFonts w:asciiTheme="minorBidi" w:hAnsiTheme="minorBidi" w:cstheme="minorBidi"/>
          <w:sz w:val="24"/>
          <w:rtl/>
        </w:rPr>
        <w:t xml:space="preserve">הנני נותן תצהיר זה בשם _____________________ שהוא המציע (להלן – "המציע") המבקש להתקשר עם </w:t>
      </w:r>
      <w:r w:rsidR="000B4665">
        <w:rPr>
          <w:rFonts w:asciiTheme="minorBidi" w:hAnsiTheme="minorBidi" w:cstheme="minorBidi"/>
          <w:sz w:val="24"/>
          <w:rtl/>
        </w:rPr>
        <w:t>המזמינה</w:t>
      </w:r>
      <w:r w:rsidRPr="002F06A4">
        <w:rPr>
          <w:rFonts w:asciiTheme="minorBidi" w:hAnsiTheme="minorBidi" w:cstheme="minorBidi"/>
          <w:sz w:val="24"/>
          <w:rtl/>
        </w:rPr>
        <w:t>. אני מצהיר/ה כי הנני מוסמך/ת לתת תצהיר זה בשם המציע</w:t>
      </w:r>
      <w:r w:rsidRPr="002F06A4">
        <w:rPr>
          <w:rFonts w:asciiTheme="minorBidi" w:hAnsiTheme="minorBidi" w:cstheme="minorBidi"/>
          <w:sz w:val="24"/>
        </w:rPr>
        <w:t>.</w:t>
      </w:r>
    </w:p>
    <w:p w:rsidR="00387AC8" w:rsidRPr="002F06A4" w:rsidRDefault="00A57D96" w:rsidP="009B4F59">
      <w:pPr>
        <w:pStyle w:val="affff2"/>
        <w:keepNext/>
        <w:keepLines/>
        <w:spacing w:after="240" w:line="276" w:lineRule="auto"/>
        <w:rPr>
          <w:rFonts w:asciiTheme="minorBidi" w:hAnsiTheme="minorBidi" w:cstheme="minorBidi"/>
          <w:sz w:val="24"/>
          <w:rtl/>
        </w:rPr>
      </w:pPr>
      <w:r w:rsidRPr="002F06A4">
        <w:rPr>
          <w:rFonts w:asciiTheme="minorBidi" w:hAnsiTheme="minorBidi" w:cstheme="minorBidi"/>
          <w:sz w:val="24"/>
          <w:rtl/>
        </w:rPr>
        <w:t>המציע הוא תאגיד הרשום בישראל</w:t>
      </w:r>
      <w:r w:rsidRPr="002F06A4">
        <w:rPr>
          <w:rFonts w:asciiTheme="minorBidi" w:hAnsiTheme="minorBidi" w:cstheme="minorBidi"/>
          <w:sz w:val="24"/>
        </w:rPr>
        <w:t>.</w:t>
      </w:r>
    </w:p>
    <w:tbl>
      <w:tblPr>
        <w:tblStyle w:val="af6"/>
        <w:bidiVisual/>
        <w:tblW w:w="0" w:type="auto"/>
        <w:tblLook w:val="04A0" w:firstRow="1" w:lastRow="0" w:firstColumn="1" w:lastColumn="0" w:noHBand="0" w:noVBand="1"/>
      </w:tblPr>
      <w:tblGrid>
        <w:gridCol w:w="3532"/>
      </w:tblGrid>
      <w:tr w:rsidR="003F370A" w:rsidTr="0013149B">
        <w:tc>
          <w:tcPr>
            <w:tcW w:w="3532" w:type="dxa"/>
          </w:tcPr>
          <w:p w:rsidR="00387AC8" w:rsidRPr="002F06A4" w:rsidRDefault="00A57D96" w:rsidP="009B4F59">
            <w:pPr>
              <w:pStyle w:val="affff2"/>
              <w:keepNext/>
              <w:keepLines/>
              <w:rPr>
                <w:rFonts w:asciiTheme="minorBidi" w:hAnsiTheme="minorBidi" w:cstheme="minorBidi"/>
                <w:sz w:val="24"/>
                <w:rtl/>
              </w:rPr>
            </w:pPr>
            <w:r w:rsidRPr="002F06A4">
              <w:rPr>
                <w:rFonts w:asciiTheme="minorBidi" w:hAnsiTheme="minorBidi" w:cstheme="minorBidi"/>
                <w:b/>
                <w:bCs/>
                <w:sz w:val="24"/>
                <w:rtl/>
              </w:rPr>
              <w:t>יש לסמן</w:t>
            </w:r>
            <w:r w:rsidRPr="002F06A4">
              <w:rPr>
                <w:rFonts w:asciiTheme="minorBidi" w:hAnsiTheme="minorBidi" w:cstheme="minorBidi"/>
                <w:b/>
                <w:bCs/>
                <w:sz w:val="24"/>
              </w:rPr>
              <w:t xml:space="preserve"> X </w:t>
            </w:r>
            <w:r w:rsidRPr="002F06A4">
              <w:rPr>
                <w:rFonts w:asciiTheme="minorBidi" w:hAnsiTheme="minorBidi" w:cstheme="minorBidi"/>
                <w:b/>
                <w:bCs/>
                <w:sz w:val="24"/>
                <w:rtl/>
              </w:rPr>
              <w:t xml:space="preserve">במשבצת </w:t>
            </w:r>
            <w:r w:rsidRPr="009A2474">
              <w:rPr>
                <w:rFonts w:asciiTheme="minorBidi" w:hAnsiTheme="minorBidi" w:cstheme="minorBidi"/>
                <w:b/>
                <w:bCs/>
                <w:sz w:val="24"/>
                <w:rtl/>
              </w:rPr>
              <w:t>המתא</w:t>
            </w:r>
            <w:r w:rsidR="00412A92" w:rsidRPr="009A2474">
              <w:rPr>
                <w:b/>
                <w:bCs/>
                <w:rtl/>
              </w:rPr>
              <w:t>ימ</w:t>
            </w:r>
            <w:r w:rsidRPr="009A2474">
              <w:rPr>
                <w:rFonts w:asciiTheme="minorBidi" w:hAnsiTheme="minorBidi" w:cstheme="minorBidi"/>
                <w:b/>
                <w:bCs/>
                <w:sz w:val="24"/>
                <w:rtl/>
              </w:rPr>
              <w:t>ה</w:t>
            </w:r>
            <w:r w:rsidRPr="002F06A4">
              <w:rPr>
                <w:rFonts w:asciiTheme="minorBidi" w:hAnsiTheme="minorBidi" w:cstheme="minorBidi"/>
                <w:b/>
                <w:bCs/>
                <w:sz w:val="24"/>
                <w:rtl/>
              </w:rPr>
              <w:t>:</w:t>
            </w:r>
          </w:p>
        </w:tc>
      </w:tr>
    </w:tbl>
    <w:p w:rsidR="00387AC8" w:rsidRPr="002F06A4" w:rsidRDefault="00A57D96" w:rsidP="009B4F59">
      <w:pPr>
        <w:pStyle w:val="afe"/>
        <w:keepNext/>
        <w:keepLines/>
        <w:numPr>
          <w:ilvl w:val="0"/>
          <w:numId w:val="18"/>
        </w:numPr>
        <w:spacing w:before="240"/>
        <w:ind w:left="459" w:hanging="425"/>
        <w:contextualSpacing/>
        <w:rPr>
          <w:rFonts w:asciiTheme="minorBidi" w:hAnsiTheme="minorBidi" w:cstheme="minorBidi"/>
          <w:rtl/>
        </w:rPr>
      </w:pPr>
      <w:r w:rsidRPr="002F06A4">
        <w:rPr>
          <w:rFonts w:asciiTheme="minorBidi" w:hAnsiTheme="minorBidi" w:cstheme="minorBidi"/>
          <w:b/>
          <w:bCs/>
          <w:u w:val="single"/>
          <w:rtl/>
        </w:rPr>
        <w:t>המציע מעסיק עד 25 עובדים</w:t>
      </w:r>
      <w:r w:rsidRPr="002F06A4">
        <w:rPr>
          <w:rFonts w:asciiTheme="minorBidi" w:hAnsiTheme="minorBidi" w:cstheme="minorBidi"/>
          <w:b/>
          <w:bCs/>
          <w:rtl/>
        </w:rPr>
        <w:t xml:space="preserve">; </w:t>
      </w:r>
      <w:r w:rsidRPr="002F06A4">
        <w:rPr>
          <w:rFonts w:asciiTheme="minorBidi" w:hAnsiTheme="minorBidi" w:cstheme="minorBidi"/>
          <w:rtl/>
        </w:rPr>
        <w:t>המציע מצהיר כי הוראות</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 xml:space="preserve"> </w:t>
      </w:r>
      <w:r w:rsidRPr="002F06A4">
        <w:rPr>
          <w:rFonts w:asciiTheme="minorBidi" w:hAnsiTheme="minorBidi" w:cstheme="minorBidi"/>
          <w:rtl/>
        </w:rPr>
        <w:t>לאנשים</w:t>
      </w:r>
      <w:r w:rsidRPr="002F06A4">
        <w:rPr>
          <w:rFonts w:asciiTheme="minorBidi" w:hAnsiTheme="minorBidi" w:cstheme="minorBidi"/>
        </w:rPr>
        <w:t xml:space="preserve"> </w:t>
      </w:r>
      <w:r w:rsidRPr="002F06A4">
        <w:rPr>
          <w:rFonts w:asciiTheme="minorBidi" w:hAnsiTheme="minorBidi" w:cstheme="minorBidi"/>
          <w:rtl/>
        </w:rPr>
        <w:t>עם מוגבלות, התשנ"ח-1998 (להלן – 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w:t>
      </w:r>
      <w:r w:rsidRPr="002F06A4">
        <w:rPr>
          <w:rFonts w:asciiTheme="minorBidi" w:hAnsiTheme="minorBidi" w:cstheme="minorBidi"/>
          <w:rtl/>
        </w:rPr>
        <w:t xml:space="preserve"> אינן חלות</w:t>
      </w:r>
      <w:r w:rsidRPr="002F06A4">
        <w:rPr>
          <w:rFonts w:asciiTheme="minorBidi" w:hAnsiTheme="minorBidi" w:cstheme="minorBidi"/>
        </w:rPr>
        <w:t xml:space="preserve"> </w:t>
      </w:r>
      <w:r w:rsidRPr="002F06A4">
        <w:rPr>
          <w:rFonts w:asciiTheme="minorBidi" w:hAnsiTheme="minorBidi" w:cstheme="minorBidi"/>
          <w:rtl/>
        </w:rPr>
        <w:t>עליו.</w:t>
      </w:r>
    </w:p>
    <w:p w:rsidR="00387AC8" w:rsidRPr="002F06A4" w:rsidRDefault="00A57D96" w:rsidP="009B4F59">
      <w:pPr>
        <w:pStyle w:val="afe"/>
        <w:keepNext/>
        <w:keepLines/>
        <w:numPr>
          <w:ilvl w:val="0"/>
          <w:numId w:val="18"/>
        </w:numPr>
        <w:spacing w:before="240"/>
        <w:ind w:left="459" w:hanging="425"/>
        <w:contextualSpacing/>
        <w:rPr>
          <w:rFonts w:asciiTheme="minorBidi" w:hAnsiTheme="minorBidi" w:cstheme="minorBidi"/>
          <w:rtl/>
        </w:rPr>
      </w:pPr>
      <w:r w:rsidRPr="002F06A4">
        <w:rPr>
          <w:rFonts w:asciiTheme="minorBidi" w:hAnsiTheme="minorBidi" w:cstheme="minorBidi"/>
          <w:b/>
          <w:bCs/>
          <w:u w:val="single"/>
          <w:rtl/>
        </w:rPr>
        <w:t>המציע מעסיק מעל 25 עובדים ועד 100 עובדים</w:t>
      </w:r>
      <w:r w:rsidRPr="002F06A4">
        <w:rPr>
          <w:rFonts w:asciiTheme="minorBidi" w:hAnsiTheme="minorBidi" w:cstheme="minorBidi"/>
          <w:b/>
          <w:bCs/>
          <w:rtl/>
        </w:rPr>
        <w:t>;</w:t>
      </w:r>
      <w:r w:rsidRPr="002F06A4">
        <w:rPr>
          <w:rFonts w:asciiTheme="minorBidi" w:hAnsiTheme="minorBidi" w:cstheme="minorBidi"/>
          <w:rtl/>
        </w:rPr>
        <w:t xml:space="preserve"> המציע מצהיר כי הוראות</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 xml:space="preserve"> </w:t>
      </w:r>
      <w:r w:rsidRPr="002F06A4">
        <w:rPr>
          <w:rFonts w:asciiTheme="minorBidi" w:hAnsiTheme="minorBidi" w:cstheme="minorBidi"/>
          <w:rtl/>
        </w:rPr>
        <w:t>חלות עליו</w:t>
      </w:r>
      <w:r w:rsidRPr="002F06A4">
        <w:rPr>
          <w:rFonts w:asciiTheme="minorBidi" w:hAnsiTheme="minorBidi" w:cstheme="minorBidi"/>
        </w:rPr>
        <w:t xml:space="preserve"> </w:t>
      </w:r>
      <w:r w:rsidRPr="002F06A4">
        <w:rPr>
          <w:rFonts w:asciiTheme="minorBidi" w:hAnsiTheme="minorBidi" w:cstheme="minorBidi"/>
          <w:rtl/>
        </w:rPr>
        <w:t>והוא</w:t>
      </w:r>
      <w:r w:rsidRPr="002F06A4">
        <w:rPr>
          <w:rFonts w:asciiTheme="minorBidi" w:hAnsiTheme="minorBidi" w:cstheme="minorBidi"/>
        </w:rPr>
        <w:t xml:space="preserve"> </w:t>
      </w:r>
      <w:r w:rsidRPr="002F06A4">
        <w:rPr>
          <w:rFonts w:asciiTheme="minorBidi" w:hAnsiTheme="minorBidi" w:cstheme="minorBidi"/>
          <w:rtl/>
        </w:rPr>
        <w:t>מקיים</w:t>
      </w:r>
      <w:r w:rsidRPr="002F06A4">
        <w:rPr>
          <w:rFonts w:asciiTheme="minorBidi" w:hAnsiTheme="minorBidi" w:cstheme="minorBidi"/>
        </w:rPr>
        <w:t xml:space="preserve"> </w:t>
      </w:r>
      <w:r w:rsidRPr="002F06A4">
        <w:rPr>
          <w:rFonts w:asciiTheme="minorBidi" w:hAnsiTheme="minorBidi" w:cstheme="minorBidi"/>
          <w:rtl/>
        </w:rPr>
        <w:t>אותן, ובכלל זה פועל לקידום הייצוג ההולם בקרב עובדיו, לרבות ביצוע התאמות. לעניין זה, "</w:t>
      </w:r>
      <w:r w:rsidRPr="002F06A4">
        <w:rPr>
          <w:rFonts w:asciiTheme="minorBidi" w:hAnsiTheme="minorBidi" w:cstheme="minorBidi"/>
          <w:b/>
          <w:bCs/>
          <w:rtl/>
        </w:rPr>
        <w:t>התאמות</w:t>
      </w:r>
      <w:r w:rsidRPr="002F06A4">
        <w:rPr>
          <w:rFonts w:asciiTheme="minorBidi" w:hAnsiTheme="minorBidi" w:cstheme="minorBidi"/>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rsidR="00387AC8" w:rsidRPr="002F06A4" w:rsidRDefault="00A57D96" w:rsidP="009B4F59">
      <w:pPr>
        <w:pStyle w:val="afe"/>
        <w:keepNext/>
        <w:keepLines/>
        <w:numPr>
          <w:ilvl w:val="0"/>
          <w:numId w:val="18"/>
        </w:numPr>
        <w:ind w:left="459" w:hanging="425"/>
        <w:contextualSpacing/>
        <w:rPr>
          <w:rFonts w:asciiTheme="minorBidi" w:hAnsiTheme="minorBidi" w:cstheme="minorBidi"/>
        </w:rPr>
      </w:pPr>
      <w:r w:rsidRPr="002F06A4">
        <w:rPr>
          <w:rFonts w:asciiTheme="minorBidi" w:hAnsiTheme="minorBidi" w:cstheme="minorBidi"/>
          <w:b/>
          <w:bCs/>
          <w:u w:val="single"/>
          <w:rtl/>
        </w:rPr>
        <w:t>המציע מעסיק מעל 100 עובדים אך טרם פנה למנהל</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הכללי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של משרד</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העבודה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הרווחה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והשירותים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החברתיים לשם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בחינת</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יישום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חובותיו</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לפי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סעיף</w:t>
      </w:r>
      <w:r w:rsidRPr="002F06A4">
        <w:rPr>
          <w:rFonts w:asciiTheme="minorBidi" w:hAnsiTheme="minorBidi" w:cstheme="minorBidi"/>
          <w:b/>
          <w:bCs/>
          <w:u w:val="single"/>
        </w:rPr>
        <w:t xml:space="preserve"> 9 </w:t>
      </w:r>
      <w:r w:rsidRPr="002F06A4">
        <w:rPr>
          <w:rFonts w:asciiTheme="minorBidi" w:hAnsiTheme="minorBidi" w:cstheme="minorBidi"/>
          <w:b/>
          <w:bCs/>
          <w:u w:val="single"/>
          <w:rtl/>
        </w:rPr>
        <w:t>לחוק שוויון</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זכויות</w:t>
      </w:r>
      <w:r w:rsidRPr="002F06A4">
        <w:rPr>
          <w:rFonts w:asciiTheme="minorBidi" w:hAnsiTheme="minorBidi" w:cstheme="minorBidi"/>
          <w:b/>
          <w:bCs/>
          <w:rtl/>
        </w:rPr>
        <w:t xml:space="preserve">; </w:t>
      </w:r>
      <w:r w:rsidRPr="002F06A4">
        <w:rPr>
          <w:rFonts w:asciiTheme="minorBidi" w:hAnsiTheme="minorBidi" w:cstheme="minorBidi"/>
          <w:rtl/>
        </w:rPr>
        <w:t>המציע מתחייב לפנות</w:t>
      </w:r>
      <w:r w:rsidRPr="002F06A4">
        <w:rPr>
          <w:rFonts w:asciiTheme="minorBidi" w:hAnsiTheme="minorBidi" w:cstheme="minorBidi"/>
        </w:rPr>
        <w:t xml:space="preserve"> </w:t>
      </w:r>
      <w:r w:rsidRPr="002F06A4">
        <w:rPr>
          <w:rFonts w:asciiTheme="minorBidi" w:hAnsiTheme="minorBidi" w:cstheme="minorBidi"/>
          <w:rtl/>
        </w:rPr>
        <w:t>למנהל</w:t>
      </w:r>
      <w:r w:rsidRPr="002F06A4">
        <w:rPr>
          <w:rFonts w:asciiTheme="minorBidi" w:hAnsiTheme="minorBidi" w:cstheme="minorBidi"/>
        </w:rPr>
        <w:t xml:space="preserve"> </w:t>
      </w:r>
      <w:r w:rsidRPr="002F06A4">
        <w:rPr>
          <w:rFonts w:asciiTheme="minorBidi" w:hAnsiTheme="minorBidi" w:cstheme="minorBidi"/>
          <w:rtl/>
        </w:rPr>
        <w:t>הכללי</w:t>
      </w:r>
      <w:r w:rsidRPr="002F06A4">
        <w:rPr>
          <w:rFonts w:asciiTheme="minorBidi" w:hAnsiTheme="minorBidi" w:cstheme="minorBidi"/>
        </w:rPr>
        <w:t xml:space="preserve"> </w:t>
      </w:r>
      <w:r w:rsidRPr="002F06A4">
        <w:rPr>
          <w:rFonts w:asciiTheme="minorBidi" w:hAnsiTheme="minorBidi" w:cstheme="minorBidi"/>
          <w:rtl/>
        </w:rPr>
        <w:t>של משרד</w:t>
      </w:r>
      <w:r w:rsidRPr="002F06A4">
        <w:rPr>
          <w:rFonts w:asciiTheme="minorBidi" w:hAnsiTheme="minorBidi" w:cstheme="minorBidi"/>
        </w:rPr>
        <w:t xml:space="preserve"> </w:t>
      </w:r>
      <w:r w:rsidRPr="002F06A4">
        <w:rPr>
          <w:rFonts w:asciiTheme="minorBidi" w:hAnsiTheme="minorBidi" w:cstheme="minorBidi"/>
          <w:rtl/>
        </w:rPr>
        <w:t>העבודה</w:t>
      </w:r>
      <w:r w:rsidRPr="002F06A4">
        <w:rPr>
          <w:rFonts w:asciiTheme="minorBidi" w:hAnsiTheme="minorBidi" w:cstheme="minorBidi"/>
        </w:rPr>
        <w:t xml:space="preserve"> </w:t>
      </w:r>
      <w:r w:rsidRPr="002F06A4">
        <w:rPr>
          <w:rFonts w:asciiTheme="minorBidi" w:hAnsiTheme="minorBidi" w:cstheme="minorBidi"/>
          <w:rtl/>
        </w:rPr>
        <w:t>הרווחה</w:t>
      </w:r>
      <w:r w:rsidRPr="002F06A4">
        <w:rPr>
          <w:rFonts w:asciiTheme="minorBidi" w:hAnsiTheme="minorBidi" w:cstheme="minorBidi"/>
        </w:rPr>
        <w:t xml:space="preserve"> </w:t>
      </w:r>
      <w:r w:rsidRPr="002F06A4">
        <w:rPr>
          <w:rFonts w:asciiTheme="minorBidi" w:hAnsiTheme="minorBidi" w:cstheme="minorBidi"/>
          <w:rtl/>
        </w:rPr>
        <w:t>והשירותים</w:t>
      </w:r>
      <w:r w:rsidRPr="002F06A4">
        <w:rPr>
          <w:rFonts w:asciiTheme="minorBidi" w:hAnsiTheme="minorBidi" w:cstheme="minorBidi"/>
        </w:rPr>
        <w:t xml:space="preserve"> </w:t>
      </w:r>
      <w:r w:rsidRPr="002F06A4">
        <w:rPr>
          <w:rFonts w:asciiTheme="minorBidi" w:hAnsiTheme="minorBidi" w:cstheme="minorBidi"/>
          <w:rtl/>
        </w:rPr>
        <w:t xml:space="preserve">החברתיים </w:t>
      </w:r>
      <w:r w:rsidRPr="002F06A4">
        <w:rPr>
          <w:rFonts w:asciiTheme="minorBidi" w:hAnsiTheme="minorBidi" w:cstheme="minorBidi"/>
          <w:u w:val="single"/>
          <w:rtl/>
        </w:rPr>
        <w:t xml:space="preserve">בתוך 30 </w:t>
      </w:r>
      <w:r w:rsidR="00F80618" w:rsidRPr="009852F1">
        <w:rPr>
          <w:rtl/>
        </w:rPr>
        <w:t>יום</w:t>
      </w:r>
      <w:r w:rsidRPr="002F06A4">
        <w:rPr>
          <w:rFonts w:asciiTheme="minorBidi" w:hAnsiTheme="minorBidi" w:cstheme="minorBidi"/>
          <w:u w:val="single"/>
          <w:rtl/>
        </w:rPr>
        <w:t xml:space="preserve"> ממועד ההודעה על הזכייה במכרז</w:t>
      </w:r>
      <w:r w:rsidRPr="002F06A4">
        <w:rPr>
          <w:rFonts w:asciiTheme="minorBidi" w:hAnsiTheme="minorBidi" w:cstheme="minorBidi"/>
          <w:rtl/>
        </w:rPr>
        <w:t>, ככל שהצעתו תיבחר כהצעה הזוכה במכרז, לשם</w:t>
      </w:r>
      <w:r w:rsidRPr="002F06A4">
        <w:rPr>
          <w:rFonts w:asciiTheme="minorBidi" w:hAnsiTheme="minorBidi" w:cstheme="minorBidi"/>
        </w:rPr>
        <w:t xml:space="preserve"> </w:t>
      </w:r>
      <w:r w:rsidRPr="002F06A4">
        <w:rPr>
          <w:rFonts w:asciiTheme="minorBidi" w:hAnsiTheme="minorBidi" w:cstheme="minorBidi"/>
          <w:rtl/>
        </w:rPr>
        <w:t>בחינת</w:t>
      </w:r>
      <w:r w:rsidRPr="002F06A4">
        <w:rPr>
          <w:rFonts w:asciiTheme="minorBidi" w:hAnsiTheme="minorBidi" w:cstheme="minorBidi"/>
        </w:rPr>
        <w:t xml:space="preserve"> </w:t>
      </w:r>
      <w:r w:rsidRPr="002F06A4">
        <w:rPr>
          <w:rFonts w:asciiTheme="minorBidi" w:hAnsiTheme="minorBidi" w:cstheme="minorBidi"/>
          <w:rtl/>
        </w:rPr>
        <w:t>יישום</w:t>
      </w:r>
      <w:r w:rsidRPr="002F06A4">
        <w:rPr>
          <w:rFonts w:asciiTheme="minorBidi" w:hAnsiTheme="minorBidi" w:cstheme="minorBidi"/>
        </w:rPr>
        <w:t xml:space="preserve"> </w:t>
      </w:r>
      <w:r w:rsidRPr="002F06A4">
        <w:rPr>
          <w:rFonts w:asciiTheme="minorBidi" w:hAnsiTheme="minorBidi" w:cstheme="minorBidi"/>
          <w:rtl/>
        </w:rPr>
        <w:t>חובותיו</w:t>
      </w:r>
      <w:r w:rsidRPr="002F06A4">
        <w:rPr>
          <w:rFonts w:asciiTheme="minorBidi" w:hAnsiTheme="minorBidi" w:cstheme="minorBidi"/>
        </w:rPr>
        <w:t xml:space="preserve"> </w:t>
      </w:r>
      <w:r w:rsidRPr="002F06A4">
        <w:rPr>
          <w:rFonts w:asciiTheme="minorBidi" w:hAnsiTheme="minorBidi" w:cstheme="minorBidi"/>
          <w:rtl/>
        </w:rPr>
        <w:t>לפי</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 שוויון</w:t>
      </w:r>
      <w:r w:rsidRPr="002F06A4">
        <w:rPr>
          <w:rFonts w:asciiTheme="minorBidi" w:hAnsiTheme="minorBidi" w:cstheme="minorBidi"/>
        </w:rPr>
        <w:t xml:space="preserve"> </w:t>
      </w:r>
      <w:r w:rsidRPr="002F06A4">
        <w:rPr>
          <w:rFonts w:asciiTheme="minorBidi" w:hAnsiTheme="minorBidi" w:cstheme="minorBidi"/>
          <w:rtl/>
        </w:rPr>
        <w:t>זכויות,</w:t>
      </w:r>
      <w:r w:rsidR="00AA0C6B" w:rsidRPr="002F06A4">
        <w:rPr>
          <w:rFonts w:asciiTheme="minorBidi" w:hAnsiTheme="minorBidi" w:cstheme="minorBidi"/>
          <w:rtl/>
        </w:rPr>
        <w:t xml:space="preserve"> </w:t>
      </w:r>
      <w:r w:rsidRPr="002F06A4">
        <w:rPr>
          <w:rFonts w:asciiTheme="minorBidi" w:hAnsiTheme="minorBidi" w:cstheme="minorBidi"/>
          <w:rtl/>
        </w:rPr>
        <w:t>ובמידת</w:t>
      </w:r>
      <w:r w:rsidRPr="002F06A4">
        <w:rPr>
          <w:rFonts w:asciiTheme="minorBidi" w:hAnsiTheme="minorBidi" w:cstheme="minorBidi"/>
        </w:rPr>
        <w:t xml:space="preserve"> </w:t>
      </w:r>
      <w:r w:rsidRPr="002F06A4">
        <w:rPr>
          <w:rFonts w:asciiTheme="minorBidi" w:hAnsiTheme="minorBidi" w:cstheme="minorBidi"/>
          <w:rtl/>
        </w:rPr>
        <w:t>הצורך</w:t>
      </w:r>
      <w:r w:rsidRPr="002F06A4">
        <w:rPr>
          <w:rFonts w:asciiTheme="minorBidi" w:hAnsiTheme="minorBidi" w:cstheme="minorBidi"/>
        </w:rPr>
        <w:t xml:space="preserve"> – </w:t>
      </w:r>
      <w:r w:rsidRPr="002F06A4">
        <w:rPr>
          <w:rFonts w:asciiTheme="minorBidi" w:hAnsiTheme="minorBidi" w:cstheme="minorBidi"/>
          <w:rtl/>
        </w:rPr>
        <w:t>לשם</w:t>
      </w:r>
      <w:r w:rsidRPr="002F06A4">
        <w:rPr>
          <w:rFonts w:asciiTheme="minorBidi" w:hAnsiTheme="minorBidi" w:cstheme="minorBidi"/>
        </w:rPr>
        <w:t xml:space="preserve"> </w:t>
      </w:r>
      <w:r w:rsidRPr="002F06A4">
        <w:rPr>
          <w:rFonts w:asciiTheme="minorBidi" w:hAnsiTheme="minorBidi" w:cstheme="minorBidi"/>
          <w:rtl/>
        </w:rPr>
        <w:t>קבלת הנחיות</w:t>
      </w:r>
      <w:r w:rsidRPr="002F06A4">
        <w:rPr>
          <w:rFonts w:asciiTheme="minorBidi" w:hAnsiTheme="minorBidi" w:cstheme="minorBidi"/>
        </w:rPr>
        <w:t xml:space="preserve"> </w:t>
      </w:r>
      <w:r w:rsidRPr="002F06A4">
        <w:rPr>
          <w:rFonts w:asciiTheme="minorBidi" w:hAnsiTheme="minorBidi" w:cstheme="minorBidi"/>
          <w:rtl/>
        </w:rPr>
        <w:t>בקשר</w:t>
      </w:r>
      <w:r w:rsidRPr="002F06A4">
        <w:rPr>
          <w:rFonts w:asciiTheme="minorBidi" w:hAnsiTheme="minorBidi" w:cstheme="minorBidi"/>
        </w:rPr>
        <w:t xml:space="preserve"> </w:t>
      </w:r>
      <w:r w:rsidRPr="002F06A4">
        <w:rPr>
          <w:rFonts w:asciiTheme="minorBidi" w:hAnsiTheme="minorBidi" w:cstheme="minorBidi"/>
          <w:rtl/>
        </w:rPr>
        <w:t>ליישומן;</w:t>
      </w:r>
    </w:p>
    <w:p w:rsidR="00387AC8" w:rsidRPr="002F06A4" w:rsidRDefault="00A57D96" w:rsidP="009B4F59">
      <w:pPr>
        <w:pStyle w:val="afe"/>
        <w:keepNext/>
        <w:keepLines/>
        <w:numPr>
          <w:ilvl w:val="0"/>
          <w:numId w:val="18"/>
        </w:numPr>
        <w:ind w:left="460" w:hanging="425"/>
        <w:contextualSpacing/>
        <w:rPr>
          <w:rFonts w:asciiTheme="minorBidi" w:hAnsiTheme="minorBidi" w:cstheme="minorBidi"/>
          <w:rtl/>
        </w:rPr>
      </w:pPr>
      <w:r w:rsidRPr="002F06A4">
        <w:rPr>
          <w:rFonts w:asciiTheme="minorBidi" w:hAnsiTheme="minorBidi" w:cstheme="minorBidi"/>
          <w:b/>
          <w:bCs/>
          <w:u w:val="single"/>
          <w:rtl/>
        </w:rPr>
        <w:t>המציע מעסיק מעל 100 עובדים ופנה למנהל</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הכללי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של משרד</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העבודה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הרווחה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והשירותים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החברתיים לשם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בחינת</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יישום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חובותיו</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לפי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סעיף</w:t>
      </w:r>
      <w:r w:rsidRPr="002F06A4">
        <w:rPr>
          <w:rFonts w:asciiTheme="minorBidi" w:hAnsiTheme="minorBidi" w:cstheme="minorBidi"/>
          <w:b/>
          <w:bCs/>
          <w:u w:val="single"/>
        </w:rPr>
        <w:t xml:space="preserve"> 9 </w:t>
      </w:r>
      <w:r w:rsidRPr="002F06A4">
        <w:rPr>
          <w:rFonts w:asciiTheme="minorBidi" w:hAnsiTheme="minorBidi" w:cstheme="minorBidi"/>
          <w:b/>
          <w:bCs/>
          <w:u w:val="single"/>
          <w:rtl/>
        </w:rPr>
        <w:t>לחוק שוויון</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זכויות</w:t>
      </w:r>
      <w:r w:rsidRPr="002F06A4">
        <w:rPr>
          <w:rFonts w:asciiTheme="minorBidi" w:hAnsiTheme="minorBidi" w:cstheme="minorBidi"/>
          <w:b/>
          <w:bCs/>
          <w:rtl/>
        </w:rPr>
        <w:t>;</w:t>
      </w:r>
      <w:r w:rsidRPr="002F06A4">
        <w:rPr>
          <w:rFonts w:asciiTheme="minorBidi" w:hAnsiTheme="minorBidi" w:cstheme="minorBidi"/>
          <w:rtl/>
        </w:rPr>
        <w:t xml:space="preserve"> המציע מצהיר כי ב</w:t>
      </w:r>
      <w:r w:rsidR="00F80618" w:rsidRPr="009852F1">
        <w:rPr>
          <w:rtl/>
        </w:rPr>
        <w:t>יום</w:t>
      </w:r>
      <w:r w:rsidRPr="002F06A4">
        <w:rPr>
          <w:rFonts w:asciiTheme="minorBidi" w:hAnsiTheme="minorBidi" w:cstheme="minorBidi"/>
          <w:rtl/>
        </w:rPr>
        <w:t xml:space="preserve"> __/__/__ פנה למנהל</w:t>
      </w:r>
      <w:r w:rsidRPr="002F06A4">
        <w:rPr>
          <w:rFonts w:asciiTheme="minorBidi" w:hAnsiTheme="minorBidi" w:cstheme="minorBidi"/>
        </w:rPr>
        <w:t xml:space="preserve"> </w:t>
      </w:r>
      <w:r w:rsidRPr="002F06A4">
        <w:rPr>
          <w:rFonts w:asciiTheme="minorBidi" w:hAnsiTheme="minorBidi" w:cstheme="minorBidi"/>
          <w:rtl/>
        </w:rPr>
        <w:t>הכללי</w:t>
      </w:r>
      <w:r w:rsidRPr="002F06A4">
        <w:rPr>
          <w:rFonts w:asciiTheme="minorBidi" w:hAnsiTheme="minorBidi" w:cstheme="minorBidi"/>
        </w:rPr>
        <w:t xml:space="preserve"> </w:t>
      </w:r>
      <w:r w:rsidRPr="002F06A4">
        <w:rPr>
          <w:rFonts w:asciiTheme="minorBidi" w:hAnsiTheme="minorBidi" w:cstheme="minorBidi"/>
          <w:rtl/>
        </w:rPr>
        <w:t>של משרד</w:t>
      </w:r>
      <w:r w:rsidRPr="002F06A4">
        <w:rPr>
          <w:rFonts w:asciiTheme="minorBidi" w:hAnsiTheme="minorBidi" w:cstheme="minorBidi"/>
        </w:rPr>
        <w:t xml:space="preserve"> </w:t>
      </w:r>
      <w:r w:rsidRPr="002F06A4">
        <w:rPr>
          <w:rFonts w:asciiTheme="minorBidi" w:hAnsiTheme="minorBidi" w:cstheme="minorBidi"/>
          <w:rtl/>
        </w:rPr>
        <w:t>העבודה</w:t>
      </w:r>
      <w:r w:rsidRPr="002F06A4">
        <w:rPr>
          <w:rFonts w:asciiTheme="minorBidi" w:hAnsiTheme="minorBidi" w:cstheme="minorBidi"/>
        </w:rPr>
        <w:t xml:space="preserve"> </w:t>
      </w:r>
      <w:r w:rsidRPr="002F06A4">
        <w:rPr>
          <w:rFonts w:asciiTheme="minorBidi" w:hAnsiTheme="minorBidi" w:cstheme="minorBidi"/>
          <w:rtl/>
        </w:rPr>
        <w:t>הרווחה</w:t>
      </w:r>
      <w:r w:rsidRPr="002F06A4">
        <w:rPr>
          <w:rFonts w:asciiTheme="minorBidi" w:hAnsiTheme="minorBidi" w:cstheme="minorBidi"/>
        </w:rPr>
        <w:t xml:space="preserve"> </w:t>
      </w:r>
      <w:r w:rsidRPr="002F06A4">
        <w:rPr>
          <w:rFonts w:asciiTheme="minorBidi" w:hAnsiTheme="minorBidi" w:cstheme="minorBidi"/>
          <w:rtl/>
        </w:rPr>
        <w:t>והשירותים</w:t>
      </w:r>
      <w:r w:rsidRPr="002F06A4">
        <w:rPr>
          <w:rFonts w:asciiTheme="minorBidi" w:hAnsiTheme="minorBidi" w:cstheme="minorBidi"/>
        </w:rPr>
        <w:t xml:space="preserve"> </w:t>
      </w:r>
      <w:r w:rsidRPr="002F06A4">
        <w:rPr>
          <w:rFonts w:asciiTheme="minorBidi" w:hAnsiTheme="minorBidi" w:cstheme="minorBidi"/>
          <w:rtl/>
        </w:rPr>
        <w:t>החברתיים לשם</w:t>
      </w:r>
      <w:r w:rsidRPr="002F06A4">
        <w:rPr>
          <w:rFonts w:asciiTheme="minorBidi" w:hAnsiTheme="minorBidi" w:cstheme="minorBidi"/>
        </w:rPr>
        <w:t xml:space="preserve"> </w:t>
      </w:r>
      <w:r w:rsidRPr="002F06A4">
        <w:rPr>
          <w:rFonts w:asciiTheme="minorBidi" w:hAnsiTheme="minorBidi" w:cstheme="minorBidi"/>
          <w:rtl/>
        </w:rPr>
        <w:t>בחינת</w:t>
      </w:r>
      <w:r w:rsidRPr="002F06A4">
        <w:rPr>
          <w:rFonts w:asciiTheme="minorBidi" w:hAnsiTheme="minorBidi" w:cstheme="minorBidi"/>
        </w:rPr>
        <w:t xml:space="preserve"> </w:t>
      </w:r>
      <w:r w:rsidRPr="002F06A4">
        <w:rPr>
          <w:rFonts w:asciiTheme="minorBidi" w:hAnsiTheme="minorBidi" w:cstheme="minorBidi"/>
          <w:rtl/>
        </w:rPr>
        <w:t>יישום</w:t>
      </w:r>
      <w:r w:rsidRPr="002F06A4">
        <w:rPr>
          <w:rFonts w:asciiTheme="minorBidi" w:hAnsiTheme="minorBidi" w:cstheme="minorBidi"/>
        </w:rPr>
        <w:t xml:space="preserve"> </w:t>
      </w:r>
      <w:r w:rsidRPr="002F06A4">
        <w:rPr>
          <w:rFonts w:asciiTheme="minorBidi" w:hAnsiTheme="minorBidi" w:cstheme="minorBidi"/>
          <w:rtl/>
        </w:rPr>
        <w:t>חובותיו</w:t>
      </w:r>
      <w:r w:rsidRPr="002F06A4">
        <w:rPr>
          <w:rFonts w:asciiTheme="minorBidi" w:hAnsiTheme="minorBidi" w:cstheme="minorBidi"/>
        </w:rPr>
        <w:t xml:space="preserve"> </w:t>
      </w:r>
      <w:r w:rsidRPr="002F06A4">
        <w:rPr>
          <w:rFonts w:asciiTheme="minorBidi" w:hAnsiTheme="minorBidi" w:cstheme="minorBidi"/>
          <w:rtl/>
        </w:rPr>
        <w:t>לפי</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 שוויון</w:t>
      </w:r>
      <w:r w:rsidRPr="002F06A4">
        <w:rPr>
          <w:rFonts w:asciiTheme="minorBidi" w:hAnsiTheme="minorBidi" w:cstheme="minorBidi"/>
        </w:rPr>
        <w:t xml:space="preserve"> </w:t>
      </w:r>
      <w:r w:rsidRPr="002F06A4">
        <w:rPr>
          <w:rFonts w:asciiTheme="minorBidi" w:hAnsiTheme="minorBidi" w:cstheme="minorBidi"/>
          <w:rtl/>
        </w:rPr>
        <w:t>זכויות וכי פעל ליישום ההנחיות שקיבל בעקבות פנייתו כאמור.</w:t>
      </w:r>
    </w:p>
    <w:p w:rsidR="00387AC8" w:rsidRPr="002F06A4" w:rsidRDefault="00A57D96" w:rsidP="009B4F59">
      <w:pPr>
        <w:keepNext/>
        <w:keepLines/>
        <w:rPr>
          <w:rFonts w:asciiTheme="minorBidi" w:hAnsiTheme="minorBidi" w:cstheme="minorBidi"/>
          <w:rtl/>
        </w:rPr>
      </w:pPr>
      <w:r w:rsidRPr="002F06A4">
        <w:rPr>
          <w:rFonts w:asciiTheme="minorBidi" w:hAnsiTheme="minorBidi" w:cstheme="minorBidi"/>
          <w:rtl/>
        </w:rPr>
        <w:t xml:space="preserve">הנני מתחייב להעביר העתק מתצהיר זה למנהל הכללי של משרד העבודה הרווחה והשירותים החברתיים בתוך 30 </w:t>
      </w:r>
      <w:r w:rsidR="00F80618" w:rsidRPr="009852F1">
        <w:rPr>
          <w:rtl/>
        </w:rPr>
        <w:t>יום</w:t>
      </w:r>
      <w:r w:rsidRPr="002F06A4">
        <w:rPr>
          <w:rFonts w:asciiTheme="minorBidi" w:hAnsiTheme="minorBidi" w:cstheme="minorBidi"/>
          <w:rtl/>
        </w:rPr>
        <w:t xml:space="preserve">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3444"/>
        <w:gridCol w:w="3528"/>
      </w:tblGrid>
      <w:tr w:rsidR="003F370A" w:rsidTr="0013149B">
        <w:tc>
          <w:tcPr>
            <w:tcW w:w="9498" w:type="dxa"/>
            <w:gridSpan w:val="3"/>
          </w:tcPr>
          <w:p w:rsidR="00387AC8" w:rsidRPr="002F06A4" w:rsidRDefault="00A57D96" w:rsidP="009B4F59">
            <w:pPr>
              <w:pStyle w:val="affff2"/>
              <w:keepNext/>
              <w:keepLines/>
              <w:spacing w:before="240"/>
              <w:rPr>
                <w:rFonts w:asciiTheme="minorBidi" w:hAnsiTheme="minorBidi" w:cstheme="minorBidi"/>
                <w:sz w:val="24"/>
              </w:rPr>
            </w:pPr>
            <w:r w:rsidRPr="002F06A4">
              <w:rPr>
                <w:rFonts w:asciiTheme="minorBidi" w:hAnsiTheme="minorBidi" w:cstheme="minorBidi"/>
                <w:sz w:val="24"/>
                <w:rtl/>
              </w:rPr>
              <w:t>זהו שמי, להלן חת</w:t>
            </w:r>
            <w:r w:rsidR="00412A92" w:rsidRPr="009D76AB">
              <w:rPr>
                <w:rtl/>
              </w:rPr>
              <w:t>ימ</w:t>
            </w:r>
            <w:r w:rsidRPr="002F06A4">
              <w:rPr>
                <w:rFonts w:asciiTheme="minorBidi" w:hAnsiTheme="minorBidi" w:cstheme="minorBidi"/>
                <w:sz w:val="24"/>
                <w:rtl/>
              </w:rPr>
              <w:t>תי, ותוכן תצהירי דלעיל אמת</w:t>
            </w:r>
            <w:r w:rsidRPr="002F06A4">
              <w:rPr>
                <w:rFonts w:asciiTheme="minorBidi" w:hAnsiTheme="minorBidi" w:cstheme="minorBidi"/>
                <w:sz w:val="24"/>
              </w:rPr>
              <w:t>.</w:t>
            </w:r>
          </w:p>
        </w:tc>
      </w:tr>
      <w:tr w:rsidR="003F370A" w:rsidTr="0013149B">
        <w:trPr>
          <w:trHeight w:val="80"/>
        </w:trPr>
        <w:tc>
          <w:tcPr>
            <w:tcW w:w="2526" w:type="dxa"/>
          </w:tcPr>
          <w:p w:rsidR="00387AC8" w:rsidRPr="002F06A4" w:rsidRDefault="00A57D96" w:rsidP="009B4F59">
            <w:pPr>
              <w:keepNext/>
              <w:keepLines/>
              <w:jc w:val="center"/>
              <w:rPr>
                <w:rFonts w:asciiTheme="minorBidi" w:hAnsiTheme="minorBidi" w:cstheme="minorBidi"/>
              </w:rPr>
            </w:pPr>
            <w:r w:rsidRPr="002F06A4">
              <w:rPr>
                <w:rFonts w:asciiTheme="minorBidi" w:hAnsiTheme="minorBidi" w:cstheme="minorBidi"/>
              </w:rPr>
              <w:t>_______________</w:t>
            </w:r>
          </w:p>
        </w:tc>
        <w:tc>
          <w:tcPr>
            <w:tcW w:w="3444" w:type="dxa"/>
          </w:tcPr>
          <w:p w:rsidR="00387AC8" w:rsidRPr="002F06A4" w:rsidRDefault="00A57D96" w:rsidP="009B4F59">
            <w:pPr>
              <w:keepNext/>
              <w:keepLines/>
              <w:jc w:val="center"/>
              <w:rPr>
                <w:rFonts w:asciiTheme="minorBidi" w:hAnsiTheme="minorBidi" w:cstheme="minorBidi"/>
              </w:rPr>
            </w:pPr>
            <w:r w:rsidRPr="002F06A4">
              <w:rPr>
                <w:rFonts w:asciiTheme="minorBidi" w:hAnsiTheme="minorBidi" w:cstheme="minorBidi"/>
              </w:rPr>
              <w:t>_______________</w:t>
            </w:r>
          </w:p>
        </w:tc>
        <w:tc>
          <w:tcPr>
            <w:tcW w:w="3528" w:type="dxa"/>
          </w:tcPr>
          <w:p w:rsidR="00387AC8" w:rsidRPr="002F06A4" w:rsidRDefault="00A57D96" w:rsidP="009B4F59">
            <w:pPr>
              <w:keepNext/>
              <w:keepLines/>
              <w:jc w:val="center"/>
              <w:rPr>
                <w:rFonts w:asciiTheme="minorBidi" w:hAnsiTheme="minorBidi" w:cstheme="minorBidi"/>
              </w:rPr>
            </w:pPr>
            <w:r w:rsidRPr="002F06A4">
              <w:rPr>
                <w:rFonts w:asciiTheme="minorBidi" w:hAnsiTheme="minorBidi" w:cstheme="minorBidi"/>
              </w:rPr>
              <w:t>_______________</w:t>
            </w:r>
          </w:p>
        </w:tc>
      </w:tr>
      <w:tr w:rsidR="003F370A" w:rsidTr="0013149B">
        <w:tc>
          <w:tcPr>
            <w:tcW w:w="2526" w:type="dxa"/>
          </w:tcPr>
          <w:p w:rsidR="00387AC8" w:rsidRPr="002F06A4" w:rsidRDefault="00A57D96" w:rsidP="009B4F59">
            <w:pPr>
              <w:keepNext/>
              <w:keepLines/>
              <w:jc w:val="center"/>
              <w:rPr>
                <w:rFonts w:asciiTheme="minorBidi" w:hAnsiTheme="minorBidi" w:cstheme="minorBidi"/>
              </w:rPr>
            </w:pPr>
            <w:r w:rsidRPr="002F06A4">
              <w:rPr>
                <w:rFonts w:asciiTheme="minorBidi" w:hAnsiTheme="minorBidi" w:cstheme="minorBidi"/>
                <w:rtl/>
              </w:rPr>
              <w:t>תאריך</w:t>
            </w:r>
          </w:p>
        </w:tc>
        <w:tc>
          <w:tcPr>
            <w:tcW w:w="3444" w:type="dxa"/>
          </w:tcPr>
          <w:p w:rsidR="00387AC8" w:rsidRPr="002F06A4" w:rsidRDefault="00A57D96" w:rsidP="009B4F59">
            <w:pPr>
              <w:keepNext/>
              <w:keepLines/>
              <w:jc w:val="center"/>
              <w:rPr>
                <w:rFonts w:asciiTheme="minorBidi" w:hAnsiTheme="minorBidi" w:cstheme="minorBidi"/>
              </w:rPr>
            </w:pPr>
            <w:r w:rsidRPr="002F06A4">
              <w:rPr>
                <w:rFonts w:asciiTheme="minorBidi" w:hAnsiTheme="minorBidi" w:cstheme="minorBidi"/>
                <w:rtl/>
              </w:rPr>
              <w:t>שם החותם</w:t>
            </w:r>
          </w:p>
        </w:tc>
        <w:tc>
          <w:tcPr>
            <w:tcW w:w="3528" w:type="dxa"/>
          </w:tcPr>
          <w:p w:rsidR="00387AC8" w:rsidRPr="002F06A4" w:rsidRDefault="00A57D96" w:rsidP="009B4F59">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r w:rsidR="006903E6" w:rsidRPr="002F06A4">
              <w:rPr>
                <w:rFonts w:asciiTheme="minorBidi" w:hAnsiTheme="minorBidi" w:cstheme="minorBidi"/>
                <w:rtl/>
              </w:rPr>
              <w:t xml:space="preserve"> המציע</w:t>
            </w:r>
          </w:p>
        </w:tc>
      </w:tr>
    </w:tbl>
    <w:p w:rsidR="005D00F8" w:rsidRDefault="005D00F8" w:rsidP="009B4F59">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bookmarkStart w:id="407" w:name="נספח_תיאום_הצעות_מספר_וכותרת"/>
    </w:p>
    <w:p w:rsidR="005D00F8" w:rsidRDefault="005D00F8" w:rsidP="009B4F59">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p>
    <w:p w:rsidR="005D00F8" w:rsidRDefault="005D00F8" w:rsidP="009B4F59">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p>
    <w:p w:rsidR="005D00F8" w:rsidRPr="002F06A4" w:rsidRDefault="00A57D96" w:rsidP="009B4F59">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lastRenderedPageBreak/>
        <w:t>אישור עורך הדין</w:t>
      </w:r>
    </w:p>
    <w:p w:rsidR="005D00F8" w:rsidRPr="002F06A4" w:rsidRDefault="00A57D96" w:rsidP="009B4F59">
      <w:pPr>
        <w:keepNext/>
        <w:keepLines/>
        <w:spacing w:before="240"/>
        <w:rPr>
          <w:rFonts w:asciiTheme="minorBidi" w:hAnsiTheme="minorBidi" w:cstheme="minorBidi"/>
          <w:rtl/>
        </w:rPr>
      </w:pPr>
      <w:r w:rsidRPr="002F06A4">
        <w:rPr>
          <w:rFonts w:asciiTheme="minorBidi" w:hAnsiTheme="minorBidi" w:cstheme="minorBidi"/>
          <w:rtl/>
        </w:rPr>
        <w:t>אני הח"מ _____________________, עו"ד מאשר/ת כי ב</w:t>
      </w:r>
      <w:r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F370A" w:rsidTr="00712AA7">
        <w:tc>
          <w:tcPr>
            <w:tcW w:w="3005" w:type="dxa"/>
          </w:tcPr>
          <w:p w:rsidR="005D00F8" w:rsidRPr="002F06A4" w:rsidRDefault="00A57D96" w:rsidP="009B4F59">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5D00F8" w:rsidRPr="002F06A4" w:rsidRDefault="00A57D96" w:rsidP="009B4F59">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5D00F8" w:rsidRPr="002F06A4" w:rsidRDefault="00A57D96" w:rsidP="009B4F59">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r>
      <w:tr w:rsidR="003F370A" w:rsidTr="00712AA7">
        <w:tc>
          <w:tcPr>
            <w:tcW w:w="3005" w:type="dxa"/>
          </w:tcPr>
          <w:p w:rsidR="005D00F8" w:rsidRPr="002F06A4" w:rsidRDefault="00A57D96" w:rsidP="009B4F59">
            <w:pPr>
              <w:keepNext/>
              <w:keepLines/>
              <w:spacing w:before="240"/>
              <w:jc w:val="center"/>
              <w:rPr>
                <w:rFonts w:asciiTheme="minorBidi" w:hAnsiTheme="minorBidi" w:cstheme="minorBidi"/>
                <w:rtl/>
              </w:rPr>
            </w:pPr>
            <w:r w:rsidRPr="002F06A4">
              <w:rPr>
                <w:rFonts w:asciiTheme="minorBidi" w:hAnsiTheme="minorBidi" w:cstheme="minorBidi"/>
                <w:rtl/>
              </w:rPr>
              <w:t>תאריך</w:t>
            </w:r>
          </w:p>
        </w:tc>
        <w:tc>
          <w:tcPr>
            <w:tcW w:w="3006" w:type="dxa"/>
          </w:tcPr>
          <w:p w:rsidR="005D00F8" w:rsidRPr="002F06A4" w:rsidRDefault="00A57D96" w:rsidP="009B4F59">
            <w:pPr>
              <w:keepNext/>
              <w:keepLines/>
              <w:spacing w:before="240"/>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rsidR="005D00F8" w:rsidRPr="002F06A4" w:rsidRDefault="00A57D96" w:rsidP="009B4F59">
            <w:pPr>
              <w:keepNext/>
              <w:keepLines/>
              <w:spacing w:before="240"/>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w:t>
            </w:r>
          </w:p>
        </w:tc>
      </w:tr>
    </w:tbl>
    <w:p w:rsidR="00775850" w:rsidRPr="00775850" w:rsidRDefault="00A57D96" w:rsidP="009B4F59">
      <w:pPr>
        <w:keepNext/>
        <w:keepLines/>
        <w:bidi w:val="0"/>
        <w:spacing w:line="240" w:lineRule="auto"/>
        <w:jc w:val="left"/>
      </w:pPr>
      <w:r>
        <w:rPr>
          <w:rtl/>
        </w:rPr>
        <w:br w:type="page"/>
      </w:r>
      <w:bookmarkStart w:id="408" w:name="נספח_תיאום_הצעות_מספר"/>
      <w:bookmarkStart w:id="409" w:name="_Ref47854648"/>
    </w:p>
    <w:bookmarkStart w:id="410" w:name="_Ref47946132"/>
    <w:p w:rsidR="00387AC8" w:rsidRPr="002F06A4" w:rsidRDefault="00A57D96" w:rsidP="009B4F59">
      <w:pPr>
        <w:pStyle w:val="14"/>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11" w:name="_Toc476649996"/>
      <w:bookmarkStart w:id="412" w:name="_Toc516551372"/>
      <w:bookmarkStart w:id="413" w:name="_Toc521604056"/>
      <w:bookmarkStart w:id="414" w:name="_Toc524610672"/>
      <w:bookmarkStart w:id="415" w:name="_Toc72652775"/>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408"/>
      <w:r w:rsidRPr="002F06A4">
        <w:rPr>
          <w:rtl/>
        </w:rPr>
        <w:t xml:space="preserve"> – תצהיר בדבר אי תיאום הצעות במכרז</w:t>
      </w:r>
      <w:bookmarkEnd w:id="407"/>
      <w:bookmarkEnd w:id="409"/>
      <w:bookmarkEnd w:id="410"/>
      <w:bookmarkEnd w:id="411"/>
      <w:bookmarkEnd w:id="412"/>
      <w:bookmarkEnd w:id="413"/>
      <w:bookmarkEnd w:id="414"/>
      <w:bookmarkEnd w:id="415"/>
    </w:p>
    <w:p w:rsidR="00387AC8" w:rsidRPr="002F06A4" w:rsidRDefault="00A57D96" w:rsidP="009B4F59">
      <w:pPr>
        <w:keepNext/>
        <w:keepLines/>
        <w:rPr>
          <w:rFonts w:asciiTheme="minorBidi" w:hAnsiTheme="minorBidi" w:cstheme="minorBidi"/>
          <w:rtl/>
        </w:rPr>
      </w:pPr>
      <w:r w:rsidRPr="002F06A4">
        <w:rPr>
          <w:rFonts w:asciiTheme="minorBidi" w:hAnsiTheme="minorBidi" w:cstheme="minorBidi"/>
          <w:rtl/>
        </w:rPr>
        <w:t xml:space="preserve">(סעיף </w:t>
      </w:r>
      <w:r w:rsidR="00265F3E">
        <w:rPr>
          <w:rFonts w:asciiTheme="minorBidi" w:hAnsiTheme="minorBidi" w:cstheme="minorBidi"/>
          <w:rtl/>
        </w:rPr>
        <w:fldChar w:fldCharType="begin"/>
      </w:r>
      <w:r w:rsidR="00265F3E">
        <w:rPr>
          <w:rFonts w:asciiTheme="minorBidi" w:hAnsiTheme="minorBidi" w:cstheme="minorBidi"/>
          <w:rtl/>
        </w:rPr>
        <w:instrText xml:space="preserve"> </w:instrText>
      </w:r>
      <w:r w:rsidR="00265F3E">
        <w:rPr>
          <w:rFonts w:asciiTheme="minorBidi" w:hAnsiTheme="minorBidi" w:cstheme="minorBidi"/>
        </w:rPr>
        <w:instrText>REF  _Ref451975687 \h \n  \* MERGEFORMAT</w:instrText>
      </w:r>
      <w:r w:rsidR="00265F3E">
        <w:rPr>
          <w:rFonts w:asciiTheme="minorBidi" w:hAnsiTheme="minorBidi" w:cstheme="minorBidi"/>
          <w:rtl/>
        </w:rPr>
        <w:instrText xml:space="preserve"> </w:instrText>
      </w:r>
      <w:r w:rsidR="00265F3E">
        <w:rPr>
          <w:rFonts w:asciiTheme="minorBidi" w:hAnsiTheme="minorBidi" w:cstheme="minorBidi"/>
          <w:rtl/>
        </w:rPr>
      </w:r>
      <w:r w:rsidR="00265F3E">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7.1.5</w:t>
      </w:r>
      <w:r w:rsidR="00265F3E">
        <w:rPr>
          <w:rFonts w:asciiTheme="minorBidi" w:hAnsiTheme="minorBidi" w:cstheme="minorBidi"/>
          <w:rtl/>
        </w:rPr>
        <w:fldChar w:fldCharType="end"/>
      </w:r>
      <w:r w:rsidRPr="002F06A4">
        <w:rPr>
          <w:rFonts w:asciiTheme="minorBidi" w:hAnsiTheme="minorBidi" w:cstheme="minorBidi"/>
          <w:rtl/>
        </w:rPr>
        <w:t xml:space="preserve"> למכרז)</w:t>
      </w:r>
    </w:p>
    <w:p w:rsidR="00387AC8" w:rsidRPr="002F06A4" w:rsidRDefault="00A57D96" w:rsidP="009B4F59">
      <w:pPr>
        <w:keepNext/>
        <w:keepLines/>
        <w:spacing w:before="240"/>
        <w:rPr>
          <w:rFonts w:asciiTheme="minorBidi" w:hAnsiTheme="minorBidi" w:cstheme="minorBidi"/>
          <w:rtl/>
        </w:rPr>
      </w:pPr>
      <w:r w:rsidRPr="002F06A4">
        <w:rPr>
          <w:rFonts w:asciiTheme="minorBidi" w:hAnsiTheme="minorBidi" w:cstheme="minorBidi"/>
          <w:rtl/>
        </w:rPr>
        <w:t xml:space="preserve">אני, הח"מ _________ מס ת"ז _________ העובד אצל המציע ___________ (יש לציין את שם המציע) מצהיר בזאת כי: </w:t>
      </w:r>
    </w:p>
    <w:p w:rsidR="00387AC8" w:rsidRPr="002F06A4" w:rsidRDefault="00A57D96" w:rsidP="009B4F59">
      <w:pPr>
        <w:pStyle w:val="10"/>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מוסמך לחתום על תצהיר זה בשם המציע. </w:t>
      </w:r>
    </w:p>
    <w:p w:rsidR="00387AC8" w:rsidRPr="002F06A4" w:rsidRDefault="00A57D96" w:rsidP="009B4F59">
      <w:pPr>
        <w:pStyle w:val="10"/>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נושא המשרה אשר אחראי במציע להצעה המוגשת מטעם המציע </w:t>
      </w:r>
      <w:r w:rsidR="00ED10AB">
        <w:rPr>
          <w:rFonts w:asciiTheme="minorBidi" w:hAnsiTheme="minorBidi" w:cstheme="minorBidi" w:hint="cs"/>
          <w:color w:val="auto"/>
          <w:sz w:val="24"/>
          <w:rtl/>
        </w:rPr>
        <w:t>ב</w:t>
      </w:r>
      <w:sdt>
        <w:sdtPr>
          <w:rPr>
            <w:rFonts w:asciiTheme="minorBidi" w:hAnsiTheme="minorBidi" w:cstheme="minorBidi" w:hint="cs"/>
            <w:color w:val="auto"/>
            <w:sz w:val="24"/>
            <w:rtl/>
          </w:rPr>
          <w:alias w:val="כותרת"/>
          <w:id w:val="1588737882"/>
          <w:placeholder>
            <w:docPart w:val="8116934A62A543DB9D653E04664084D3"/>
          </w:placeholder>
          <w:dataBinding w:prefixMappings="xmlns:ns0='http://purl.org/dc/elements/1.1/' xmlns:ns1='http://schemas.openxmlformats.org/package/2006/metadata/core-properties' " w:xpath="/ns1:coreProperties[1]/ns0:title[1]" w:storeItemID="{6C3C8BC8-F283-45AE-878A-BAB7291924A1}"/>
          <w:text/>
        </w:sdtPr>
        <w:sdtContent>
          <w:r w:rsidR="00E21070">
            <w:rPr>
              <w:rFonts w:asciiTheme="minorBidi" w:hAnsiTheme="minorBidi" w:cstheme="minorBidi" w:hint="cs"/>
              <w:color w:val="auto"/>
              <w:sz w:val="24"/>
              <w:rtl/>
            </w:rPr>
            <w:t>מכרז פומבי מס' 33-22 למתן שירותי אבטחה למתקני משרד המשפטים</w:t>
          </w:r>
        </w:sdtContent>
      </w:sdt>
      <w:r w:rsidR="00ED10AB">
        <w:rPr>
          <w:rFonts w:asciiTheme="minorBidi" w:hAnsiTheme="minorBidi" w:cstheme="minorBidi" w:hint="cs"/>
          <w:color w:val="auto"/>
          <w:rtl/>
          <w:lang w:eastAsia="en-US"/>
        </w:rPr>
        <w:t xml:space="preserve"> </w:t>
      </w:r>
      <w:r w:rsidR="00C12133">
        <w:rPr>
          <w:rFonts w:asciiTheme="minorBidi" w:hAnsiTheme="minorBidi" w:cstheme="minorBidi" w:hint="cs"/>
          <w:color w:val="auto"/>
          <w:rtl/>
          <w:lang w:eastAsia="en-US"/>
        </w:rPr>
        <w:t>(</w:t>
      </w:r>
      <w:r w:rsidR="006030A9">
        <w:rPr>
          <w:rFonts w:asciiTheme="minorBidi" w:hAnsiTheme="minorBidi" w:cstheme="minorBidi"/>
          <w:color w:val="auto"/>
          <w:rtl/>
          <w:lang w:eastAsia="en-US"/>
        </w:rPr>
        <w:t>להלן – "</w:t>
      </w:r>
      <w:r w:rsidRPr="002F06A4">
        <w:rPr>
          <w:rFonts w:asciiTheme="minorBidi" w:hAnsiTheme="minorBidi" w:cstheme="minorBidi"/>
          <w:b/>
          <w:bCs/>
          <w:color w:val="auto"/>
          <w:rtl/>
          <w:lang w:eastAsia="en-US"/>
        </w:rPr>
        <w:t>המכרז</w:t>
      </w:r>
      <w:r w:rsidRPr="002F06A4">
        <w:rPr>
          <w:rFonts w:asciiTheme="minorBidi" w:hAnsiTheme="minorBidi" w:cstheme="minorBidi"/>
          <w:color w:val="auto"/>
          <w:rtl/>
          <w:lang w:eastAsia="en-US"/>
        </w:rPr>
        <w:t>")</w:t>
      </w:r>
      <w:r w:rsidRPr="002F06A4">
        <w:rPr>
          <w:rFonts w:asciiTheme="minorBidi" w:hAnsiTheme="minorBidi" w:cstheme="minorBidi"/>
          <w:color w:val="auto"/>
          <w:sz w:val="24"/>
          <w:rtl/>
        </w:rPr>
        <w:t xml:space="preserve">. </w:t>
      </w:r>
    </w:p>
    <w:p w:rsidR="00387AC8" w:rsidRPr="002F06A4" w:rsidRDefault="00A57D96" w:rsidP="009B4F59">
      <w:pPr>
        <w:pStyle w:val="10"/>
        <w:keepNext/>
        <w:keepLines/>
        <w:numPr>
          <w:ilvl w:val="0"/>
          <w:numId w:val="15"/>
        </w:numPr>
        <w:tabs>
          <w:tab w:val="clear" w:pos="8640"/>
        </w:tabs>
        <w:spacing w:before="0" w:after="24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3F370A" w:rsidTr="007D339B">
        <w:tc>
          <w:tcPr>
            <w:tcW w:w="2552" w:type="dxa"/>
            <w:tcBorders>
              <w:bottom w:val="nil"/>
            </w:tcBorders>
            <w:shd w:val="clear" w:color="auto" w:fill="auto"/>
          </w:tcPr>
          <w:p w:rsidR="00387AC8" w:rsidRPr="002F06A4" w:rsidRDefault="00A57D96" w:rsidP="009B4F59">
            <w:pPr>
              <w:keepNext/>
              <w:keepLines/>
              <w:ind w:firstLine="34"/>
              <w:rPr>
                <w:rFonts w:asciiTheme="minorBidi" w:hAnsiTheme="minorBidi" w:cstheme="minorBidi"/>
                <w:rtl/>
              </w:rPr>
            </w:pPr>
            <w:r w:rsidRPr="002F06A4">
              <w:rPr>
                <w:rFonts w:asciiTheme="minorBidi" w:hAnsiTheme="minorBidi" w:cstheme="minorBidi"/>
                <w:rtl/>
              </w:rPr>
              <w:t>שם התאגיד/עוסק מורשה</w:t>
            </w:r>
          </w:p>
        </w:tc>
        <w:tc>
          <w:tcPr>
            <w:tcW w:w="283" w:type="dxa"/>
            <w:tcBorders>
              <w:bottom w:val="nil"/>
            </w:tcBorders>
            <w:shd w:val="clear" w:color="auto" w:fill="auto"/>
          </w:tcPr>
          <w:p w:rsidR="00387AC8" w:rsidRPr="002F06A4" w:rsidRDefault="00387AC8" w:rsidP="009B4F59">
            <w:pPr>
              <w:keepNext/>
              <w:keepLines/>
              <w:rPr>
                <w:rFonts w:asciiTheme="minorBidi" w:hAnsiTheme="minorBidi" w:cstheme="minorBidi"/>
                <w:rtl/>
              </w:rPr>
            </w:pPr>
          </w:p>
        </w:tc>
        <w:tc>
          <w:tcPr>
            <w:tcW w:w="3683" w:type="dxa"/>
            <w:tcBorders>
              <w:bottom w:val="nil"/>
            </w:tcBorders>
            <w:shd w:val="clear" w:color="auto" w:fill="auto"/>
          </w:tcPr>
          <w:p w:rsidR="00387AC8" w:rsidRPr="002F06A4" w:rsidRDefault="00A57D96" w:rsidP="009B4F59">
            <w:pPr>
              <w:keepNext/>
              <w:keepLines/>
              <w:rPr>
                <w:rFonts w:asciiTheme="minorBidi" w:hAnsiTheme="minorBidi" w:cstheme="minorBidi"/>
                <w:rtl/>
              </w:rPr>
            </w:pPr>
            <w:r w:rsidRPr="002F06A4">
              <w:rPr>
                <w:rFonts w:asciiTheme="minorBidi" w:hAnsiTheme="minorBidi" w:cstheme="minorBidi"/>
                <w:rtl/>
              </w:rPr>
              <w:t>תחום העבודה בו ניתנת קבלנות המשנה</w:t>
            </w:r>
          </w:p>
        </w:tc>
        <w:tc>
          <w:tcPr>
            <w:tcW w:w="428" w:type="dxa"/>
            <w:tcBorders>
              <w:bottom w:val="nil"/>
            </w:tcBorders>
            <w:shd w:val="clear" w:color="auto" w:fill="auto"/>
          </w:tcPr>
          <w:p w:rsidR="00387AC8" w:rsidRPr="002F06A4" w:rsidRDefault="00387AC8" w:rsidP="009B4F59">
            <w:pPr>
              <w:keepNext/>
              <w:keepLines/>
              <w:rPr>
                <w:rFonts w:asciiTheme="minorBidi" w:hAnsiTheme="minorBidi" w:cstheme="minorBidi"/>
                <w:rtl/>
              </w:rPr>
            </w:pPr>
          </w:p>
        </w:tc>
        <w:tc>
          <w:tcPr>
            <w:tcW w:w="1980" w:type="dxa"/>
            <w:tcBorders>
              <w:bottom w:val="nil"/>
            </w:tcBorders>
            <w:shd w:val="clear" w:color="auto" w:fill="auto"/>
          </w:tcPr>
          <w:p w:rsidR="00387AC8" w:rsidRPr="002F06A4" w:rsidRDefault="00A57D96" w:rsidP="009B4F59">
            <w:pPr>
              <w:keepNext/>
              <w:keepLines/>
              <w:rPr>
                <w:rFonts w:asciiTheme="minorBidi" w:hAnsiTheme="minorBidi" w:cstheme="minorBidi"/>
                <w:rtl/>
              </w:rPr>
            </w:pPr>
            <w:r w:rsidRPr="002F06A4">
              <w:rPr>
                <w:rFonts w:asciiTheme="minorBidi" w:hAnsiTheme="minorBidi" w:cstheme="minorBidi"/>
                <w:rtl/>
              </w:rPr>
              <w:t>פרטי יצירת קשר</w:t>
            </w:r>
          </w:p>
        </w:tc>
      </w:tr>
      <w:tr w:rsidR="003F370A" w:rsidTr="007D339B">
        <w:trPr>
          <w:trHeight w:val="181"/>
        </w:trPr>
        <w:tc>
          <w:tcPr>
            <w:tcW w:w="2552" w:type="dxa"/>
            <w:tcBorders>
              <w:bottom w:val="single" w:sz="4" w:space="0" w:color="auto"/>
            </w:tcBorders>
            <w:shd w:val="clear" w:color="auto" w:fill="auto"/>
          </w:tcPr>
          <w:p w:rsidR="00387AC8" w:rsidRPr="002F06A4" w:rsidRDefault="00387AC8" w:rsidP="009B4F59">
            <w:pPr>
              <w:keepNext/>
              <w:keepLines/>
              <w:rPr>
                <w:rFonts w:asciiTheme="minorBidi" w:hAnsiTheme="minorBidi" w:cstheme="minorBidi"/>
                <w:rtl/>
              </w:rPr>
            </w:pPr>
          </w:p>
        </w:tc>
        <w:tc>
          <w:tcPr>
            <w:tcW w:w="283" w:type="dxa"/>
            <w:tcBorders>
              <w:bottom w:val="nil"/>
            </w:tcBorders>
            <w:shd w:val="clear" w:color="auto" w:fill="auto"/>
          </w:tcPr>
          <w:p w:rsidR="00387AC8" w:rsidRPr="002F06A4" w:rsidRDefault="00387AC8" w:rsidP="009B4F59">
            <w:pPr>
              <w:keepNext/>
              <w:keepLines/>
              <w:rPr>
                <w:rFonts w:asciiTheme="minorBidi" w:hAnsiTheme="minorBidi" w:cstheme="minorBidi"/>
                <w:rtl/>
              </w:rPr>
            </w:pPr>
          </w:p>
        </w:tc>
        <w:tc>
          <w:tcPr>
            <w:tcW w:w="3683" w:type="dxa"/>
            <w:tcBorders>
              <w:bottom w:val="single" w:sz="4" w:space="0" w:color="auto"/>
            </w:tcBorders>
            <w:shd w:val="clear" w:color="auto" w:fill="auto"/>
          </w:tcPr>
          <w:p w:rsidR="00387AC8" w:rsidRPr="002F06A4" w:rsidRDefault="00387AC8" w:rsidP="009B4F59">
            <w:pPr>
              <w:keepNext/>
              <w:keepLines/>
              <w:rPr>
                <w:rFonts w:asciiTheme="minorBidi" w:hAnsiTheme="minorBidi" w:cstheme="minorBidi"/>
                <w:rtl/>
              </w:rPr>
            </w:pPr>
          </w:p>
        </w:tc>
        <w:tc>
          <w:tcPr>
            <w:tcW w:w="428" w:type="dxa"/>
            <w:tcBorders>
              <w:bottom w:val="nil"/>
            </w:tcBorders>
            <w:shd w:val="clear" w:color="auto" w:fill="auto"/>
          </w:tcPr>
          <w:p w:rsidR="00387AC8" w:rsidRPr="002F06A4" w:rsidRDefault="00387AC8" w:rsidP="009B4F59">
            <w:pPr>
              <w:keepNext/>
              <w:keepLines/>
              <w:rPr>
                <w:rFonts w:asciiTheme="minorBidi" w:hAnsiTheme="minorBidi" w:cstheme="minorBidi"/>
                <w:rtl/>
              </w:rPr>
            </w:pPr>
          </w:p>
        </w:tc>
        <w:tc>
          <w:tcPr>
            <w:tcW w:w="1980" w:type="dxa"/>
            <w:tcBorders>
              <w:bottom w:val="single" w:sz="4" w:space="0" w:color="auto"/>
            </w:tcBorders>
            <w:shd w:val="clear" w:color="auto" w:fill="auto"/>
          </w:tcPr>
          <w:p w:rsidR="00387AC8" w:rsidRPr="002F06A4" w:rsidRDefault="00387AC8" w:rsidP="009B4F59">
            <w:pPr>
              <w:keepNext/>
              <w:keepLines/>
              <w:rPr>
                <w:rFonts w:asciiTheme="minorBidi" w:hAnsiTheme="minorBidi" w:cstheme="minorBidi"/>
                <w:rtl/>
              </w:rPr>
            </w:pPr>
          </w:p>
        </w:tc>
      </w:tr>
      <w:tr w:rsidR="003F370A" w:rsidTr="007D339B">
        <w:tc>
          <w:tcPr>
            <w:tcW w:w="2552" w:type="dxa"/>
            <w:tcBorders>
              <w:top w:val="single" w:sz="4" w:space="0" w:color="auto"/>
            </w:tcBorders>
            <w:shd w:val="clear" w:color="auto" w:fill="auto"/>
          </w:tcPr>
          <w:p w:rsidR="00387AC8" w:rsidRPr="002F06A4" w:rsidRDefault="00387AC8" w:rsidP="009B4F59">
            <w:pPr>
              <w:keepNext/>
              <w:keepLines/>
              <w:rPr>
                <w:rFonts w:asciiTheme="minorBidi" w:hAnsiTheme="minorBidi" w:cstheme="minorBidi"/>
                <w:rtl/>
              </w:rPr>
            </w:pPr>
          </w:p>
        </w:tc>
        <w:tc>
          <w:tcPr>
            <w:tcW w:w="283" w:type="dxa"/>
            <w:tcBorders>
              <w:top w:val="nil"/>
              <w:bottom w:val="nil"/>
            </w:tcBorders>
            <w:shd w:val="clear" w:color="auto" w:fill="auto"/>
          </w:tcPr>
          <w:p w:rsidR="00387AC8" w:rsidRPr="002F06A4" w:rsidRDefault="00387AC8" w:rsidP="009B4F59">
            <w:pPr>
              <w:keepNext/>
              <w:keepLines/>
              <w:rPr>
                <w:rFonts w:asciiTheme="minorBidi" w:hAnsiTheme="minorBidi" w:cstheme="minorBidi"/>
                <w:rtl/>
              </w:rPr>
            </w:pPr>
          </w:p>
        </w:tc>
        <w:tc>
          <w:tcPr>
            <w:tcW w:w="3683" w:type="dxa"/>
            <w:tcBorders>
              <w:top w:val="single" w:sz="4" w:space="0" w:color="auto"/>
            </w:tcBorders>
            <w:shd w:val="clear" w:color="auto" w:fill="auto"/>
          </w:tcPr>
          <w:p w:rsidR="00387AC8" w:rsidRPr="002F06A4" w:rsidRDefault="00387AC8" w:rsidP="009B4F59">
            <w:pPr>
              <w:keepNext/>
              <w:keepLines/>
              <w:rPr>
                <w:rFonts w:asciiTheme="minorBidi" w:hAnsiTheme="minorBidi" w:cstheme="minorBidi"/>
                <w:rtl/>
              </w:rPr>
            </w:pPr>
          </w:p>
        </w:tc>
        <w:tc>
          <w:tcPr>
            <w:tcW w:w="428" w:type="dxa"/>
            <w:tcBorders>
              <w:top w:val="nil"/>
              <w:bottom w:val="nil"/>
            </w:tcBorders>
            <w:shd w:val="clear" w:color="auto" w:fill="auto"/>
          </w:tcPr>
          <w:p w:rsidR="00387AC8" w:rsidRPr="002F06A4" w:rsidRDefault="00387AC8" w:rsidP="009B4F59">
            <w:pPr>
              <w:keepNext/>
              <w:keepLines/>
              <w:rPr>
                <w:rFonts w:asciiTheme="minorBidi" w:hAnsiTheme="minorBidi" w:cstheme="minorBidi"/>
                <w:rtl/>
              </w:rPr>
            </w:pPr>
          </w:p>
        </w:tc>
        <w:tc>
          <w:tcPr>
            <w:tcW w:w="1980" w:type="dxa"/>
            <w:tcBorders>
              <w:top w:val="single" w:sz="4" w:space="0" w:color="auto"/>
            </w:tcBorders>
            <w:shd w:val="clear" w:color="auto" w:fill="auto"/>
          </w:tcPr>
          <w:p w:rsidR="00387AC8" w:rsidRPr="002F06A4" w:rsidRDefault="00387AC8" w:rsidP="009B4F59">
            <w:pPr>
              <w:keepNext/>
              <w:keepLines/>
              <w:rPr>
                <w:rFonts w:asciiTheme="minorBidi" w:hAnsiTheme="minorBidi" w:cstheme="minorBidi"/>
                <w:rtl/>
              </w:rPr>
            </w:pPr>
          </w:p>
        </w:tc>
      </w:tr>
    </w:tbl>
    <w:p w:rsidR="00387AC8" w:rsidRPr="002F06A4" w:rsidRDefault="00387AC8" w:rsidP="009B4F59">
      <w:pPr>
        <w:keepNext/>
        <w:keepLines/>
        <w:rPr>
          <w:rFonts w:asciiTheme="minorBidi" w:hAnsiTheme="minorBidi" w:cstheme="minorBidi"/>
          <w:rtl/>
        </w:rPr>
      </w:pPr>
    </w:p>
    <w:p w:rsidR="00387AC8" w:rsidRPr="002F06A4" w:rsidRDefault="00A57D96" w:rsidP="009B4F59">
      <w:pPr>
        <w:pStyle w:val="10"/>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rsidR="00387AC8" w:rsidRPr="002F06A4" w:rsidRDefault="00A57D96" w:rsidP="009B4F59">
      <w:pPr>
        <w:pStyle w:val="10"/>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rsidR="00387AC8" w:rsidRPr="002F06A4" w:rsidRDefault="00A57D96" w:rsidP="009B4F59">
      <w:pPr>
        <w:pStyle w:val="10"/>
        <w:keepNext/>
        <w:keepLines/>
        <w:numPr>
          <w:ilvl w:val="0"/>
          <w:numId w:val="15"/>
        </w:numPr>
        <w:tabs>
          <w:tab w:val="clear" w:pos="8640"/>
        </w:tabs>
        <w:spacing w:before="0" w:after="0" w:line="360" w:lineRule="auto"/>
        <w:ind w:right="0"/>
        <w:rPr>
          <w:rFonts w:asciiTheme="minorBidi" w:hAnsiTheme="minorBidi" w:cstheme="minorBidi"/>
          <w:color w:val="auto"/>
          <w:sz w:val="24"/>
        </w:rPr>
      </w:pPr>
      <w:r w:rsidRPr="002F06A4">
        <w:rPr>
          <w:rFonts w:asciiTheme="minorBidi" w:hAnsiTheme="minorBidi" w:cstheme="minorBidi"/>
          <w:color w:val="auto"/>
          <w:sz w:val="24"/>
          <w:rtl/>
        </w:rPr>
        <w:t xml:space="preserve">לא הייתי מעורב בניסיון להניא מתחרה אחר מלהגיש הצעות במכרז זה. </w:t>
      </w:r>
    </w:p>
    <w:p w:rsidR="00387AC8" w:rsidRPr="002F06A4" w:rsidRDefault="00A57D96" w:rsidP="009B4F59">
      <w:pPr>
        <w:pStyle w:val="10"/>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אחר להגיש הצעה גבוהה או נמוכה יותר מהצעתי זו. </w:t>
      </w:r>
    </w:p>
    <w:p w:rsidR="00387AC8" w:rsidRPr="002F06A4" w:rsidRDefault="00A57D96" w:rsidP="009B4F59">
      <w:pPr>
        <w:pStyle w:val="10"/>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להגיש הצעה בלתי תחרותית מכל סוג שהוא. </w:t>
      </w:r>
    </w:p>
    <w:p w:rsidR="00387AC8" w:rsidRPr="002F06A4" w:rsidRDefault="00A57D96" w:rsidP="009B4F59">
      <w:pPr>
        <w:pStyle w:val="10"/>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הצעה זו של המציע מוגשת בתום לב ולא נעשית בעקבות הסדר או דין ודברים עם מתחרה או מתחרה פוטנציאלי אחר במכרז זה. </w:t>
      </w:r>
    </w:p>
    <w:p w:rsidR="00387AC8" w:rsidRPr="002F06A4" w:rsidRDefault="00A57D96" w:rsidP="009B4F59">
      <w:pPr>
        <w:keepNext/>
        <w:keepLines/>
        <w:spacing w:before="240"/>
        <w:rPr>
          <w:rFonts w:asciiTheme="minorBidi" w:hAnsiTheme="minorBidi" w:cstheme="minorBidi"/>
          <w:b/>
          <w:bCs/>
        </w:rPr>
      </w:pPr>
      <w:r w:rsidRPr="002F06A4">
        <w:rPr>
          <w:rFonts w:asciiTheme="minorBidi" w:hAnsiTheme="minorBidi" w:cstheme="minorBidi"/>
          <w:b/>
          <w:bCs/>
          <w:u w:val="single"/>
          <w:rtl/>
        </w:rPr>
        <w:t xml:space="preserve">יש לסמן </w:t>
      </w:r>
      <w:r w:rsidRPr="002F06A4">
        <w:rPr>
          <w:rFonts w:asciiTheme="minorBidi" w:hAnsiTheme="minorBidi" w:cstheme="minorBidi"/>
          <w:b/>
          <w:bCs/>
          <w:u w:val="single"/>
        </w:rPr>
        <w:t>X</w:t>
      </w:r>
      <w:r w:rsidRPr="002F06A4">
        <w:rPr>
          <w:rFonts w:asciiTheme="minorBidi" w:hAnsiTheme="minorBidi" w:cstheme="minorBidi"/>
          <w:b/>
          <w:bCs/>
          <w:u w:val="single"/>
          <w:rtl/>
        </w:rPr>
        <w:t xml:space="preserve"> במקום המתאים</w:t>
      </w:r>
    </w:p>
    <w:p w:rsidR="00387AC8" w:rsidRPr="002F06A4" w:rsidRDefault="00A57D96" w:rsidP="009B4F59">
      <w:pPr>
        <w:keepNext/>
        <w:keepLines/>
        <w:numPr>
          <w:ilvl w:val="0"/>
          <w:numId w:val="16"/>
        </w:numPr>
        <w:rPr>
          <w:rFonts w:asciiTheme="minorBidi" w:hAnsiTheme="minorBidi" w:cstheme="minorBidi"/>
        </w:rPr>
      </w:pPr>
      <w:r w:rsidRPr="002F06A4">
        <w:rPr>
          <w:rFonts w:asciiTheme="minorBidi" w:hAnsiTheme="minorBidi" w:cstheme="minorBidi"/>
          <w:rtl/>
        </w:rPr>
        <w:t>למיטב ידיעתי, המציע לא נמצא כרגע תחת חקירה בחשד לתיאום מכרז.</w:t>
      </w:r>
    </w:p>
    <w:p w:rsidR="00387AC8" w:rsidRPr="002F06A4" w:rsidRDefault="00A57D96" w:rsidP="009B4F59">
      <w:pPr>
        <w:keepNext/>
        <w:keepLines/>
        <w:numPr>
          <w:ilvl w:val="0"/>
          <w:numId w:val="16"/>
        </w:numPr>
        <w:rPr>
          <w:rFonts w:asciiTheme="minorBidi" w:hAnsiTheme="minorBidi" w:cstheme="minorBidi"/>
          <w:rtl/>
        </w:rPr>
      </w:pPr>
      <w:r w:rsidRPr="002F06A4">
        <w:rPr>
          <w:rFonts w:asciiTheme="minorBidi" w:hAnsiTheme="minorBidi" w:cstheme="minorBidi"/>
          <w:rtl/>
        </w:rPr>
        <w:t>המציע נמצא כרגע תחת חקירה בחשד לתיאום מכרז, אנא פרט:</w:t>
      </w:r>
    </w:p>
    <w:p w:rsidR="00387AC8" w:rsidRPr="002F06A4" w:rsidRDefault="00A57D96" w:rsidP="009B4F59">
      <w:pPr>
        <w:keepNext/>
        <w:keepLines/>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w:t>
      </w:r>
    </w:p>
    <w:p w:rsidR="00387AC8" w:rsidRPr="002F06A4" w:rsidRDefault="00A57D96" w:rsidP="009B4F59">
      <w:pPr>
        <w:keepNext/>
        <w:keepLines/>
        <w:spacing w:before="240"/>
        <w:rPr>
          <w:rFonts w:asciiTheme="minorBidi" w:hAnsiTheme="minorBidi" w:cstheme="minorBidi"/>
          <w:rtl/>
        </w:rPr>
      </w:pPr>
      <w:r w:rsidRPr="002F06A4">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F370A" w:rsidTr="0013149B">
        <w:tc>
          <w:tcPr>
            <w:tcW w:w="1548" w:type="dxa"/>
            <w:shd w:val="clear" w:color="auto" w:fill="auto"/>
          </w:tcPr>
          <w:p w:rsidR="00387AC8" w:rsidRPr="002F06A4" w:rsidRDefault="00387AC8" w:rsidP="009B4F59">
            <w:pPr>
              <w:keepNext/>
              <w:keepLines/>
              <w:jc w:val="center"/>
              <w:rPr>
                <w:rFonts w:asciiTheme="minorBidi" w:hAnsiTheme="minorBidi" w:cstheme="minorBidi"/>
                <w:rtl/>
              </w:rPr>
            </w:pPr>
            <w:bookmarkStart w:id="416" w:name="_Hlk521927701"/>
          </w:p>
        </w:tc>
        <w:tc>
          <w:tcPr>
            <w:tcW w:w="251" w:type="dxa"/>
            <w:tcBorders>
              <w:top w:val="nil"/>
              <w:bottom w:val="nil"/>
            </w:tcBorders>
            <w:shd w:val="clear" w:color="auto" w:fill="auto"/>
          </w:tcPr>
          <w:p w:rsidR="00387AC8" w:rsidRPr="002F06A4" w:rsidRDefault="00387AC8" w:rsidP="009B4F59">
            <w:pPr>
              <w:keepNext/>
              <w:keepLines/>
              <w:jc w:val="center"/>
              <w:rPr>
                <w:rFonts w:asciiTheme="minorBidi" w:hAnsiTheme="minorBidi" w:cstheme="minorBidi"/>
                <w:rtl/>
              </w:rPr>
            </w:pPr>
          </w:p>
        </w:tc>
        <w:tc>
          <w:tcPr>
            <w:tcW w:w="1549" w:type="dxa"/>
            <w:shd w:val="clear" w:color="auto" w:fill="auto"/>
          </w:tcPr>
          <w:p w:rsidR="00387AC8" w:rsidRPr="002F06A4" w:rsidRDefault="00387AC8" w:rsidP="009B4F59">
            <w:pPr>
              <w:keepNext/>
              <w:keepLines/>
              <w:jc w:val="center"/>
              <w:rPr>
                <w:rFonts w:asciiTheme="minorBidi" w:hAnsiTheme="minorBidi" w:cstheme="minorBidi"/>
                <w:rtl/>
              </w:rPr>
            </w:pPr>
          </w:p>
        </w:tc>
        <w:tc>
          <w:tcPr>
            <w:tcW w:w="281" w:type="dxa"/>
            <w:tcBorders>
              <w:top w:val="nil"/>
              <w:bottom w:val="nil"/>
            </w:tcBorders>
            <w:shd w:val="clear" w:color="auto" w:fill="auto"/>
          </w:tcPr>
          <w:p w:rsidR="00387AC8" w:rsidRPr="002F06A4" w:rsidRDefault="00387AC8" w:rsidP="009B4F59">
            <w:pPr>
              <w:keepNext/>
              <w:keepLines/>
              <w:jc w:val="center"/>
              <w:rPr>
                <w:rFonts w:asciiTheme="minorBidi" w:hAnsiTheme="minorBidi" w:cstheme="minorBidi"/>
                <w:rtl/>
              </w:rPr>
            </w:pPr>
          </w:p>
        </w:tc>
        <w:tc>
          <w:tcPr>
            <w:tcW w:w="1859" w:type="dxa"/>
            <w:shd w:val="clear" w:color="auto" w:fill="auto"/>
          </w:tcPr>
          <w:p w:rsidR="00387AC8" w:rsidRPr="002F06A4" w:rsidRDefault="00387AC8" w:rsidP="009B4F59">
            <w:pPr>
              <w:keepNext/>
              <w:keepLines/>
              <w:jc w:val="center"/>
              <w:rPr>
                <w:rFonts w:asciiTheme="minorBidi" w:hAnsiTheme="minorBidi" w:cstheme="minorBidi"/>
                <w:rtl/>
              </w:rPr>
            </w:pPr>
          </w:p>
        </w:tc>
        <w:tc>
          <w:tcPr>
            <w:tcW w:w="236" w:type="dxa"/>
            <w:tcBorders>
              <w:top w:val="nil"/>
              <w:bottom w:val="nil"/>
            </w:tcBorders>
            <w:shd w:val="clear" w:color="auto" w:fill="auto"/>
          </w:tcPr>
          <w:p w:rsidR="00387AC8" w:rsidRPr="002F06A4" w:rsidRDefault="00387AC8" w:rsidP="009B4F59">
            <w:pPr>
              <w:keepNext/>
              <w:keepLines/>
              <w:jc w:val="center"/>
              <w:rPr>
                <w:rFonts w:asciiTheme="minorBidi" w:hAnsiTheme="minorBidi" w:cstheme="minorBidi"/>
                <w:rtl/>
              </w:rPr>
            </w:pPr>
          </w:p>
        </w:tc>
        <w:tc>
          <w:tcPr>
            <w:tcW w:w="1738" w:type="dxa"/>
            <w:shd w:val="clear" w:color="auto" w:fill="auto"/>
          </w:tcPr>
          <w:p w:rsidR="00387AC8" w:rsidRPr="002F06A4" w:rsidRDefault="00387AC8" w:rsidP="009B4F59">
            <w:pPr>
              <w:keepNext/>
              <w:keepLines/>
              <w:jc w:val="center"/>
              <w:rPr>
                <w:rFonts w:asciiTheme="minorBidi" w:hAnsiTheme="minorBidi" w:cstheme="minorBidi"/>
                <w:rtl/>
              </w:rPr>
            </w:pPr>
          </w:p>
        </w:tc>
        <w:tc>
          <w:tcPr>
            <w:tcW w:w="236" w:type="dxa"/>
            <w:tcBorders>
              <w:top w:val="nil"/>
              <w:bottom w:val="nil"/>
            </w:tcBorders>
            <w:shd w:val="clear" w:color="auto" w:fill="auto"/>
          </w:tcPr>
          <w:p w:rsidR="00387AC8" w:rsidRPr="002F06A4" w:rsidRDefault="00387AC8" w:rsidP="009B4F59">
            <w:pPr>
              <w:keepNext/>
              <w:keepLines/>
              <w:jc w:val="center"/>
              <w:rPr>
                <w:rFonts w:asciiTheme="minorBidi" w:hAnsiTheme="minorBidi" w:cstheme="minorBidi"/>
                <w:rtl/>
              </w:rPr>
            </w:pPr>
          </w:p>
        </w:tc>
        <w:tc>
          <w:tcPr>
            <w:tcW w:w="1480" w:type="dxa"/>
            <w:shd w:val="clear" w:color="auto" w:fill="auto"/>
          </w:tcPr>
          <w:p w:rsidR="00387AC8" w:rsidRPr="002F06A4" w:rsidRDefault="00387AC8" w:rsidP="009B4F59">
            <w:pPr>
              <w:keepNext/>
              <w:keepLines/>
              <w:jc w:val="center"/>
              <w:rPr>
                <w:rFonts w:asciiTheme="minorBidi" w:hAnsiTheme="minorBidi" w:cstheme="minorBidi"/>
                <w:rtl/>
              </w:rPr>
            </w:pPr>
          </w:p>
        </w:tc>
      </w:tr>
      <w:tr w:rsidR="003F370A" w:rsidTr="0013149B">
        <w:tc>
          <w:tcPr>
            <w:tcW w:w="1548" w:type="dxa"/>
            <w:shd w:val="clear" w:color="auto" w:fill="auto"/>
          </w:tcPr>
          <w:p w:rsidR="00387AC8" w:rsidRPr="002F06A4" w:rsidRDefault="00A57D96" w:rsidP="009B4F59">
            <w:pPr>
              <w:keepNext/>
              <w:keepLines/>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rsidR="00387AC8" w:rsidRPr="002F06A4" w:rsidRDefault="00387AC8" w:rsidP="009B4F59">
            <w:pPr>
              <w:keepNext/>
              <w:keepLines/>
              <w:jc w:val="center"/>
              <w:rPr>
                <w:rFonts w:asciiTheme="minorBidi" w:hAnsiTheme="minorBidi" w:cstheme="minorBidi"/>
                <w:rtl/>
              </w:rPr>
            </w:pPr>
          </w:p>
        </w:tc>
        <w:tc>
          <w:tcPr>
            <w:tcW w:w="1549" w:type="dxa"/>
            <w:shd w:val="clear" w:color="auto" w:fill="auto"/>
          </w:tcPr>
          <w:p w:rsidR="00387AC8" w:rsidRPr="002F06A4" w:rsidRDefault="00A57D96" w:rsidP="009B4F59">
            <w:pPr>
              <w:keepNext/>
              <w:keepLines/>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rsidR="00387AC8" w:rsidRPr="002F06A4" w:rsidRDefault="00387AC8" w:rsidP="009B4F59">
            <w:pPr>
              <w:keepNext/>
              <w:keepLines/>
              <w:jc w:val="center"/>
              <w:rPr>
                <w:rFonts w:asciiTheme="minorBidi" w:hAnsiTheme="minorBidi" w:cstheme="minorBidi"/>
                <w:rtl/>
              </w:rPr>
            </w:pPr>
          </w:p>
        </w:tc>
        <w:tc>
          <w:tcPr>
            <w:tcW w:w="1859" w:type="dxa"/>
            <w:shd w:val="clear" w:color="auto" w:fill="auto"/>
          </w:tcPr>
          <w:p w:rsidR="00387AC8" w:rsidRPr="002F06A4" w:rsidRDefault="00A57D96" w:rsidP="009B4F59">
            <w:pPr>
              <w:keepNext/>
              <w:keepLines/>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rsidR="00387AC8" w:rsidRPr="002F06A4" w:rsidRDefault="00387AC8" w:rsidP="009B4F59">
            <w:pPr>
              <w:keepNext/>
              <w:keepLines/>
              <w:jc w:val="center"/>
              <w:rPr>
                <w:rFonts w:asciiTheme="minorBidi" w:hAnsiTheme="minorBidi" w:cstheme="minorBidi"/>
                <w:rtl/>
              </w:rPr>
            </w:pPr>
          </w:p>
        </w:tc>
        <w:tc>
          <w:tcPr>
            <w:tcW w:w="1738" w:type="dxa"/>
            <w:shd w:val="clear" w:color="auto" w:fill="auto"/>
          </w:tcPr>
          <w:p w:rsidR="00387AC8" w:rsidRPr="002F06A4" w:rsidRDefault="00A57D96" w:rsidP="009B4F59">
            <w:pPr>
              <w:keepNext/>
              <w:keepLines/>
              <w:jc w:val="center"/>
              <w:rPr>
                <w:rFonts w:asciiTheme="minorBidi" w:hAnsiTheme="minorBidi" w:cstheme="minorBidi"/>
                <w:rtl/>
              </w:rPr>
            </w:pPr>
            <w:r w:rsidRPr="002F06A4">
              <w:rPr>
                <w:rFonts w:asciiTheme="minorBidi" w:hAnsiTheme="minorBidi" w:cstheme="minorBidi"/>
                <w:rtl/>
              </w:rPr>
              <w:t>שם המצהיר</w:t>
            </w:r>
          </w:p>
        </w:tc>
        <w:tc>
          <w:tcPr>
            <w:tcW w:w="236" w:type="dxa"/>
            <w:tcBorders>
              <w:top w:val="nil"/>
              <w:bottom w:val="nil"/>
            </w:tcBorders>
            <w:shd w:val="clear" w:color="auto" w:fill="auto"/>
          </w:tcPr>
          <w:p w:rsidR="00387AC8" w:rsidRPr="002F06A4" w:rsidRDefault="00387AC8" w:rsidP="009B4F59">
            <w:pPr>
              <w:keepNext/>
              <w:keepLines/>
              <w:jc w:val="center"/>
              <w:rPr>
                <w:rFonts w:asciiTheme="minorBidi" w:hAnsiTheme="minorBidi" w:cstheme="minorBidi"/>
                <w:rtl/>
              </w:rPr>
            </w:pPr>
          </w:p>
        </w:tc>
        <w:tc>
          <w:tcPr>
            <w:tcW w:w="1480" w:type="dxa"/>
            <w:shd w:val="clear" w:color="auto" w:fill="auto"/>
          </w:tcPr>
          <w:p w:rsidR="00387AC8" w:rsidRPr="002F06A4" w:rsidRDefault="00A57D96" w:rsidP="009B4F59">
            <w:pPr>
              <w:keepNext/>
              <w:keepLines/>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המצהיר</w:t>
            </w:r>
          </w:p>
        </w:tc>
      </w:tr>
      <w:bookmarkEnd w:id="416"/>
    </w:tbl>
    <w:p w:rsidR="007F6596" w:rsidRDefault="007F6596" w:rsidP="009B4F59">
      <w:pPr>
        <w:keepNext/>
        <w:keepLines/>
        <w:ind w:left="30" w:hanging="102"/>
        <w:jc w:val="center"/>
        <w:rPr>
          <w:rFonts w:asciiTheme="minorBidi" w:hAnsiTheme="minorBidi" w:cstheme="minorBidi"/>
          <w:b/>
          <w:bCs/>
          <w:u w:val="single"/>
          <w:rtl/>
        </w:rPr>
      </w:pPr>
    </w:p>
    <w:p w:rsidR="00387AC8" w:rsidRPr="002F06A4" w:rsidRDefault="00A57D96" w:rsidP="009B4F59">
      <w:pPr>
        <w:keepNext/>
        <w:keepLines/>
        <w:ind w:left="30" w:hanging="102"/>
        <w:jc w:val="center"/>
        <w:rPr>
          <w:rFonts w:asciiTheme="minorBidi" w:hAnsiTheme="minorBidi" w:cstheme="minorBidi"/>
          <w:b/>
          <w:bCs/>
          <w:u w:val="single"/>
          <w:rtl/>
        </w:rPr>
      </w:pPr>
      <w:r w:rsidRPr="002F06A4">
        <w:rPr>
          <w:rFonts w:asciiTheme="minorBidi" w:hAnsiTheme="minorBidi" w:cstheme="minorBidi"/>
          <w:b/>
          <w:bCs/>
          <w:u w:val="single"/>
          <w:rtl/>
        </w:rPr>
        <w:lastRenderedPageBreak/>
        <w:t>אישור עורך הדין</w:t>
      </w:r>
    </w:p>
    <w:p w:rsidR="00387AC8" w:rsidRPr="002F06A4" w:rsidRDefault="00387AC8" w:rsidP="009B4F59">
      <w:pPr>
        <w:keepNext/>
        <w:keepLines/>
        <w:ind w:left="30" w:hanging="102"/>
        <w:jc w:val="center"/>
        <w:rPr>
          <w:rFonts w:asciiTheme="minorBidi" w:hAnsiTheme="minorBidi" w:cstheme="minorBidi"/>
          <w:b/>
          <w:bCs/>
          <w:u w:val="single"/>
          <w:rtl/>
        </w:rPr>
      </w:pPr>
    </w:p>
    <w:p w:rsidR="00387AC8" w:rsidRPr="002F06A4" w:rsidRDefault="00A57D96" w:rsidP="009B4F59">
      <w:pPr>
        <w:keepNext/>
        <w:keepLines/>
        <w:rPr>
          <w:rFonts w:asciiTheme="minorBidi" w:hAnsiTheme="minorBidi" w:cstheme="minorBidi"/>
          <w:rtl/>
        </w:rPr>
      </w:pPr>
      <w:r w:rsidRPr="002F06A4">
        <w:rPr>
          <w:rFonts w:asciiTheme="minorBidi" w:hAnsiTheme="minorBidi" w:cstheme="minorBidi"/>
          <w:rtl/>
        </w:rPr>
        <w:t>אני הח"מ ________________________, עו"ד, מאשר/ת כי ב</w:t>
      </w:r>
      <w:r w:rsidR="00F80618" w:rsidRPr="009852F1">
        <w:rPr>
          <w:rtl/>
        </w:rPr>
        <w:t>יום</w:t>
      </w:r>
      <w:r w:rsidRPr="002F06A4">
        <w:rPr>
          <w:rFonts w:asciiTheme="minorBidi" w:hAnsiTheme="minorBidi" w:cstheme="minorBid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7AC8" w:rsidRPr="002F06A4" w:rsidRDefault="00387AC8" w:rsidP="009B4F59">
      <w:pPr>
        <w:keepNext/>
        <w:keepLines/>
        <w:rPr>
          <w:rFonts w:asciiTheme="minorBidi" w:hAnsiTheme="minorBidi" w:cstheme="minorBidi"/>
          <w:rtl/>
        </w:rPr>
      </w:pPr>
    </w:p>
    <w:p w:rsidR="00387AC8" w:rsidRPr="002F06A4" w:rsidRDefault="00A57D96" w:rsidP="009B4F59">
      <w:pPr>
        <w:keepNext/>
        <w:keepLines/>
        <w:tabs>
          <w:tab w:val="left" w:pos="2975"/>
          <w:tab w:val="left" w:pos="6235"/>
        </w:tabs>
        <w:ind w:right="567" w:firstLine="578"/>
        <w:rPr>
          <w:rFonts w:asciiTheme="minorBidi" w:hAnsiTheme="minorBidi" w:cstheme="minorBidi"/>
          <w:rtl/>
        </w:rPr>
      </w:pPr>
      <w:r w:rsidRPr="002F06A4">
        <w:rPr>
          <w:rFonts w:asciiTheme="minorBidi" w:hAnsiTheme="minorBidi" w:cstheme="minorBidi"/>
          <w:rtl/>
        </w:rPr>
        <w:t>_____________</w:t>
      </w:r>
      <w:r w:rsidRPr="002F06A4">
        <w:rPr>
          <w:rFonts w:asciiTheme="minorBidi" w:hAnsiTheme="minorBidi" w:cstheme="minorBidi"/>
          <w:rtl/>
        </w:rPr>
        <w:tab/>
        <w:t>______________________</w:t>
      </w:r>
      <w:r w:rsidRPr="002F06A4">
        <w:rPr>
          <w:rFonts w:asciiTheme="minorBidi" w:hAnsiTheme="minorBidi" w:cstheme="minorBidi"/>
          <w:rtl/>
        </w:rPr>
        <w:tab/>
        <w:t>__________</w:t>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t>__</w:t>
      </w:r>
      <w:r w:rsidRPr="002F06A4">
        <w:rPr>
          <w:rFonts w:asciiTheme="minorBidi" w:hAnsiTheme="minorBidi" w:cstheme="minorBidi"/>
          <w:rtl/>
        </w:rPr>
        <w:softHyphen/>
      </w:r>
      <w:r w:rsidRPr="002F06A4">
        <w:rPr>
          <w:rFonts w:asciiTheme="minorBidi" w:hAnsiTheme="minorBidi" w:cstheme="minorBidi"/>
          <w:rtl/>
        </w:rPr>
        <w:softHyphen/>
        <w:t xml:space="preserve">_ </w:t>
      </w:r>
    </w:p>
    <w:p w:rsidR="00387AC8" w:rsidRPr="002F06A4" w:rsidRDefault="00A57D96" w:rsidP="009B4F59">
      <w:pPr>
        <w:keepNext/>
        <w:keepLines/>
        <w:tabs>
          <w:tab w:val="left" w:pos="990"/>
          <w:tab w:val="left" w:pos="2975"/>
          <w:tab w:val="left" w:pos="6235"/>
        </w:tabs>
        <w:ind w:right="567"/>
        <w:rPr>
          <w:rFonts w:asciiTheme="minorBidi" w:hAnsiTheme="minorBidi" w:cstheme="minorBidi"/>
          <w:rtl/>
        </w:rPr>
      </w:pPr>
      <w:r w:rsidRPr="002F06A4">
        <w:rPr>
          <w:rFonts w:asciiTheme="minorBidi" w:hAnsiTheme="minorBidi" w:cstheme="minorBidi"/>
          <w:rtl/>
        </w:rPr>
        <w:tab/>
        <w:t>תאריך</w:t>
      </w:r>
      <w:r w:rsidRPr="002F06A4">
        <w:rPr>
          <w:rFonts w:asciiTheme="minorBidi" w:hAnsiTheme="minorBidi" w:cstheme="minorBidi"/>
          <w:rtl/>
        </w:rPr>
        <w:tab/>
        <w:t>חותמת ומספר רישיון עורך דין</w:t>
      </w:r>
      <w:r w:rsidRPr="002F06A4">
        <w:rPr>
          <w:rFonts w:asciiTheme="minorBidi" w:hAnsiTheme="minorBidi" w:cstheme="minorBidi"/>
          <w:rtl/>
        </w:rPr>
        <w:tab/>
        <w:t>חת</w:t>
      </w:r>
      <w:r w:rsidR="00412A92" w:rsidRPr="009852F1">
        <w:rPr>
          <w:rtl/>
        </w:rPr>
        <w:t>ימ</w:t>
      </w:r>
      <w:r w:rsidRPr="002F06A4">
        <w:rPr>
          <w:rFonts w:asciiTheme="minorBidi" w:hAnsiTheme="minorBidi" w:cstheme="minorBidi"/>
          <w:rtl/>
        </w:rPr>
        <w:t>ת עורך הדין</w:t>
      </w:r>
    </w:p>
    <w:p w:rsidR="00387AC8" w:rsidRDefault="00387AC8" w:rsidP="009B4F59">
      <w:pPr>
        <w:keepNext/>
        <w:keepLines/>
        <w:rPr>
          <w:rFonts w:asciiTheme="minorBidi" w:hAnsiTheme="minorBidi" w:cstheme="minorBidi"/>
          <w:rtl/>
        </w:rPr>
      </w:pPr>
    </w:p>
    <w:p w:rsidR="0069014F" w:rsidRDefault="0069014F" w:rsidP="009B4F59">
      <w:pPr>
        <w:keepNext/>
        <w:keepLines/>
        <w:rPr>
          <w:rFonts w:asciiTheme="minorBidi" w:hAnsiTheme="minorBidi" w:cstheme="minorBidi"/>
          <w:rtl/>
        </w:rPr>
      </w:pPr>
    </w:p>
    <w:p w:rsidR="0069014F" w:rsidRDefault="0069014F" w:rsidP="009B4F59">
      <w:pPr>
        <w:keepNext/>
        <w:keepLines/>
        <w:rPr>
          <w:rFonts w:asciiTheme="minorBidi" w:hAnsiTheme="minorBidi" w:cstheme="minorBidi"/>
          <w:rtl/>
        </w:rPr>
      </w:pPr>
    </w:p>
    <w:p w:rsidR="0069014F" w:rsidRDefault="00A57D96" w:rsidP="009B4F59">
      <w:pPr>
        <w:keepNext/>
        <w:keepLines/>
        <w:bidi w:val="0"/>
        <w:spacing w:line="240" w:lineRule="auto"/>
        <w:jc w:val="left"/>
        <w:rPr>
          <w:rFonts w:asciiTheme="minorBidi" w:hAnsiTheme="minorBidi" w:cstheme="minorBidi"/>
        </w:rPr>
      </w:pPr>
      <w:r>
        <w:rPr>
          <w:rFonts w:asciiTheme="minorBidi" w:hAnsiTheme="minorBidi" w:cstheme="minorBidi"/>
          <w:rtl/>
        </w:rPr>
        <w:br w:type="page"/>
      </w:r>
    </w:p>
    <w:bookmarkStart w:id="417" w:name="נספח_אישור_תוכנות_מקור"/>
    <w:bookmarkStart w:id="418" w:name="_Toc499208227"/>
    <w:p w:rsidR="0069014F" w:rsidRPr="00E23FF1" w:rsidRDefault="00A57D96" w:rsidP="009B4F59">
      <w:pPr>
        <w:pStyle w:val="14"/>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19" w:name="_Toc521604057"/>
      <w:bookmarkStart w:id="420" w:name="_Toc524610673"/>
      <w:bookmarkStart w:id="421" w:name="_Toc72652776"/>
      <w:r w:rsidRPr="002F06A4">
        <w:rPr>
          <w:rtl/>
        </w:rPr>
        <w:t xml:space="preserve">נספח </w:t>
      </w:r>
      <w:r>
        <w:rPr>
          <w:rFonts w:hint="cs"/>
          <w:rtl/>
        </w:rPr>
        <w:t>א'</w:t>
      </w:r>
      <w:r>
        <w:rPr>
          <w:rtl/>
        </w:rPr>
        <w:fldChar w:fldCharType="begin"/>
      </w:r>
      <w:r>
        <w:rPr>
          <w:rtl/>
        </w:rPr>
        <w:instrText xml:space="preserve"> </w:instrText>
      </w:r>
      <w:r>
        <w:instrText>AUTONUMLGL  \e</w:instrText>
      </w:r>
      <w:r>
        <w:rPr>
          <w:rtl/>
        </w:rPr>
        <w:instrText xml:space="preserve"> </w:instrText>
      </w:r>
      <w:r>
        <w:rPr>
          <w:rtl/>
        </w:rPr>
        <w:fldChar w:fldCharType="end"/>
      </w:r>
      <w:r w:rsidRPr="002F06A4">
        <w:rPr>
          <w:rtl/>
        </w:rPr>
        <w:fldChar w:fldCharType="end"/>
      </w:r>
      <w:bookmarkEnd w:id="417"/>
      <w:r>
        <w:rPr>
          <w:rFonts w:hint="cs"/>
          <w:rtl/>
        </w:rPr>
        <w:t xml:space="preserve"> </w:t>
      </w:r>
      <w:r w:rsidRPr="002F06A4">
        <w:rPr>
          <w:rtl/>
        </w:rPr>
        <w:t xml:space="preserve">– </w:t>
      </w:r>
      <w:r w:rsidRPr="00E23FF1">
        <w:rPr>
          <w:rtl/>
        </w:rPr>
        <w:t>התחייבות לעשיית ש</w:t>
      </w:r>
      <w:r w:rsidR="00412A92" w:rsidRPr="009852F1">
        <w:rPr>
          <w:rtl/>
        </w:rPr>
        <w:t>ימ</w:t>
      </w:r>
      <w:r w:rsidRPr="00E23FF1">
        <w:rPr>
          <w:rtl/>
        </w:rPr>
        <w:t>וש בתוכנות מקוריות</w:t>
      </w:r>
      <w:bookmarkEnd w:id="418"/>
      <w:bookmarkEnd w:id="419"/>
      <w:bookmarkEnd w:id="420"/>
      <w:bookmarkEnd w:id="421"/>
    </w:p>
    <w:p w:rsidR="000D6B98" w:rsidRDefault="00A57D96" w:rsidP="009B4F59">
      <w:pPr>
        <w:keepNext/>
        <w:keepLines/>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0D6B98" w:rsidRDefault="00A57D96" w:rsidP="004C0B28">
      <w:pPr>
        <w:pStyle w:val="afe"/>
        <w:keepNext/>
        <w:keepLines/>
        <w:numPr>
          <w:ilvl w:val="0"/>
          <w:numId w:val="42"/>
        </w:numPr>
        <w:spacing w:after="160"/>
        <w:contextualSpacing/>
        <w:rPr>
          <w:rtl/>
        </w:rPr>
      </w:pPr>
      <w:r>
        <w:rPr>
          <w:rtl/>
        </w:rPr>
        <w:t>אני הוסמכתי כדין על ידי __________________ (להלן: "</w:t>
      </w:r>
      <w:r w:rsidRPr="00E91202">
        <w:rPr>
          <w:b/>
          <w:bCs/>
          <w:rtl/>
        </w:rPr>
        <w:t>המציע</w:t>
      </w:r>
      <w:r>
        <w:rPr>
          <w:rtl/>
        </w:rPr>
        <w:t>") לחתום על תצהיר זה בתמיכה להצעה</w:t>
      </w:r>
      <w:r w:rsidR="00C0071E">
        <w:rPr>
          <w:rFonts w:hint="cs"/>
          <w:rtl/>
        </w:rPr>
        <w:t xml:space="preserve"> למכרז פומבי מס' </w:t>
      </w:r>
      <w:r w:rsidR="004C0B28">
        <w:rPr>
          <w:rFonts w:hint="cs"/>
          <w:rtl/>
        </w:rPr>
        <w:t>33-22</w:t>
      </w:r>
      <w:r w:rsidR="00C0071E">
        <w:rPr>
          <w:rFonts w:hint="cs"/>
          <w:rtl/>
        </w:rPr>
        <w:t xml:space="preserve"> למתן שירותי אבטחה למתקני משרד המשפטים</w:t>
      </w:r>
      <w:r>
        <w:rPr>
          <w:rtl/>
        </w:rPr>
        <w:t xml:space="preserve"> (להלן: "</w:t>
      </w:r>
      <w:r w:rsidRPr="00E91202">
        <w:rPr>
          <w:b/>
          <w:bCs/>
          <w:rtl/>
        </w:rPr>
        <w:t>המכרז</w:t>
      </w:r>
      <w:r>
        <w:rPr>
          <w:rtl/>
        </w:rPr>
        <w:t>").</w:t>
      </w:r>
    </w:p>
    <w:p w:rsidR="000D6B98" w:rsidRDefault="00A57D96" w:rsidP="004C0B28">
      <w:pPr>
        <w:pStyle w:val="afe"/>
        <w:keepNext/>
        <w:keepLines/>
        <w:numPr>
          <w:ilvl w:val="0"/>
          <w:numId w:val="42"/>
        </w:numPr>
        <w:spacing w:after="160"/>
        <w:contextualSpacing/>
        <w:rPr>
          <w:rtl/>
        </w:rPr>
      </w:pPr>
      <w:r>
        <w:rPr>
          <w:rtl/>
        </w:rPr>
        <w:t>הריני להצהיר כי המציע מתחייב לעשות שימוש אך ורק בתוכנות מקוריות לצורך</w:t>
      </w:r>
      <w:r>
        <w:rPr>
          <w:rFonts w:hint="cs"/>
          <w:rtl/>
        </w:rPr>
        <w:t xml:space="preserve"> </w:t>
      </w:r>
      <w:r w:rsidR="00C0071E">
        <w:rPr>
          <w:rFonts w:hint="cs"/>
          <w:rtl/>
        </w:rPr>
        <w:t xml:space="preserve">מכרז פומבי מס' </w:t>
      </w:r>
      <w:r w:rsidR="004C0B28">
        <w:rPr>
          <w:rFonts w:hint="cs"/>
          <w:rtl/>
        </w:rPr>
        <w:t>33-22</w:t>
      </w:r>
      <w:r w:rsidR="00C0071E">
        <w:rPr>
          <w:rFonts w:hint="cs"/>
          <w:rtl/>
        </w:rPr>
        <w:t xml:space="preserve"> למתן שירותי אבטחה למתקני משרד המשפטים</w:t>
      </w:r>
      <w:r>
        <w:rPr>
          <w:rtl/>
        </w:rPr>
        <w:t xml:space="preserve"> ולצורך ביצוע השירותים נשוא המכרז, ככל שהצעתו תוכרז כזוכה על ידי המשרד. </w:t>
      </w:r>
    </w:p>
    <w:p w:rsidR="000D6B98" w:rsidRDefault="00A57D96" w:rsidP="00095D52">
      <w:pPr>
        <w:pStyle w:val="afe"/>
        <w:keepNext/>
        <w:keepLines/>
        <w:numPr>
          <w:ilvl w:val="0"/>
          <w:numId w:val="42"/>
        </w:numPr>
        <w:spacing w:after="160"/>
        <w:contextualSpacing/>
      </w:pPr>
      <w:r>
        <w:rPr>
          <w:rtl/>
        </w:rPr>
        <w:t xml:space="preserve">זה שמי, להלן חתימתי ותוכן תצהירי דלעיל אמת. </w:t>
      </w:r>
    </w:p>
    <w:p w:rsidR="000D6B98" w:rsidRPr="00E91202" w:rsidRDefault="00A57D96" w:rsidP="009B4F59">
      <w:pPr>
        <w:pStyle w:val="afffff9"/>
        <w:rPr>
          <w:rStyle w:val="affff3"/>
          <w:b w:val="0"/>
          <w:bCs/>
          <w:i w:val="0"/>
          <w:iCs w:val="0"/>
          <w:u w:val="none"/>
          <w:rtl/>
        </w:rPr>
      </w:pPr>
      <w:r>
        <w:rPr>
          <w:rStyle w:val="affff3"/>
          <w:rFonts w:hint="cs"/>
          <w:b w:val="0"/>
          <w:bCs/>
          <w:u w:val="none"/>
          <w:rtl/>
        </w:rPr>
        <w:t>לראייה באתי על החתום</w:t>
      </w:r>
    </w:p>
    <w:tbl>
      <w:tblPr>
        <w:bidiVisual/>
        <w:tblW w:w="8136" w:type="dxa"/>
        <w:tblLook w:val="00A0" w:firstRow="1" w:lastRow="0" w:firstColumn="1" w:lastColumn="0" w:noHBand="0" w:noVBand="0"/>
      </w:tblPr>
      <w:tblGrid>
        <w:gridCol w:w="236"/>
        <w:gridCol w:w="1668"/>
        <w:gridCol w:w="249"/>
        <w:gridCol w:w="3070"/>
        <w:gridCol w:w="330"/>
        <w:gridCol w:w="2583"/>
      </w:tblGrid>
      <w:tr w:rsidR="003F370A" w:rsidTr="006406B8">
        <w:tc>
          <w:tcPr>
            <w:tcW w:w="236" w:type="dxa"/>
          </w:tcPr>
          <w:p w:rsidR="000D6B98" w:rsidRPr="00251854" w:rsidRDefault="000D6B98" w:rsidP="009B4F59">
            <w:pPr>
              <w:keepNext/>
              <w:keepLines/>
              <w:rPr>
                <w:rtl/>
              </w:rPr>
            </w:pPr>
          </w:p>
        </w:tc>
        <w:tc>
          <w:tcPr>
            <w:tcW w:w="1602" w:type="dxa"/>
          </w:tcPr>
          <w:p w:rsidR="000D6B98" w:rsidRPr="00251854" w:rsidRDefault="00A57D96" w:rsidP="009B4F59">
            <w:pPr>
              <w:keepNext/>
              <w:keepLines/>
              <w:rPr>
                <w:rtl/>
              </w:rPr>
            </w:pPr>
            <w:r>
              <w:rPr>
                <w:rFonts w:hint="cs"/>
                <w:rtl/>
              </w:rPr>
              <w:t>____________</w:t>
            </w:r>
          </w:p>
        </w:tc>
        <w:tc>
          <w:tcPr>
            <w:tcW w:w="250" w:type="dxa"/>
          </w:tcPr>
          <w:p w:rsidR="000D6B98" w:rsidRPr="00251854" w:rsidRDefault="000D6B98" w:rsidP="009B4F59">
            <w:pPr>
              <w:keepNext/>
              <w:keepLines/>
              <w:rPr>
                <w:rtl/>
              </w:rPr>
            </w:pPr>
          </w:p>
        </w:tc>
        <w:tc>
          <w:tcPr>
            <w:tcW w:w="3108" w:type="dxa"/>
          </w:tcPr>
          <w:p w:rsidR="000D6B98" w:rsidRPr="00251854" w:rsidRDefault="00A57D96" w:rsidP="009B4F59">
            <w:pPr>
              <w:keepNext/>
              <w:keepLines/>
              <w:jc w:val="center"/>
              <w:rPr>
                <w:rtl/>
              </w:rPr>
            </w:pPr>
            <w:r>
              <w:rPr>
                <w:rFonts w:hint="cs"/>
                <w:rtl/>
              </w:rPr>
              <w:t>____________</w:t>
            </w:r>
          </w:p>
        </w:tc>
        <w:tc>
          <w:tcPr>
            <w:tcW w:w="333" w:type="dxa"/>
          </w:tcPr>
          <w:p w:rsidR="000D6B98" w:rsidRPr="00251854" w:rsidRDefault="000D6B98" w:rsidP="009B4F59">
            <w:pPr>
              <w:keepNext/>
              <w:keepLines/>
              <w:rPr>
                <w:rtl/>
              </w:rPr>
            </w:pPr>
          </w:p>
        </w:tc>
        <w:tc>
          <w:tcPr>
            <w:tcW w:w="2607" w:type="dxa"/>
          </w:tcPr>
          <w:p w:rsidR="000D6B98" w:rsidRPr="00251854" w:rsidRDefault="00A57D96" w:rsidP="009B4F59">
            <w:pPr>
              <w:keepNext/>
              <w:keepLines/>
              <w:jc w:val="center"/>
              <w:rPr>
                <w:rtl/>
              </w:rPr>
            </w:pPr>
            <w:r>
              <w:rPr>
                <w:rFonts w:hint="cs"/>
                <w:rtl/>
              </w:rPr>
              <w:t>____________</w:t>
            </w:r>
          </w:p>
        </w:tc>
      </w:tr>
      <w:tr w:rsidR="003F370A" w:rsidTr="006406B8">
        <w:tc>
          <w:tcPr>
            <w:tcW w:w="236" w:type="dxa"/>
          </w:tcPr>
          <w:p w:rsidR="000D6B98" w:rsidRPr="00251854" w:rsidRDefault="000D6B98" w:rsidP="009B4F59">
            <w:pPr>
              <w:keepNext/>
              <w:keepLines/>
              <w:rPr>
                <w:rtl/>
              </w:rPr>
            </w:pPr>
          </w:p>
        </w:tc>
        <w:tc>
          <w:tcPr>
            <w:tcW w:w="1602" w:type="dxa"/>
          </w:tcPr>
          <w:p w:rsidR="000D6B98" w:rsidRPr="00251854" w:rsidRDefault="00A57D96" w:rsidP="009B4F59">
            <w:pPr>
              <w:keepNext/>
              <w:keepLines/>
              <w:jc w:val="center"/>
              <w:rPr>
                <w:rtl/>
              </w:rPr>
            </w:pPr>
            <w:r w:rsidRPr="00251854">
              <w:rPr>
                <w:rtl/>
              </w:rPr>
              <w:t>תאריך</w:t>
            </w:r>
          </w:p>
        </w:tc>
        <w:tc>
          <w:tcPr>
            <w:tcW w:w="250" w:type="dxa"/>
          </w:tcPr>
          <w:p w:rsidR="000D6B98" w:rsidRPr="00251854" w:rsidRDefault="000D6B98" w:rsidP="009B4F59">
            <w:pPr>
              <w:keepNext/>
              <w:keepLines/>
              <w:jc w:val="center"/>
              <w:rPr>
                <w:rtl/>
              </w:rPr>
            </w:pPr>
          </w:p>
        </w:tc>
        <w:tc>
          <w:tcPr>
            <w:tcW w:w="3108" w:type="dxa"/>
          </w:tcPr>
          <w:p w:rsidR="000D6B98" w:rsidRPr="00251854" w:rsidRDefault="00A57D96" w:rsidP="009B4F59">
            <w:pPr>
              <w:keepNext/>
              <w:keepLines/>
              <w:jc w:val="center"/>
              <w:rPr>
                <w:rtl/>
              </w:rPr>
            </w:pPr>
            <w:r w:rsidRPr="00251854">
              <w:rPr>
                <w:rtl/>
              </w:rPr>
              <w:t>שם מלא של החותם בשם המציע</w:t>
            </w:r>
          </w:p>
        </w:tc>
        <w:tc>
          <w:tcPr>
            <w:tcW w:w="333" w:type="dxa"/>
          </w:tcPr>
          <w:p w:rsidR="000D6B98" w:rsidRPr="00251854" w:rsidRDefault="000D6B98" w:rsidP="009B4F59">
            <w:pPr>
              <w:keepNext/>
              <w:keepLines/>
              <w:jc w:val="center"/>
              <w:rPr>
                <w:rtl/>
              </w:rPr>
            </w:pPr>
          </w:p>
        </w:tc>
        <w:tc>
          <w:tcPr>
            <w:tcW w:w="2607" w:type="dxa"/>
          </w:tcPr>
          <w:p w:rsidR="000D6B98" w:rsidRPr="00251854" w:rsidRDefault="00A57D96" w:rsidP="009B4F59">
            <w:pPr>
              <w:keepNext/>
              <w:keepLines/>
              <w:jc w:val="center"/>
              <w:rPr>
                <w:rtl/>
              </w:rPr>
            </w:pPr>
            <w:r w:rsidRPr="00251854">
              <w:rPr>
                <w:rtl/>
              </w:rPr>
              <w:t>חתימה וחותמת המציע</w:t>
            </w:r>
          </w:p>
        </w:tc>
      </w:tr>
    </w:tbl>
    <w:p w:rsidR="000D6B98" w:rsidRPr="000E61E7" w:rsidRDefault="00A57D96" w:rsidP="009B4F59">
      <w:pPr>
        <w:pStyle w:val="afffff9"/>
        <w:rPr>
          <w:rStyle w:val="affff3"/>
          <w:b w:val="0"/>
          <w:bCs/>
          <w:i w:val="0"/>
          <w:iCs w:val="0"/>
          <w:rtl/>
        </w:rPr>
      </w:pPr>
      <w:r w:rsidRPr="000E61E7">
        <w:rPr>
          <w:rStyle w:val="affff3"/>
          <w:rFonts w:hint="cs"/>
          <w:b w:val="0"/>
          <w:bCs/>
          <w:rtl/>
        </w:rPr>
        <w:t>אישר עו"ד</w:t>
      </w:r>
    </w:p>
    <w:p w:rsidR="000D6B98" w:rsidRDefault="00A57D96" w:rsidP="009B4F59">
      <w:pPr>
        <w:keepNext/>
        <w:keepLines/>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668"/>
        <w:gridCol w:w="236"/>
        <w:gridCol w:w="2547"/>
        <w:gridCol w:w="282"/>
        <w:gridCol w:w="2412"/>
      </w:tblGrid>
      <w:tr w:rsidR="003F370A" w:rsidTr="006406B8">
        <w:trPr>
          <w:jc w:val="center"/>
        </w:trPr>
        <w:tc>
          <w:tcPr>
            <w:tcW w:w="997" w:type="dxa"/>
          </w:tcPr>
          <w:p w:rsidR="000D6B98" w:rsidRPr="000E61E7" w:rsidRDefault="000D6B98" w:rsidP="009B4F59">
            <w:pPr>
              <w:keepNext/>
              <w:keepLines/>
              <w:rPr>
                <w:rtl/>
              </w:rPr>
            </w:pPr>
          </w:p>
        </w:tc>
        <w:tc>
          <w:tcPr>
            <w:tcW w:w="1109" w:type="dxa"/>
          </w:tcPr>
          <w:p w:rsidR="000D6B98" w:rsidRPr="000E61E7" w:rsidRDefault="00A57D96" w:rsidP="009B4F59">
            <w:pPr>
              <w:keepNext/>
              <w:keepLines/>
              <w:rPr>
                <w:rtl/>
              </w:rPr>
            </w:pPr>
            <w:r>
              <w:rPr>
                <w:rFonts w:hint="cs"/>
                <w:rtl/>
              </w:rPr>
              <w:t>____________</w:t>
            </w:r>
          </w:p>
        </w:tc>
        <w:tc>
          <w:tcPr>
            <w:tcW w:w="236" w:type="dxa"/>
          </w:tcPr>
          <w:p w:rsidR="000D6B98" w:rsidRPr="000E61E7" w:rsidRDefault="000D6B98" w:rsidP="009B4F59">
            <w:pPr>
              <w:keepNext/>
              <w:keepLines/>
              <w:rPr>
                <w:rtl/>
              </w:rPr>
            </w:pPr>
          </w:p>
        </w:tc>
        <w:tc>
          <w:tcPr>
            <w:tcW w:w="2547" w:type="dxa"/>
          </w:tcPr>
          <w:p w:rsidR="000D6B98" w:rsidRPr="000E61E7" w:rsidRDefault="00A57D96" w:rsidP="009B4F59">
            <w:pPr>
              <w:keepNext/>
              <w:keepLines/>
              <w:jc w:val="center"/>
              <w:rPr>
                <w:rtl/>
              </w:rPr>
            </w:pPr>
            <w:r>
              <w:rPr>
                <w:rFonts w:hint="cs"/>
                <w:rtl/>
              </w:rPr>
              <w:t>____________</w:t>
            </w:r>
          </w:p>
        </w:tc>
        <w:tc>
          <w:tcPr>
            <w:tcW w:w="282" w:type="dxa"/>
          </w:tcPr>
          <w:p w:rsidR="000D6B98" w:rsidRPr="000E61E7" w:rsidRDefault="000D6B98" w:rsidP="009B4F59">
            <w:pPr>
              <w:keepNext/>
              <w:keepLines/>
              <w:rPr>
                <w:rtl/>
              </w:rPr>
            </w:pPr>
          </w:p>
        </w:tc>
        <w:tc>
          <w:tcPr>
            <w:tcW w:w="2412" w:type="dxa"/>
          </w:tcPr>
          <w:p w:rsidR="000D6B98" w:rsidRPr="000E61E7" w:rsidRDefault="00A57D96" w:rsidP="009B4F59">
            <w:pPr>
              <w:keepNext/>
              <w:keepLines/>
              <w:jc w:val="center"/>
              <w:rPr>
                <w:rtl/>
              </w:rPr>
            </w:pPr>
            <w:r>
              <w:rPr>
                <w:rFonts w:hint="cs"/>
                <w:rtl/>
              </w:rPr>
              <w:t>____________</w:t>
            </w:r>
          </w:p>
        </w:tc>
      </w:tr>
      <w:tr w:rsidR="003F370A" w:rsidTr="006406B8">
        <w:trPr>
          <w:jc w:val="center"/>
        </w:trPr>
        <w:tc>
          <w:tcPr>
            <w:tcW w:w="997" w:type="dxa"/>
          </w:tcPr>
          <w:p w:rsidR="000D6B98" w:rsidRPr="000E61E7" w:rsidRDefault="000D6B98" w:rsidP="009B4F59">
            <w:pPr>
              <w:keepNext/>
              <w:keepLines/>
              <w:rPr>
                <w:rtl/>
              </w:rPr>
            </w:pPr>
          </w:p>
        </w:tc>
        <w:tc>
          <w:tcPr>
            <w:tcW w:w="1109" w:type="dxa"/>
          </w:tcPr>
          <w:p w:rsidR="000D6B98" w:rsidRPr="000E61E7" w:rsidRDefault="00A57D96" w:rsidP="009B4F59">
            <w:pPr>
              <w:keepNext/>
              <w:keepLines/>
              <w:jc w:val="center"/>
              <w:rPr>
                <w:rtl/>
              </w:rPr>
            </w:pPr>
            <w:r w:rsidRPr="000E61E7">
              <w:rPr>
                <w:rtl/>
              </w:rPr>
              <w:t>תאריך</w:t>
            </w:r>
          </w:p>
        </w:tc>
        <w:tc>
          <w:tcPr>
            <w:tcW w:w="236" w:type="dxa"/>
          </w:tcPr>
          <w:p w:rsidR="000D6B98" w:rsidRPr="000E61E7" w:rsidRDefault="000D6B98" w:rsidP="009B4F59">
            <w:pPr>
              <w:keepNext/>
              <w:keepLines/>
              <w:jc w:val="center"/>
              <w:rPr>
                <w:rtl/>
              </w:rPr>
            </w:pPr>
          </w:p>
        </w:tc>
        <w:tc>
          <w:tcPr>
            <w:tcW w:w="2547" w:type="dxa"/>
          </w:tcPr>
          <w:p w:rsidR="000D6B98" w:rsidRPr="000E61E7" w:rsidRDefault="00A57D96" w:rsidP="009B4F59">
            <w:pPr>
              <w:keepNext/>
              <w:keepLines/>
              <w:jc w:val="center"/>
              <w:rPr>
                <w:rtl/>
              </w:rPr>
            </w:pPr>
            <w:r w:rsidRPr="000E61E7">
              <w:rPr>
                <w:rtl/>
              </w:rPr>
              <w:t>שם מלא ומ.ר של עו"ד</w:t>
            </w:r>
          </w:p>
        </w:tc>
        <w:tc>
          <w:tcPr>
            <w:tcW w:w="282" w:type="dxa"/>
          </w:tcPr>
          <w:p w:rsidR="000D6B98" w:rsidRPr="000E61E7" w:rsidRDefault="000D6B98" w:rsidP="009B4F59">
            <w:pPr>
              <w:keepNext/>
              <w:keepLines/>
              <w:jc w:val="center"/>
              <w:rPr>
                <w:rtl/>
              </w:rPr>
            </w:pPr>
          </w:p>
        </w:tc>
        <w:tc>
          <w:tcPr>
            <w:tcW w:w="2412" w:type="dxa"/>
          </w:tcPr>
          <w:p w:rsidR="000D6B98" w:rsidRPr="000E61E7" w:rsidRDefault="00A57D96" w:rsidP="009B4F59">
            <w:pPr>
              <w:keepNext/>
              <w:keepLines/>
              <w:jc w:val="center"/>
              <w:rPr>
                <w:rtl/>
              </w:rPr>
            </w:pPr>
            <w:r w:rsidRPr="000E61E7">
              <w:rPr>
                <w:rtl/>
              </w:rPr>
              <w:t>חתימה וחותמת</w:t>
            </w:r>
          </w:p>
        </w:tc>
      </w:tr>
    </w:tbl>
    <w:p w:rsidR="0069014F" w:rsidRPr="009A2474" w:rsidRDefault="00A57D96" w:rsidP="009B4F59">
      <w:pPr>
        <w:keepNext/>
        <w:keepLines/>
        <w:spacing w:after="160" w:line="276" w:lineRule="auto"/>
        <w:jc w:val="left"/>
        <w:rPr>
          <w:b/>
          <w:bCs/>
          <w:u w:val="single"/>
          <w:rtl/>
        </w:rPr>
      </w:pPr>
      <w:r w:rsidRPr="009A2474">
        <w:rPr>
          <w:u w:val="single"/>
          <w:rtl/>
        </w:rPr>
        <w:br w:type="page"/>
      </w:r>
    </w:p>
    <w:p w:rsidR="0069014F" w:rsidRPr="002F06A4" w:rsidRDefault="0069014F" w:rsidP="009B4F59">
      <w:pPr>
        <w:keepNext/>
        <w:keepLines/>
        <w:rPr>
          <w:rFonts w:asciiTheme="minorBidi" w:hAnsiTheme="minorBidi" w:cstheme="minorBidi"/>
          <w:rtl/>
        </w:rPr>
        <w:sectPr w:rsidR="0069014F" w:rsidRPr="002F06A4" w:rsidSect="003B636B">
          <w:endnotePr>
            <w:numFmt w:val="lowerLetter"/>
          </w:endnotePr>
          <w:pgSz w:w="11906" w:h="16838" w:code="9"/>
          <w:pgMar w:top="1440" w:right="1276" w:bottom="1440" w:left="1276" w:header="720" w:footer="857" w:gutter="0"/>
          <w:cols w:space="720"/>
          <w:bidi/>
          <w:rtlGutter/>
        </w:sectPr>
      </w:pPr>
    </w:p>
    <w:bookmarkStart w:id="422" w:name="נספח_אישור_מורשי_חתימה"/>
    <w:p w:rsidR="000C5820" w:rsidRPr="002F06A4" w:rsidRDefault="00A57D96" w:rsidP="009B4F59">
      <w:pPr>
        <w:pStyle w:val="14"/>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23" w:name="_Toc476649997"/>
      <w:bookmarkStart w:id="424" w:name="_Toc516551373"/>
      <w:bookmarkStart w:id="425" w:name="_Toc521604058"/>
      <w:bookmarkStart w:id="426" w:name="_Toc524610674"/>
      <w:bookmarkStart w:id="427" w:name="_Toc72652777"/>
      <w:r w:rsidR="0014644B" w:rsidRPr="002F06A4">
        <w:rPr>
          <w:rtl/>
        </w:rPr>
        <w:t xml:space="preserve">נספח </w:t>
      </w:r>
      <w:r w:rsidR="0076729C">
        <w:rPr>
          <w:rFonts w:hint="cs"/>
          <w:rtl/>
        </w:rPr>
        <w:t>א'</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r w:rsidRPr="002F06A4">
        <w:rPr>
          <w:rtl/>
        </w:rPr>
        <w:fldChar w:fldCharType="end"/>
      </w:r>
      <w:bookmarkEnd w:id="422"/>
      <w:r w:rsidR="0076729C">
        <w:rPr>
          <w:rFonts w:hint="cs"/>
          <w:rtl/>
        </w:rPr>
        <w:t xml:space="preserve"> </w:t>
      </w:r>
      <w:r w:rsidRPr="002F06A4">
        <w:rPr>
          <w:rtl/>
        </w:rPr>
        <w:t xml:space="preserve">– </w:t>
      </w:r>
      <w:bookmarkStart w:id="428" w:name="נספח_אישור_מורשי_חתימה_כותרת"/>
      <w:r w:rsidRPr="002F06A4">
        <w:rPr>
          <w:rtl/>
        </w:rPr>
        <w:t>אישור עורך דין בדבר מורשי חת</w:t>
      </w:r>
      <w:r w:rsidR="00412A92" w:rsidRPr="009852F1">
        <w:rPr>
          <w:rtl/>
        </w:rPr>
        <w:t>ימ</w:t>
      </w:r>
      <w:r w:rsidRPr="002F06A4">
        <w:rPr>
          <w:rtl/>
        </w:rPr>
        <w:t>ה</w:t>
      </w:r>
      <w:bookmarkEnd w:id="423"/>
      <w:bookmarkEnd w:id="424"/>
      <w:bookmarkEnd w:id="425"/>
      <w:bookmarkEnd w:id="426"/>
      <w:bookmarkEnd w:id="427"/>
      <w:bookmarkEnd w:id="428"/>
    </w:p>
    <w:p w:rsidR="00171806" w:rsidRPr="002F06A4" w:rsidRDefault="00A57D96" w:rsidP="009B4F59">
      <w:pPr>
        <w:keepNext/>
        <w:keepLines/>
        <w:rPr>
          <w:rFonts w:asciiTheme="minorBidi" w:hAnsiTheme="minorBidi" w:cstheme="minorBidi"/>
          <w:rtl/>
        </w:rPr>
      </w:pPr>
      <w:r w:rsidRPr="002F06A4">
        <w:rPr>
          <w:rFonts w:asciiTheme="minorBidi" w:hAnsiTheme="minorBidi" w:cstheme="minorBidi"/>
          <w:rtl/>
        </w:rPr>
        <w:t xml:space="preserve">(סעיף </w:t>
      </w:r>
      <w:r w:rsidR="00DA3065">
        <w:rPr>
          <w:rFonts w:asciiTheme="minorBidi" w:hAnsiTheme="minorBidi" w:cstheme="minorBidi"/>
          <w:rtl/>
        </w:rPr>
        <w:fldChar w:fldCharType="begin"/>
      </w:r>
      <w:r w:rsidR="00DA3065">
        <w:rPr>
          <w:rFonts w:asciiTheme="minorBidi" w:hAnsiTheme="minorBidi" w:cstheme="minorBidi"/>
          <w:rtl/>
        </w:rPr>
        <w:instrText xml:space="preserve"> </w:instrText>
      </w:r>
      <w:r w:rsidR="00DA3065">
        <w:rPr>
          <w:rFonts w:asciiTheme="minorBidi" w:hAnsiTheme="minorBidi" w:cstheme="minorBidi"/>
        </w:rPr>
        <w:instrText>REF</w:instrText>
      </w:r>
      <w:r w:rsidR="00DA3065">
        <w:rPr>
          <w:rFonts w:asciiTheme="minorBidi" w:hAnsiTheme="minorBidi" w:cstheme="minorBidi"/>
          <w:rtl/>
        </w:rPr>
        <w:instrText xml:space="preserve"> _</w:instrText>
      </w:r>
      <w:r w:rsidR="00DA3065">
        <w:rPr>
          <w:rFonts w:asciiTheme="minorBidi" w:hAnsiTheme="minorBidi" w:cstheme="minorBidi"/>
        </w:rPr>
        <w:instrText>Ref524607511 \r \h</w:instrText>
      </w:r>
      <w:r w:rsidR="00DA3065">
        <w:rPr>
          <w:rFonts w:asciiTheme="minorBidi" w:hAnsiTheme="minorBidi" w:cstheme="minorBidi"/>
          <w:rtl/>
        </w:rPr>
        <w:instrText xml:space="preserve"> </w:instrText>
      </w:r>
      <w:r w:rsidR="00DA3065">
        <w:rPr>
          <w:rFonts w:asciiTheme="minorBidi" w:hAnsiTheme="minorBidi" w:cstheme="minorBidi"/>
          <w:rtl/>
        </w:rPr>
      </w:r>
      <w:r w:rsidR="00DA3065">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8.4</w:t>
      </w:r>
      <w:r w:rsidR="00DA3065">
        <w:rPr>
          <w:rFonts w:asciiTheme="minorBidi" w:hAnsiTheme="minorBidi" w:cstheme="minorBidi"/>
          <w:rtl/>
        </w:rPr>
        <w:fldChar w:fldCharType="end"/>
      </w:r>
      <w:r w:rsidR="00DA3065">
        <w:rPr>
          <w:rFonts w:asciiTheme="minorBidi" w:hAnsiTheme="minorBidi" w:cstheme="minorBidi" w:hint="cs"/>
          <w:rtl/>
        </w:rPr>
        <w:t xml:space="preserve"> </w:t>
      </w:r>
      <w:r w:rsidRPr="002F06A4">
        <w:rPr>
          <w:rFonts w:asciiTheme="minorBidi" w:hAnsiTheme="minorBidi" w:cstheme="minorBidi"/>
          <w:rtl/>
        </w:rPr>
        <w:t>למכרז)</w:t>
      </w:r>
    </w:p>
    <w:p w:rsidR="000D0112" w:rsidRDefault="00A57D96" w:rsidP="009B4F59">
      <w:pPr>
        <w:keepNext/>
        <w:keepLines/>
        <w:rPr>
          <w:rtl/>
        </w:rPr>
      </w:pPr>
      <w:r>
        <w:rPr>
          <w:rtl/>
        </w:rPr>
        <w:t>אני החתום מטה, עו"ד/רו"ח ________________ אשר כתובתו____________________, מאשר בזאת כי:</w:t>
      </w:r>
    </w:p>
    <w:p w:rsidR="000D0112" w:rsidRDefault="00A57D96" w:rsidP="00095D52">
      <w:pPr>
        <w:pStyle w:val="afe"/>
        <w:keepNext/>
        <w:keepLines/>
        <w:numPr>
          <w:ilvl w:val="0"/>
          <w:numId w:val="43"/>
        </w:numPr>
        <w:spacing w:after="160"/>
        <w:contextualSpacing/>
        <w:rPr>
          <w:rtl/>
        </w:rPr>
      </w:pPr>
      <w:r>
        <w:rPr>
          <w:rtl/>
        </w:rPr>
        <w:t xml:space="preserve">מתן השירותים נשוא </w:t>
      </w:r>
      <w:sdt>
        <w:sdtPr>
          <w:rPr>
            <w:rtl/>
          </w:rPr>
          <w:alias w:val="כותרת"/>
          <w:id w:val="-1047828637"/>
          <w:placeholder>
            <w:docPart w:val="3F0DE7B697544C0EB4228A28D355E30E"/>
          </w:placeholder>
          <w:dataBinding w:prefixMappings="xmlns:ns0='http://purl.org/dc/elements/1.1/' xmlns:ns1='http://schemas.openxmlformats.org/package/2006/metadata/core-properties' " w:xpath="/ns1:coreProperties[1]/ns0:title[1]" w:storeItemID="{6C3C8BC8-F283-45AE-878A-BAB7291924A1}"/>
          <w:text/>
        </w:sdtPr>
        <w:sdtContent>
          <w:r w:rsidR="00E21070">
            <w:rPr>
              <w:rtl/>
            </w:rPr>
            <w:t>מכרז פומבי מס' 33-22 למתן שירותי אבטחה למתקני משרד המשפטים</w:t>
          </w:r>
        </w:sdtContent>
      </w:sdt>
      <w:r>
        <w:rPr>
          <w:rtl/>
        </w:rPr>
        <w:t xml:space="preserve"> ((להלן: "המכרז") הינו במסגרת סמכויות ______________ (להלן: "המציע").</w:t>
      </w:r>
    </w:p>
    <w:p w:rsidR="000D0112" w:rsidRDefault="00A57D96" w:rsidP="00095D52">
      <w:pPr>
        <w:pStyle w:val="afe"/>
        <w:keepNext/>
        <w:keepLines/>
        <w:numPr>
          <w:ilvl w:val="0"/>
          <w:numId w:val="43"/>
        </w:numPr>
        <w:spacing w:after="160"/>
        <w:contextualSpacing/>
        <w:rPr>
          <w:rtl/>
        </w:rPr>
      </w:pPr>
      <w:r>
        <w:rPr>
          <w:rtl/>
        </w:rPr>
        <w:t>המציע קיבל החלטה כדין להגיש הצעה ע"פ תנאי מכרז זה.</w:t>
      </w:r>
    </w:p>
    <w:p w:rsidR="000D0112" w:rsidRDefault="00A57D96" w:rsidP="00095D52">
      <w:pPr>
        <w:pStyle w:val="afe"/>
        <w:keepNext/>
        <w:keepLines/>
        <w:numPr>
          <w:ilvl w:val="0"/>
          <w:numId w:val="43"/>
        </w:numPr>
        <w:spacing w:after="160"/>
        <w:contextualSpacing/>
        <w:rPr>
          <w:rtl/>
        </w:rPr>
      </w:pPr>
      <w:r>
        <w:rPr>
          <w:rtl/>
        </w:rPr>
        <w:t xml:space="preserve">החתומים על מסמכי המכרז, אשר פרטיהם הם ________________(מר/גב', ת.ז., חותמת וחתימה), אשר זיהיתיו/ה/הם על פי ת"ז שמספרה _____________, הוא/היא/הם מורשי החתימה מטעם המציע ________________ המוסמך/ת/ים לחתום בשם המציע ולחייב את המציע בחתימתו/ה/ם. </w:t>
      </w:r>
    </w:p>
    <w:p w:rsidR="000D0112" w:rsidRDefault="00A57D96" w:rsidP="00095D52">
      <w:pPr>
        <w:pStyle w:val="afe"/>
        <w:keepNext/>
        <w:keepLines/>
        <w:numPr>
          <w:ilvl w:val="0"/>
          <w:numId w:val="43"/>
        </w:numPr>
        <w:spacing w:after="160"/>
        <w:contextualSpacing/>
        <w:rPr>
          <w:rtl/>
        </w:rPr>
      </w:pPr>
      <w:r>
        <w:rPr>
          <w:rtl/>
        </w:rPr>
        <w:t>מתן השירותים נשוא מכרז זה הינו בהתאם למסמכי ההתאגדות של המציע.</w:t>
      </w:r>
    </w:p>
    <w:tbl>
      <w:tblPr>
        <w:bidiVisual/>
        <w:tblW w:w="8877" w:type="dxa"/>
        <w:jc w:val="center"/>
        <w:tblLook w:val="00A0" w:firstRow="1" w:lastRow="0" w:firstColumn="1" w:lastColumn="0" w:noHBand="0" w:noVBand="0"/>
      </w:tblPr>
      <w:tblGrid>
        <w:gridCol w:w="346"/>
        <w:gridCol w:w="1668"/>
        <w:gridCol w:w="235"/>
        <w:gridCol w:w="2981"/>
        <w:gridCol w:w="276"/>
        <w:gridCol w:w="3371"/>
      </w:tblGrid>
      <w:tr w:rsidR="003F370A" w:rsidTr="006406B8">
        <w:trPr>
          <w:jc w:val="center"/>
        </w:trPr>
        <w:tc>
          <w:tcPr>
            <w:tcW w:w="358" w:type="dxa"/>
          </w:tcPr>
          <w:p w:rsidR="000D0112" w:rsidRPr="000E61E7" w:rsidRDefault="000D0112" w:rsidP="009B4F59">
            <w:pPr>
              <w:keepNext/>
              <w:keepLines/>
              <w:rPr>
                <w:rtl/>
              </w:rPr>
            </w:pPr>
          </w:p>
        </w:tc>
        <w:tc>
          <w:tcPr>
            <w:tcW w:w="1342" w:type="dxa"/>
          </w:tcPr>
          <w:p w:rsidR="000D0112" w:rsidRPr="000E61E7" w:rsidRDefault="00A57D96" w:rsidP="009B4F59">
            <w:pPr>
              <w:keepNext/>
              <w:keepLines/>
              <w:jc w:val="center"/>
              <w:rPr>
                <w:rtl/>
              </w:rPr>
            </w:pPr>
            <w:r>
              <w:rPr>
                <w:rFonts w:hint="cs"/>
                <w:rtl/>
              </w:rPr>
              <w:t>____________</w:t>
            </w:r>
          </w:p>
        </w:tc>
        <w:tc>
          <w:tcPr>
            <w:tcW w:w="236" w:type="dxa"/>
          </w:tcPr>
          <w:p w:rsidR="000D0112" w:rsidRPr="000E61E7" w:rsidRDefault="000D0112" w:rsidP="009B4F59">
            <w:pPr>
              <w:keepNext/>
              <w:keepLines/>
              <w:rPr>
                <w:rtl/>
              </w:rPr>
            </w:pPr>
          </w:p>
        </w:tc>
        <w:tc>
          <w:tcPr>
            <w:tcW w:w="3115" w:type="dxa"/>
          </w:tcPr>
          <w:p w:rsidR="000D0112" w:rsidRPr="000E61E7" w:rsidRDefault="00A57D96" w:rsidP="009B4F59">
            <w:pPr>
              <w:keepNext/>
              <w:keepLines/>
              <w:jc w:val="center"/>
              <w:rPr>
                <w:rtl/>
              </w:rPr>
            </w:pPr>
            <w:r>
              <w:rPr>
                <w:rFonts w:hint="cs"/>
                <w:rtl/>
              </w:rPr>
              <w:t>____________</w:t>
            </w:r>
          </w:p>
        </w:tc>
        <w:tc>
          <w:tcPr>
            <w:tcW w:w="282" w:type="dxa"/>
          </w:tcPr>
          <w:p w:rsidR="000D0112" w:rsidRPr="000E61E7" w:rsidRDefault="000D0112" w:rsidP="009B4F59">
            <w:pPr>
              <w:keepNext/>
              <w:keepLines/>
              <w:rPr>
                <w:rtl/>
              </w:rPr>
            </w:pPr>
          </w:p>
        </w:tc>
        <w:tc>
          <w:tcPr>
            <w:tcW w:w="3544" w:type="dxa"/>
          </w:tcPr>
          <w:p w:rsidR="000D0112" w:rsidRPr="000E61E7" w:rsidRDefault="00A57D96" w:rsidP="009B4F59">
            <w:pPr>
              <w:keepNext/>
              <w:keepLines/>
              <w:jc w:val="center"/>
              <w:rPr>
                <w:rtl/>
              </w:rPr>
            </w:pPr>
            <w:r>
              <w:rPr>
                <w:rFonts w:hint="cs"/>
                <w:rtl/>
              </w:rPr>
              <w:t>____________</w:t>
            </w:r>
          </w:p>
        </w:tc>
      </w:tr>
      <w:tr w:rsidR="003F370A" w:rsidTr="006406B8">
        <w:trPr>
          <w:jc w:val="center"/>
        </w:trPr>
        <w:tc>
          <w:tcPr>
            <w:tcW w:w="358" w:type="dxa"/>
          </w:tcPr>
          <w:p w:rsidR="000D0112" w:rsidRPr="000E61E7" w:rsidRDefault="000D0112" w:rsidP="009B4F59">
            <w:pPr>
              <w:keepNext/>
              <w:keepLines/>
              <w:rPr>
                <w:rtl/>
              </w:rPr>
            </w:pPr>
          </w:p>
        </w:tc>
        <w:tc>
          <w:tcPr>
            <w:tcW w:w="1342" w:type="dxa"/>
          </w:tcPr>
          <w:p w:rsidR="000D0112" w:rsidRPr="000E61E7" w:rsidRDefault="00A57D96" w:rsidP="009B4F59">
            <w:pPr>
              <w:keepNext/>
              <w:keepLines/>
              <w:jc w:val="center"/>
              <w:rPr>
                <w:rtl/>
              </w:rPr>
            </w:pPr>
            <w:r w:rsidRPr="000E61E7">
              <w:rPr>
                <w:rtl/>
              </w:rPr>
              <w:t>תאריך</w:t>
            </w:r>
          </w:p>
        </w:tc>
        <w:tc>
          <w:tcPr>
            <w:tcW w:w="236" w:type="dxa"/>
          </w:tcPr>
          <w:p w:rsidR="000D0112" w:rsidRPr="000E61E7" w:rsidRDefault="000D0112" w:rsidP="009B4F59">
            <w:pPr>
              <w:keepNext/>
              <w:keepLines/>
              <w:jc w:val="center"/>
              <w:rPr>
                <w:rtl/>
              </w:rPr>
            </w:pPr>
          </w:p>
        </w:tc>
        <w:tc>
          <w:tcPr>
            <w:tcW w:w="3115" w:type="dxa"/>
          </w:tcPr>
          <w:p w:rsidR="000D0112" w:rsidRPr="000E61E7" w:rsidRDefault="00A57D96" w:rsidP="009B4F59">
            <w:pPr>
              <w:keepNext/>
              <w:keepLines/>
              <w:jc w:val="center"/>
              <w:rPr>
                <w:rtl/>
              </w:rPr>
            </w:pPr>
            <w:r>
              <w:rPr>
                <w:rFonts w:hint="cs"/>
                <w:rtl/>
              </w:rPr>
              <w:t>שם מלא של עורך הדין של המציע</w:t>
            </w:r>
          </w:p>
        </w:tc>
        <w:tc>
          <w:tcPr>
            <w:tcW w:w="282" w:type="dxa"/>
          </w:tcPr>
          <w:p w:rsidR="000D0112" w:rsidRPr="000E61E7" w:rsidRDefault="000D0112" w:rsidP="009B4F59">
            <w:pPr>
              <w:keepNext/>
              <w:keepLines/>
              <w:jc w:val="center"/>
              <w:rPr>
                <w:rtl/>
              </w:rPr>
            </w:pPr>
          </w:p>
        </w:tc>
        <w:tc>
          <w:tcPr>
            <w:tcW w:w="3544" w:type="dxa"/>
          </w:tcPr>
          <w:p w:rsidR="000D0112" w:rsidRPr="000E61E7" w:rsidRDefault="00A57D96" w:rsidP="009B4F59">
            <w:pPr>
              <w:keepNext/>
              <w:keepLines/>
              <w:jc w:val="center"/>
              <w:rPr>
                <w:rtl/>
              </w:rPr>
            </w:pPr>
            <w:r w:rsidRPr="000E61E7">
              <w:rPr>
                <w:rtl/>
              </w:rPr>
              <w:t>חתימה וחותמת</w:t>
            </w:r>
            <w:r>
              <w:rPr>
                <w:rFonts w:hint="cs"/>
                <w:rtl/>
              </w:rPr>
              <w:t xml:space="preserve"> עורך הדין של המציע</w:t>
            </w:r>
          </w:p>
        </w:tc>
      </w:tr>
    </w:tbl>
    <w:p w:rsidR="007F3DE2" w:rsidRPr="000D0112" w:rsidRDefault="007F3DE2" w:rsidP="009B4F59">
      <w:pPr>
        <w:keepNext/>
        <w:keepLines/>
        <w:rPr>
          <w:rFonts w:asciiTheme="minorBidi" w:hAnsiTheme="minorBidi" w:cstheme="minorBidi"/>
          <w:rtl/>
        </w:rPr>
        <w:sectPr w:rsidR="007F3DE2" w:rsidRPr="000D0112" w:rsidSect="000C5820">
          <w:endnotePr>
            <w:numFmt w:val="lowerLetter"/>
          </w:endnotePr>
          <w:pgSz w:w="11906" w:h="16838" w:code="9"/>
          <w:pgMar w:top="1440" w:right="1276" w:bottom="1440" w:left="1276" w:header="720" w:footer="856" w:gutter="0"/>
          <w:cols w:space="720"/>
          <w:bidi/>
          <w:rtlGutter/>
          <w:docGrid w:linePitch="326"/>
        </w:sectPr>
      </w:pPr>
    </w:p>
    <w:p w:rsidR="00810077" w:rsidRPr="0005547F" w:rsidRDefault="00A57D96" w:rsidP="009B4F59">
      <w:pPr>
        <w:pStyle w:val="14"/>
        <w:numPr>
          <w:ilvl w:val="0"/>
          <w:numId w:val="0"/>
        </w:numPr>
        <w:jc w:val="center"/>
        <w:rPr>
          <w:rtl/>
        </w:rPr>
      </w:pPr>
      <w:bookmarkStart w:id="429" w:name="נספח_סודיות"/>
      <w:bookmarkStart w:id="430" w:name="נספח_ניגוד_עניינים"/>
      <w:bookmarkStart w:id="431" w:name="_Toc438540520"/>
      <w:bookmarkStart w:id="432" w:name="_Ref521602346"/>
      <w:bookmarkStart w:id="433" w:name="_Toc476649998"/>
      <w:bookmarkStart w:id="434" w:name="_Toc516551374"/>
      <w:bookmarkStart w:id="435" w:name="_Toc521604059"/>
      <w:bookmarkStart w:id="436" w:name="_Toc524610675"/>
      <w:bookmarkStart w:id="437" w:name="_Toc72652778"/>
      <w:bookmarkStart w:id="438" w:name="_Toc332106303"/>
      <w:bookmarkEnd w:id="392"/>
      <w:bookmarkEnd w:id="429"/>
      <w:r>
        <w:rPr>
          <w:rFonts w:hint="cs"/>
          <w:rtl/>
        </w:rPr>
        <w:lastRenderedPageBreak/>
        <w:t xml:space="preserve">נספח א'6 </w:t>
      </w:r>
      <w:bookmarkEnd w:id="430"/>
      <w:r w:rsidR="0088747E">
        <w:rPr>
          <w:rtl/>
        </w:rPr>
        <w:t>–</w:t>
      </w:r>
      <w:r>
        <w:rPr>
          <w:rFonts w:hint="cs"/>
          <w:rtl/>
        </w:rPr>
        <w:t xml:space="preserve"> </w:t>
      </w:r>
      <w:r w:rsidRPr="0005547F">
        <w:rPr>
          <w:rtl/>
        </w:rPr>
        <w:t>התחייבות</w:t>
      </w:r>
      <w:r w:rsidR="0088747E">
        <w:rPr>
          <w:rFonts w:hint="cs"/>
          <w:rtl/>
        </w:rPr>
        <w:t xml:space="preserve"> לסודיות</w:t>
      </w:r>
      <w:r w:rsidRPr="0005547F">
        <w:rPr>
          <w:rtl/>
        </w:rPr>
        <w:t xml:space="preserve"> </w:t>
      </w:r>
      <w:r w:rsidR="0088747E">
        <w:rPr>
          <w:rFonts w:hint="cs"/>
          <w:rtl/>
        </w:rPr>
        <w:t>ו</w:t>
      </w:r>
      <w:r w:rsidR="00424E59">
        <w:rPr>
          <w:rFonts w:hint="cs"/>
          <w:rtl/>
        </w:rPr>
        <w:t xml:space="preserve">העדר </w:t>
      </w:r>
      <w:r w:rsidRPr="0005547F">
        <w:rPr>
          <w:rtl/>
        </w:rPr>
        <w:t>ניגוד עניינים</w:t>
      </w:r>
      <w:bookmarkEnd w:id="431"/>
      <w:bookmarkEnd w:id="432"/>
      <w:bookmarkEnd w:id="433"/>
      <w:bookmarkEnd w:id="434"/>
      <w:bookmarkEnd w:id="435"/>
      <w:bookmarkEnd w:id="436"/>
      <w:bookmarkEnd w:id="437"/>
      <w:r w:rsidR="00AC1723">
        <w:rPr>
          <w:rFonts w:hint="cs"/>
          <w:rtl/>
        </w:rPr>
        <w:t xml:space="preserve"> </w:t>
      </w:r>
    </w:p>
    <w:p w:rsidR="000264CA" w:rsidRDefault="00A57D96" w:rsidP="009B4F59">
      <w:pPr>
        <w:keepNext/>
        <w:keepLines/>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_Ref233709518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8.2</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rsidR="000D0112" w:rsidRDefault="00A57D96" w:rsidP="009B4F59">
      <w:pPr>
        <w:keepNext/>
        <w:keepLines/>
        <w:rPr>
          <w:rFonts w:asciiTheme="minorBidi" w:hAnsiTheme="minorBidi"/>
          <w:b/>
          <w:bCs/>
          <w:szCs w:val="22"/>
        </w:rPr>
      </w:pPr>
      <w:r>
        <w:rPr>
          <w:rFonts w:asciiTheme="minorBidi" w:hAnsiTheme="minorBidi"/>
          <w:b/>
          <w:bCs/>
          <w:szCs w:val="22"/>
          <w:rtl/>
        </w:rPr>
        <w:t>לכבוד</w:t>
      </w:r>
    </w:p>
    <w:p w:rsidR="000D0112" w:rsidRDefault="00A57D96" w:rsidP="009B4F59">
      <w:pPr>
        <w:keepNext/>
        <w:keepLines/>
        <w:rPr>
          <w:rFonts w:asciiTheme="minorBidi" w:hAnsiTheme="minorBidi"/>
          <w:b/>
          <w:bCs/>
          <w:szCs w:val="22"/>
          <w:rtl/>
        </w:rPr>
      </w:pPr>
      <w:bookmarkStart w:id="439" w:name="OfficeValue_5"/>
      <w:r>
        <w:rPr>
          <w:rFonts w:asciiTheme="minorBidi" w:hAnsiTheme="minorBidi"/>
          <w:b/>
          <w:bCs/>
          <w:szCs w:val="22"/>
          <w:rtl/>
        </w:rPr>
        <w:t>_______________________</w:t>
      </w:r>
      <w:bookmarkEnd w:id="439"/>
      <w:r>
        <w:rPr>
          <w:rFonts w:asciiTheme="minorBidi" w:hAnsiTheme="minorBidi"/>
          <w:b/>
          <w:bCs/>
          <w:szCs w:val="22"/>
          <w:rtl/>
        </w:rPr>
        <w:t xml:space="preserve"> </w:t>
      </w:r>
    </w:p>
    <w:p w:rsidR="000D0112" w:rsidRDefault="000D0112" w:rsidP="009B4F59">
      <w:pPr>
        <w:keepNext/>
        <w:keepLines/>
        <w:spacing w:before="40" w:after="40"/>
        <w:ind w:left="397"/>
        <w:rPr>
          <w:rFonts w:asciiTheme="minorBidi" w:hAnsiTheme="minorBidi"/>
          <w:szCs w:val="22"/>
          <w:rtl/>
        </w:rPr>
      </w:pPr>
    </w:p>
    <w:p w:rsidR="000D0112" w:rsidRDefault="00A57D96" w:rsidP="009B4F59">
      <w:pPr>
        <w:keepNext/>
        <w:keepLines/>
        <w:spacing w:before="40" w:after="40"/>
        <w:rPr>
          <w:rFonts w:asciiTheme="minorBidi" w:hAnsiTheme="minorBidi"/>
          <w:szCs w:val="22"/>
          <w:u w:val="single"/>
          <w:rtl/>
        </w:rPr>
      </w:pPr>
      <w:r>
        <w:rPr>
          <w:rFonts w:asciiTheme="minorBidi" w:hAnsiTheme="minorBidi"/>
          <w:szCs w:val="22"/>
          <w:rtl/>
        </w:rPr>
        <w:t xml:space="preserve">אני _______________________, ת.ז. __________________, אשר תפקידי אצל  ___________________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xml:space="preserve">") הינו ______________________, נותן התחייבות זו בקשר למכרז </w:t>
      </w:r>
      <w:bookmarkStart w:id="440" w:name="TenderDesc_10"/>
      <w:r>
        <w:rPr>
          <w:rFonts w:asciiTheme="minorBidi" w:hAnsiTheme="minorBidi"/>
          <w:szCs w:val="22"/>
          <w:rtl/>
        </w:rPr>
        <w:t xml:space="preserve"> ___________</w:t>
      </w:r>
      <w:bookmarkEnd w:id="440"/>
      <w:r>
        <w:rPr>
          <w:rFonts w:asciiTheme="minorBidi" w:hAnsiTheme="minorBidi"/>
          <w:szCs w:val="22"/>
          <w:rtl/>
        </w:rPr>
        <w:t xml:space="preserve">_____ מספר </w:t>
      </w:r>
      <w:bookmarkStart w:id="441" w:name="TenderNumber_9"/>
      <w:r>
        <w:rPr>
          <w:rFonts w:asciiTheme="minorBidi" w:hAnsiTheme="minorBidi"/>
          <w:szCs w:val="22"/>
          <w:rtl/>
        </w:rPr>
        <w:t>________</w:t>
      </w:r>
      <w:bookmarkEnd w:id="441"/>
      <w:r>
        <w:rPr>
          <w:rFonts w:asciiTheme="minorBidi" w:hAnsiTheme="minorBidi"/>
          <w:szCs w:val="22"/>
          <w:rtl/>
        </w:rPr>
        <w:t>_______ (להלן - "</w:t>
      </w:r>
      <w:r>
        <w:rPr>
          <w:rFonts w:asciiTheme="minorBidi" w:hAnsiTheme="minorBidi"/>
          <w:b/>
          <w:bCs/>
          <w:szCs w:val="22"/>
          <w:rtl/>
        </w:rPr>
        <w:t>המכרז</w:t>
      </w:r>
      <w:r>
        <w:rPr>
          <w:rFonts w:asciiTheme="minorBidi" w:hAnsiTheme="minorBidi"/>
          <w:szCs w:val="22"/>
          <w:rtl/>
        </w:rPr>
        <w:t>").</w:t>
      </w:r>
    </w:p>
    <w:p w:rsidR="000D0112" w:rsidRDefault="00A57D96" w:rsidP="00095D52">
      <w:pPr>
        <w:pStyle w:val="N1"/>
        <w:keepNext/>
        <w:keepLines/>
        <w:widowControl w:val="0"/>
        <w:numPr>
          <w:ilvl w:val="0"/>
          <w:numId w:val="44"/>
        </w:numPr>
        <w:spacing w:line="360" w:lineRule="auto"/>
        <w:ind w:left="418" w:hanging="425"/>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rsidR="000D0112" w:rsidRDefault="00A57D96" w:rsidP="009B4F59">
      <w:pPr>
        <w:pStyle w:val="afffffc"/>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rsidR="000D0112" w:rsidRDefault="00A57D96" w:rsidP="009B4F59">
      <w:pPr>
        <w:pStyle w:val="afffffc"/>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rsidR="000D0112" w:rsidRDefault="00A57D96" w:rsidP="00095D52">
      <w:pPr>
        <w:pStyle w:val="afe"/>
        <w:keepNext/>
        <w:keepLines/>
        <w:numPr>
          <w:ilvl w:val="0"/>
          <w:numId w:val="44"/>
        </w:numPr>
        <w:ind w:left="418" w:hanging="425"/>
        <w:contextualSpacing/>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rsidR="000D0112" w:rsidRDefault="00A57D96" w:rsidP="00095D52">
      <w:pPr>
        <w:pStyle w:val="afe"/>
        <w:keepNext/>
        <w:keepLines/>
        <w:numPr>
          <w:ilvl w:val="0"/>
          <w:numId w:val="44"/>
        </w:numPr>
        <w:ind w:left="418" w:hanging="425"/>
        <w:contextualSpacing/>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0D0112" w:rsidRDefault="00A57D96" w:rsidP="00095D52">
      <w:pPr>
        <w:pStyle w:val="afe"/>
        <w:keepNext/>
        <w:keepLines/>
        <w:numPr>
          <w:ilvl w:val="0"/>
          <w:numId w:val="44"/>
        </w:numPr>
        <w:ind w:left="418" w:hanging="425"/>
        <w:contextualSpacing/>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rsidR="000D0112" w:rsidRDefault="00A57D96" w:rsidP="00095D52">
      <w:pPr>
        <w:pStyle w:val="afe"/>
        <w:keepNext/>
        <w:keepLines/>
        <w:numPr>
          <w:ilvl w:val="0"/>
          <w:numId w:val="44"/>
        </w:numPr>
        <w:ind w:left="418" w:hanging="425"/>
        <w:contextualSpacing/>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rsidR="000D0112" w:rsidRDefault="00A57D96" w:rsidP="00095D52">
      <w:pPr>
        <w:pStyle w:val="afe"/>
        <w:keepNext/>
        <w:keepLines/>
        <w:numPr>
          <w:ilvl w:val="0"/>
          <w:numId w:val="44"/>
        </w:numPr>
        <w:ind w:left="418" w:hanging="425"/>
        <w:contextualSpacing/>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rsidR="000D0112" w:rsidRDefault="000D0112" w:rsidP="009B4F59">
      <w:pPr>
        <w:keepNext/>
        <w:keepLines/>
        <w:spacing w:after="200" w:line="120" w:lineRule="auto"/>
        <w:jc w:val="center"/>
        <w:rPr>
          <w:rFonts w:asciiTheme="minorBidi" w:hAnsiTheme="minorBidi"/>
          <w:szCs w:val="22"/>
          <w:rtl/>
        </w:rPr>
      </w:pPr>
    </w:p>
    <w:p w:rsidR="00895683" w:rsidRPr="00714F83" w:rsidRDefault="00A57D96" w:rsidP="009B4F59">
      <w:pPr>
        <w:keepNext/>
        <w:keepLines/>
        <w:jc w:val="center"/>
        <w:rPr>
          <w:rFonts w:asciiTheme="minorBidi" w:hAnsiTheme="minorBidi"/>
          <w:szCs w:val="22"/>
        </w:rPr>
      </w:pPr>
      <w:r>
        <w:rPr>
          <w:rFonts w:asciiTheme="minorBidi" w:hAnsiTheme="minorBidi"/>
          <w:szCs w:val="22"/>
          <w:rtl/>
        </w:rPr>
        <w:t>שם: _________________ חתימה: _____________ תאריך: ___________</w:t>
      </w:r>
      <w:bookmarkStart w:id="442" w:name="_Toc332106308"/>
      <w:bookmarkEnd w:id="438"/>
    </w:p>
    <w:p w:rsidR="00254DBC" w:rsidRPr="004D7006" w:rsidRDefault="00A57D96" w:rsidP="009B4F59">
      <w:pPr>
        <w:keepNext/>
        <w:keepLines/>
        <w:bidi w:val="0"/>
        <w:spacing w:line="240" w:lineRule="auto"/>
        <w:jc w:val="left"/>
        <w:rPr>
          <w:rFonts w:asciiTheme="minorBidi" w:hAnsiTheme="minorBidi" w:cstheme="minorBidi"/>
        </w:rPr>
      </w:pPr>
      <w:r>
        <w:rPr>
          <w:rFonts w:asciiTheme="minorBidi" w:hAnsiTheme="minorBidi" w:cstheme="minorBidi"/>
        </w:rPr>
        <w:br w:type="page"/>
      </w:r>
      <w:bookmarkStart w:id="443" w:name="_Toc516551375"/>
      <w:bookmarkStart w:id="444" w:name="_Toc521604061"/>
      <w:bookmarkStart w:id="445" w:name="_Toc524610678"/>
      <w:bookmarkStart w:id="446" w:name="_Ref524871426"/>
      <w:bookmarkEnd w:id="374"/>
      <w:bookmarkEnd w:id="375"/>
      <w:bookmarkEnd w:id="442"/>
    </w:p>
    <w:bookmarkStart w:id="447" w:name="נספח_ערבות_הצעה"/>
    <w:bookmarkStart w:id="448" w:name="_Ref47864046"/>
    <w:bookmarkStart w:id="449" w:name="_Ref524871593"/>
    <w:p w:rsidR="008D6B9C" w:rsidRDefault="00A57D96" w:rsidP="009B4F59">
      <w:pPr>
        <w:pStyle w:val="14"/>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50" w:name="_Toc524610677"/>
      <w:bookmarkStart w:id="451" w:name="_Toc533320580"/>
      <w:bookmarkStart w:id="452" w:name="_Toc72652779"/>
      <w:r w:rsidRPr="002F06A4">
        <w:rPr>
          <w:rtl/>
        </w:rPr>
        <w:t xml:space="preserve">נספח </w:t>
      </w:r>
      <w:r w:rsidR="00383738">
        <w:rPr>
          <w:rFonts w:hint="cs"/>
          <w:rtl/>
        </w:rPr>
        <w:t>א'</w:t>
      </w:r>
      <w:r w:rsidR="000D0112">
        <w:rPr>
          <w:rFonts w:hint="cs"/>
          <w:rtl/>
        </w:rPr>
        <w:t>7</w:t>
      </w:r>
      <w:r w:rsidRPr="002F06A4">
        <w:rPr>
          <w:rtl/>
        </w:rPr>
        <w:fldChar w:fldCharType="end"/>
      </w:r>
      <w:bookmarkEnd w:id="447"/>
      <w:r w:rsidRPr="0005547F">
        <w:rPr>
          <w:rtl/>
        </w:rPr>
        <w:t xml:space="preserve">– </w:t>
      </w:r>
      <w:r w:rsidR="00460B32" w:rsidRPr="00460B32">
        <w:rPr>
          <w:rtl/>
        </w:rPr>
        <w:t>אישור רו"ח אודות העדר הערת עסק חי</w:t>
      </w:r>
      <w:bookmarkEnd w:id="448"/>
      <w:bookmarkEnd w:id="450"/>
      <w:bookmarkEnd w:id="451"/>
      <w:bookmarkEnd w:id="452"/>
    </w:p>
    <w:p w:rsidR="000D0112" w:rsidRDefault="00A57D96" w:rsidP="009B4F59">
      <w:pPr>
        <w:keepNext/>
        <w:keepLines/>
        <w:rPr>
          <w:rtl/>
        </w:rPr>
      </w:pPr>
      <w:bookmarkStart w:id="453" w:name="נספח_מתודולוגיה"/>
      <w:r>
        <w:rPr>
          <w:rtl/>
        </w:rPr>
        <w:t xml:space="preserve">נספח זה יודפס על נייר לוגו של רואה החשבון  </w:t>
      </w:r>
    </w:p>
    <w:p w:rsidR="000D0112" w:rsidRDefault="00A57D96" w:rsidP="009B4F59">
      <w:pPr>
        <w:keepNext/>
        <w:keepLines/>
        <w:rPr>
          <w:rtl/>
        </w:rPr>
      </w:pPr>
      <w:r>
        <w:rPr>
          <w:rtl/>
        </w:rPr>
        <w:t xml:space="preserve">                         </w:t>
      </w:r>
    </w:p>
    <w:p w:rsidR="000D0112" w:rsidRDefault="00A57D96" w:rsidP="009B4F59">
      <w:pPr>
        <w:keepNext/>
        <w:keepLines/>
        <w:rPr>
          <w:rtl/>
        </w:rPr>
      </w:pPr>
      <w:r>
        <w:rPr>
          <w:rtl/>
        </w:rPr>
        <w:t>תאריך : ___/___/____</w:t>
      </w:r>
    </w:p>
    <w:p w:rsidR="000D0112" w:rsidRDefault="00A57D96" w:rsidP="009B4F59">
      <w:pPr>
        <w:keepNext/>
        <w:keepLines/>
        <w:rPr>
          <w:rtl/>
        </w:rPr>
      </w:pPr>
      <w:r>
        <w:rPr>
          <w:rtl/>
        </w:rPr>
        <w:t>לכבוד _____________ (יש למלא את שם המציע)</w:t>
      </w:r>
    </w:p>
    <w:p w:rsidR="000D0112" w:rsidRDefault="00A57D96" w:rsidP="009B4F59">
      <w:pPr>
        <w:keepNext/>
        <w:keepLines/>
        <w:rPr>
          <w:rtl/>
        </w:rPr>
      </w:pPr>
      <w:r>
        <w:rPr>
          <w:rtl/>
        </w:rPr>
        <w:t xml:space="preserve">הנדון : אישור העדר הערת עסק חי </w:t>
      </w:r>
    </w:p>
    <w:p w:rsidR="000D0112" w:rsidRDefault="00A57D96" w:rsidP="009B4F59">
      <w:pPr>
        <w:keepNext/>
        <w:keepLines/>
        <w:rPr>
          <w:rtl/>
        </w:rPr>
      </w:pPr>
      <w:r>
        <w:rPr>
          <w:rtl/>
        </w:rPr>
        <w:t xml:space="preserve">לבקשתכם וכרואי החשבון של חברתכם הרינו לאשר כדלקמן:  </w:t>
      </w:r>
    </w:p>
    <w:p w:rsidR="000D0112" w:rsidRDefault="00A57D96" w:rsidP="009B4F59">
      <w:pPr>
        <w:keepNext/>
        <w:keepLines/>
        <w:rPr>
          <w:rtl/>
        </w:rPr>
      </w:pPr>
      <w:r>
        <w:rPr>
          <w:rtl/>
        </w:rPr>
        <w:t xml:space="preserve">הננו משמשים כרואי החשבון של המציע משנת_________. </w:t>
      </w:r>
    </w:p>
    <w:p w:rsidR="000D0112" w:rsidRDefault="00A57D96" w:rsidP="009B4F59">
      <w:pPr>
        <w:keepNext/>
        <w:keepLines/>
        <w:rPr>
          <w:rtl/>
        </w:rPr>
      </w:pPr>
      <w:r>
        <w:rPr>
          <w:rtl/>
        </w:rPr>
        <w:t>הדוחות הכספיים המבוקרים/סקורים של חברתכם ליום 31.12.</w:t>
      </w:r>
      <w:r>
        <w:rPr>
          <w:rFonts w:hint="cs"/>
          <w:rtl/>
        </w:rPr>
        <w:t>201</w:t>
      </w:r>
      <w:r w:rsidR="006E338A">
        <w:rPr>
          <w:rFonts w:hint="cs"/>
          <w:rtl/>
        </w:rPr>
        <w:t>8</w:t>
      </w:r>
      <w:r>
        <w:rPr>
          <w:rtl/>
        </w:rPr>
        <w:t>, 31.12.</w:t>
      </w:r>
      <w:r>
        <w:rPr>
          <w:rFonts w:hint="cs"/>
          <w:rtl/>
        </w:rPr>
        <w:t>201</w:t>
      </w:r>
      <w:r w:rsidR="006E338A">
        <w:rPr>
          <w:rFonts w:hint="cs"/>
          <w:rtl/>
        </w:rPr>
        <w:t>9</w:t>
      </w:r>
      <w:r>
        <w:rPr>
          <w:rtl/>
        </w:rPr>
        <w:t xml:space="preserve"> ו-31.12.</w:t>
      </w:r>
      <w:r>
        <w:rPr>
          <w:rFonts w:hint="cs"/>
          <w:rtl/>
        </w:rPr>
        <w:t>20</w:t>
      </w:r>
      <w:r w:rsidR="006E338A">
        <w:rPr>
          <w:rFonts w:hint="cs"/>
          <w:rtl/>
        </w:rPr>
        <w:t>20</w:t>
      </w:r>
      <w:r>
        <w:rPr>
          <w:rtl/>
        </w:rPr>
        <w:t>* בוקרו/נסקרו (בהתאמה) על ידי משרדנו.</w:t>
      </w:r>
    </w:p>
    <w:p w:rsidR="000D0112" w:rsidRDefault="00A57D96" w:rsidP="009B4F59">
      <w:pPr>
        <w:keepNext/>
        <w:keepLines/>
        <w:rPr>
          <w:rtl/>
        </w:rPr>
      </w:pPr>
      <w:r>
        <w:rPr>
          <w:rtl/>
        </w:rPr>
        <w:t>לחילופין:</w:t>
      </w:r>
    </w:p>
    <w:p w:rsidR="000D0112" w:rsidRDefault="00A57D96" w:rsidP="009B4F59">
      <w:pPr>
        <w:keepNext/>
        <w:keepLines/>
        <w:rPr>
          <w:rtl/>
        </w:rPr>
      </w:pPr>
      <w:r>
        <w:rPr>
          <w:rtl/>
        </w:rPr>
        <w:t xml:space="preserve">הדוחות הכספיים המבוקרים/סקורים של חברתכם ליום/ימים* _______________  בוקרו על ידי רואי חשבון אחרים. </w:t>
      </w:r>
    </w:p>
    <w:p w:rsidR="000D0112" w:rsidRDefault="00A57D96" w:rsidP="009B4F59">
      <w:pPr>
        <w:keepNext/>
        <w:keepLines/>
        <w:rPr>
          <w:rtl/>
        </w:rPr>
      </w:pPr>
      <w:r>
        <w:rPr>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rsidR="000D0112" w:rsidRDefault="00A57D96" w:rsidP="009B4F59">
      <w:pPr>
        <w:keepNext/>
        <w:keepLines/>
        <w:rPr>
          <w:rtl/>
        </w:rPr>
      </w:pPr>
      <w:r>
        <w:rPr>
          <w:rtl/>
        </w:rPr>
        <w:t>לחילופין:</w:t>
      </w:r>
    </w:p>
    <w:p w:rsidR="000D0112" w:rsidRDefault="00A57D96" w:rsidP="009B4F59">
      <w:pPr>
        <w:keepNext/>
        <w:keepLines/>
        <w:rPr>
          <w:rtl/>
        </w:rPr>
      </w:pPr>
      <w:r>
        <w:rPr>
          <w:rtl/>
        </w:rPr>
        <w:t>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‏4 להלן.</w:t>
      </w:r>
    </w:p>
    <w:p w:rsidR="000D0112" w:rsidRDefault="00A57D96" w:rsidP="009B4F59">
      <w:pPr>
        <w:keepNext/>
        <w:keepLines/>
        <w:rPr>
          <w:rtl/>
        </w:rPr>
      </w:pPr>
      <w:r>
        <w:rPr>
          <w:rtl/>
        </w:rPr>
        <w:t>לחילופין:</w:t>
      </w:r>
    </w:p>
    <w:p w:rsidR="000D0112" w:rsidRDefault="00A57D96" w:rsidP="009B4F59">
      <w:pPr>
        <w:keepNext/>
        <w:keepLines/>
        <w:rPr>
          <w:rtl/>
        </w:rPr>
      </w:pPr>
      <w:r>
        <w:rPr>
          <w:rt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‏‏‏4‏‏ להלן.</w:t>
      </w:r>
    </w:p>
    <w:p w:rsidR="000D0112" w:rsidRDefault="00A57D96" w:rsidP="009B4F59">
      <w:pPr>
        <w:keepNext/>
        <w:keepLines/>
        <w:rPr>
          <w:rtl/>
        </w:rPr>
      </w:pPr>
      <w:r>
        <w:rPr>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או כל הערה דומה המעלה ספק בדבר יכולת המציע להמשיך ולהתקיים "כעסק חי".</w:t>
      </w:r>
    </w:p>
    <w:p w:rsidR="000D0112" w:rsidRDefault="00A57D96" w:rsidP="009B4F59">
      <w:pPr>
        <w:keepNext/>
        <w:keepLines/>
        <w:rPr>
          <w:rtl/>
        </w:rPr>
      </w:pPr>
      <w:r>
        <w:rPr>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p>
    <w:p w:rsidR="000D0112" w:rsidRDefault="00A57D96" w:rsidP="009B4F59">
      <w:pPr>
        <w:keepNext/>
        <w:keepLines/>
        <w:rPr>
          <w:rtl/>
        </w:rPr>
      </w:pPr>
      <w:r>
        <w:rPr>
          <w:rtl/>
        </w:rPr>
        <w:t>ממועד החתימה על הדוחות הכספיים הנ"ל ועד למועד חתימתי על מכתב זה לא בא לידיעתי, לרבות בהתבסס על הבדיקות כמפורט בסעיף ‏5 לעיל, מידע על שינוי מהותי לרעה במצבו העסקי של המציע עד לכדי העלאת ספקות ממשיים לגבי המשך קיומו של המציע "כעסק חי".</w:t>
      </w:r>
    </w:p>
    <w:p w:rsidR="000D0112" w:rsidRDefault="000D0112" w:rsidP="009B4F59">
      <w:pPr>
        <w:keepNext/>
        <w:keepLines/>
        <w:rPr>
          <w:rtl/>
        </w:rPr>
      </w:pPr>
    </w:p>
    <w:p w:rsidR="000D0112" w:rsidRDefault="00A57D96" w:rsidP="009B4F59">
      <w:pPr>
        <w:keepNext/>
        <w:keepLines/>
        <w:rPr>
          <w:rtl/>
        </w:rPr>
      </w:pPr>
      <w:r>
        <w:rPr>
          <w:rtl/>
        </w:rPr>
        <w:t>בכבוד רב,</w:t>
      </w:r>
    </w:p>
    <w:p w:rsidR="000D0112" w:rsidRDefault="000D0112" w:rsidP="009B4F59">
      <w:pPr>
        <w:keepNext/>
        <w:keepLines/>
        <w:rPr>
          <w:rtl/>
        </w:rPr>
      </w:pPr>
    </w:p>
    <w:p w:rsidR="000D0112" w:rsidRDefault="00A57D96" w:rsidP="009B4F59">
      <w:pPr>
        <w:keepNext/>
        <w:keepLines/>
        <w:rPr>
          <w:rtl/>
        </w:rPr>
      </w:pPr>
      <w:r>
        <w:rPr>
          <w:rtl/>
        </w:rPr>
        <w:t>________________________</w:t>
      </w:r>
    </w:p>
    <w:p w:rsidR="000D0112" w:rsidRDefault="00A57D96" w:rsidP="009B4F59">
      <w:pPr>
        <w:keepNext/>
        <w:keepLines/>
        <w:rPr>
          <w:rtl/>
        </w:rPr>
      </w:pPr>
      <w:r>
        <w:rPr>
          <w:rtl/>
        </w:rPr>
        <w:t xml:space="preserve">רואי חשבון </w:t>
      </w:r>
    </w:p>
    <w:p w:rsidR="000D0112" w:rsidRDefault="00A57D96" w:rsidP="009B4F59">
      <w:pPr>
        <w:keepNext/>
        <w:keepLines/>
        <w:rPr>
          <w:rtl/>
        </w:rPr>
      </w:pPr>
      <w:r>
        <w:rPr>
          <w:rtl/>
        </w:rPr>
        <w:lastRenderedPageBreak/>
        <w:t>________________________________________</w:t>
      </w:r>
    </w:p>
    <w:p w:rsidR="000D0112" w:rsidRDefault="00A57D96" w:rsidP="009B4F59">
      <w:pPr>
        <w:keepNext/>
        <w:keepLines/>
        <w:rPr>
          <w:rtl/>
        </w:rPr>
      </w:pPr>
      <w:r>
        <w:rPr>
          <w:rtl/>
        </w:rPr>
        <w:t xml:space="preserve">* יצוינו התאריכים בהתאם לנדרש במסמכי המכרז או בהתאם לשינויים הרלוונטים בכל סעיף וסעיף.  </w:t>
      </w:r>
    </w:p>
    <w:p w:rsidR="000D0112" w:rsidRDefault="00A57D96" w:rsidP="009B4F59">
      <w:pPr>
        <w:keepNext/>
        <w:keepLines/>
        <w:rPr>
          <w:rtl/>
        </w:rPr>
      </w:pPr>
      <w:r>
        <w:rPr>
          <w:rtl/>
        </w:rPr>
        <w:t>**לצרכי מכתב זה חוות הדעת הכוללות תוספות המפורטות בדוגמאות לתקן ביקורת מספר 99, יראו אותן כחוות דעת ללא סטייה מהנוסח האחיד.</w:t>
      </w:r>
    </w:p>
    <w:p w:rsidR="000D0112" w:rsidRDefault="00A57D96" w:rsidP="009B4F59">
      <w:pPr>
        <w:keepNext/>
        <w:keepLines/>
        <w:rPr>
          <w:rtl/>
        </w:rPr>
      </w:pPr>
      <w:r>
        <w:rPr>
          <w:rtl/>
        </w:rPr>
        <w:t>***לעניין מכתבי זה "עסק חי" – כהגדרתו בהתאם לתקן ביקורת מספר 58 של לשכת רו"ח בישראל.</w:t>
      </w:r>
    </w:p>
    <w:p w:rsidR="000D0112" w:rsidRDefault="00A57D96" w:rsidP="009B4F59">
      <w:pPr>
        <w:keepNext/>
        <w:keepLines/>
        <w:rPr>
          <w:rtl/>
        </w:rPr>
      </w:pPr>
      <w:r>
        <w:rPr>
          <w:rtl/>
        </w:rPr>
        <w:t>****אם מאז מועד חתימת דוח המבקרים/דוח הסקירה האחרון חלפו פחות מ-3 חודשים כי אז אין דרישה לסעיפים ‏5 ו- ‏6.</w:t>
      </w:r>
    </w:p>
    <w:p w:rsidR="000D0112" w:rsidRDefault="00A57D96" w:rsidP="009B4F59">
      <w:pPr>
        <w:keepNext/>
        <w:keepLines/>
        <w:spacing w:line="240" w:lineRule="auto"/>
        <w:jc w:val="left"/>
        <w:rPr>
          <w:rtl/>
        </w:rPr>
      </w:pPr>
      <w:r>
        <w:rPr>
          <w:rtl/>
        </w:rPr>
        <w:br w:type="page"/>
      </w:r>
      <w:bookmarkEnd w:id="453"/>
    </w:p>
    <w:p w:rsidR="00EB71D3" w:rsidRPr="000D0112" w:rsidRDefault="00A57D96" w:rsidP="009B4F59">
      <w:pPr>
        <w:pStyle w:val="14"/>
        <w:numPr>
          <w:ilvl w:val="0"/>
          <w:numId w:val="0"/>
        </w:numPr>
        <w:jc w:val="center"/>
        <w:rPr>
          <w:rtl/>
        </w:rPr>
      </w:pPr>
      <w:r w:rsidRPr="000D0112">
        <w:rPr>
          <w:rtl/>
        </w:rPr>
        <w:lastRenderedPageBreak/>
        <w:br w:type="page"/>
      </w:r>
      <w:bookmarkStart w:id="454" w:name="_Toc58499973"/>
      <w:bookmarkStart w:id="455" w:name="_Ref63350648"/>
      <w:bookmarkStart w:id="456" w:name="_Toc72652780"/>
      <w:bookmarkStart w:id="457" w:name="תצהיר_היעדר_הרשאות"/>
      <w:r>
        <w:rPr>
          <w:rFonts w:hint="cs"/>
          <w:rtl/>
        </w:rPr>
        <w:lastRenderedPageBreak/>
        <w:t>נספח א'</w:t>
      </w:r>
      <w:r w:rsidR="000D0112">
        <w:rPr>
          <w:rFonts w:hint="cs"/>
          <w:rtl/>
        </w:rPr>
        <w:t>8</w:t>
      </w:r>
      <w:r w:rsidRPr="0005547F">
        <w:rPr>
          <w:rtl/>
        </w:rPr>
        <w:t xml:space="preserve"> – </w:t>
      </w:r>
      <w:bookmarkEnd w:id="454"/>
      <w:bookmarkEnd w:id="455"/>
      <w:r w:rsidR="000D0112" w:rsidRPr="000D0112">
        <w:rPr>
          <w:rtl/>
        </w:rPr>
        <w:t>תצהיר בדבר העדר הרשעות בעברות לפי חוק עובדים זרים, תשנ"א-1991 ולפי חוק שכר מינימום, התשמ"ז-1987</w:t>
      </w:r>
      <w:bookmarkEnd w:id="456"/>
    </w:p>
    <w:p w:rsidR="000D0112" w:rsidRDefault="00A57D96" w:rsidP="009B4F59">
      <w:pPr>
        <w:keepNext/>
        <w:keepLines/>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0D0112" w:rsidRDefault="00A57D96" w:rsidP="004C0B28">
      <w:pPr>
        <w:pStyle w:val="afe"/>
        <w:keepNext/>
        <w:keepLines/>
        <w:numPr>
          <w:ilvl w:val="0"/>
          <w:numId w:val="47"/>
        </w:numPr>
        <w:spacing w:after="160"/>
        <w:contextualSpacing/>
        <w:rPr>
          <w:rtl/>
        </w:rPr>
      </w:pPr>
      <w:r>
        <w:rPr>
          <w:rtl/>
        </w:rPr>
        <w:t xml:space="preserve">אני הוסמכתי כדין על ידי __________________ (להלן: "המציע") לחתום על תצהיר זה בתמיכה להצעה </w:t>
      </w:r>
      <w:r>
        <w:rPr>
          <w:rFonts w:hint="cs"/>
          <w:rtl/>
        </w:rPr>
        <w:t>ל</w:t>
      </w:r>
      <w:r w:rsidR="00C0071E">
        <w:rPr>
          <w:rFonts w:hint="cs"/>
          <w:rtl/>
        </w:rPr>
        <w:t xml:space="preserve">מכרז פומבי מס' </w:t>
      </w:r>
      <w:r w:rsidR="004C0B28">
        <w:rPr>
          <w:rFonts w:hint="cs"/>
          <w:rtl/>
        </w:rPr>
        <w:t>33-22</w:t>
      </w:r>
      <w:r w:rsidR="00C0071E">
        <w:rPr>
          <w:rFonts w:hint="cs"/>
          <w:rtl/>
        </w:rPr>
        <w:t xml:space="preserve"> למתן שירותי אבטחה למתקני משרד המשפטים</w:t>
      </w:r>
      <w:r>
        <w:rPr>
          <w:rtl/>
        </w:rPr>
        <w:t xml:space="preserve"> (להלן: "המכרז").</w:t>
      </w:r>
    </w:p>
    <w:p w:rsidR="000D0112" w:rsidRDefault="00A57D96" w:rsidP="00095D52">
      <w:pPr>
        <w:pStyle w:val="afe"/>
        <w:keepNext/>
        <w:keepLines/>
        <w:numPr>
          <w:ilvl w:val="0"/>
          <w:numId w:val="47"/>
        </w:numPr>
        <w:spacing w:after="160"/>
        <w:contextualSpacing/>
        <w:rPr>
          <w:rtl/>
        </w:rPr>
      </w:pPr>
      <w:r>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rsidR="000D0112" w:rsidRDefault="00A57D96" w:rsidP="00095D52">
      <w:pPr>
        <w:pStyle w:val="afe"/>
        <w:keepNext/>
        <w:keepLines/>
        <w:numPr>
          <w:ilvl w:val="1"/>
          <w:numId w:val="47"/>
        </w:numPr>
        <w:spacing w:after="160"/>
        <w:contextualSpacing/>
      </w:pPr>
      <w:r>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0D0112" w:rsidRDefault="00A57D96" w:rsidP="00095D52">
      <w:pPr>
        <w:pStyle w:val="afe"/>
        <w:keepNext/>
        <w:keepLines/>
        <w:numPr>
          <w:ilvl w:val="1"/>
          <w:numId w:val="47"/>
        </w:numPr>
        <w:spacing w:after="160"/>
        <w:contextualSpacing/>
        <w:rPr>
          <w:rtl/>
        </w:rPr>
      </w:pPr>
      <w:r>
        <w:rPr>
          <w:rtl/>
        </w:rPr>
        <w:t>המציע הינו תאגיד הרשום בישראל.</w:t>
      </w:r>
    </w:p>
    <w:p w:rsidR="000D0112" w:rsidRDefault="00A57D96" w:rsidP="009B4F59">
      <w:pPr>
        <w:keepNext/>
        <w:keepLines/>
        <w:rPr>
          <w:rtl/>
        </w:rPr>
      </w:pPr>
      <w:r>
        <w:rPr>
          <w:rFonts w:hint="cs"/>
          <w:rtl/>
        </w:rPr>
        <w:t>(</w:t>
      </w:r>
      <w:r>
        <w:rPr>
          <w:rtl/>
        </w:rPr>
        <w:t xml:space="preserve">סמן </w:t>
      </w:r>
      <w:r>
        <w:t>X</w:t>
      </w:r>
      <w:r>
        <w:rPr>
          <w:rtl/>
        </w:rPr>
        <w:t xml:space="preserve"> במשבצת המתאימה)</w:t>
      </w:r>
    </w:p>
    <w:p w:rsidR="000D0112" w:rsidRDefault="00A57D96" w:rsidP="00095D52">
      <w:pPr>
        <w:pStyle w:val="afe"/>
        <w:keepNext/>
        <w:keepLines/>
        <w:numPr>
          <w:ilvl w:val="0"/>
          <w:numId w:val="46"/>
        </w:numPr>
        <w:spacing w:after="160"/>
        <w:contextualSpacing/>
        <w:rPr>
          <w:rtl/>
        </w:rPr>
      </w:pPr>
      <w:r>
        <w:rPr>
          <w:rtl/>
        </w:rPr>
        <w:t xml:space="preserve">המציע ובעל זיקה אליו </w:t>
      </w:r>
      <w:r w:rsidRPr="0071250B">
        <w:rPr>
          <w:b/>
          <w:bCs/>
          <w:u w:val="single"/>
          <w:rtl/>
        </w:rPr>
        <w:t>לא הורשעו</w:t>
      </w:r>
      <w:r>
        <w:rPr>
          <w:rtl/>
        </w:rPr>
        <w:t xml:space="preserve"> ביותר משתי עבירות עד למועד האחרון להגשת ההצעות (להלן: "</w:t>
      </w:r>
      <w:r w:rsidRPr="0071250B">
        <w:rPr>
          <w:b/>
          <w:bCs/>
          <w:rtl/>
        </w:rPr>
        <w:t>מועד להגשה</w:t>
      </w:r>
      <w:r>
        <w:rPr>
          <w:rtl/>
        </w:rPr>
        <w:t xml:space="preserve">") מטעם המציע בהתקשרות </w:t>
      </w:r>
      <w:sdt>
        <w:sdtPr>
          <w:rPr>
            <w:rtl/>
          </w:rPr>
          <w:alias w:val="כותרת"/>
          <w:id w:val="-479857203"/>
          <w:placeholder>
            <w:docPart w:val="D230938EFBEF46EC92530B56AAEF8458"/>
          </w:placeholder>
          <w:dataBinding w:prefixMappings="xmlns:ns0='http://purl.org/dc/elements/1.1/' xmlns:ns1='http://schemas.openxmlformats.org/package/2006/metadata/core-properties' " w:xpath="/ns1:coreProperties[1]/ns0:title[1]" w:storeItemID="{6C3C8BC8-F283-45AE-878A-BAB7291924A1}"/>
          <w:text/>
        </w:sdtPr>
        <w:sdtContent>
          <w:r w:rsidR="00E21070">
            <w:rPr>
              <w:rtl/>
            </w:rPr>
            <w:t>מכרז פומבי מס' 33-22 למתן שירותי אבטחה למתקני משרד המשפטים</w:t>
          </w:r>
        </w:sdtContent>
      </w:sdt>
      <w:r>
        <w:rPr>
          <w:rtl/>
        </w:rPr>
        <w:t>.</w:t>
      </w:r>
    </w:p>
    <w:p w:rsidR="000D0112" w:rsidRDefault="00A57D96" w:rsidP="00095D52">
      <w:pPr>
        <w:pStyle w:val="afe"/>
        <w:keepNext/>
        <w:keepLines/>
        <w:numPr>
          <w:ilvl w:val="0"/>
          <w:numId w:val="46"/>
        </w:numPr>
        <w:spacing w:after="160"/>
        <w:contextualSpacing/>
        <w:rPr>
          <w:rtl/>
        </w:rPr>
      </w:pPr>
      <w:r>
        <w:rPr>
          <w:rtl/>
        </w:rPr>
        <w:t xml:space="preserve">המציע או בעל זיקה אליו </w:t>
      </w:r>
      <w:r w:rsidRPr="0071250B">
        <w:rPr>
          <w:b/>
          <w:bCs/>
          <w:u w:val="single"/>
          <w:rtl/>
        </w:rPr>
        <w:t>הורשעו</w:t>
      </w:r>
      <w:r>
        <w:rPr>
          <w:rtl/>
        </w:rPr>
        <w:t xml:space="preserve"> בפסק דין ביותר משתי עבירות </w:t>
      </w:r>
      <w:r w:rsidRPr="0071250B">
        <w:rPr>
          <w:b/>
          <w:bCs/>
          <w:u w:val="single"/>
          <w:rtl/>
        </w:rPr>
        <w:t>וחלפה שנה אחת</w:t>
      </w:r>
      <w:r>
        <w:rPr>
          <w:rtl/>
        </w:rPr>
        <w:t xml:space="preserve"> לפחות ממועד ההרשעה האחרונה ועד למועד ההגשה. </w:t>
      </w:r>
    </w:p>
    <w:p w:rsidR="000D0112" w:rsidRDefault="00A57D96" w:rsidP="00095D52">
      <w:pPr>
        <w:pStyle w:val="afe"/>
        <w:keepNext/>
        <w:keepLines/>
        <w:numPr>
          <w:ilvl w:val="0"/>
          <w:numId w:val="46"/>
        </w:numPr>
        <w:spacing w:after="160"/>
        <w:contextualSpacing/>
        <w:rPr>
          <w:rtl/>
        </w:rPr>
      </w:pPr>
      <w:r>
        <w:rPr>
          <w:rtl/>
        </w:rPr>
        <w:t xml:space="preserve">המציע או בעל זיקה אליו </w:t>
      </w:r>
      <w:r w:rsidRPr="0071250B">
        <w:rPr>
          <w:b/>
          <w:bCs/>
          <w:u w:val="single"/>
          <w:rtl/>
        </w:rPr>
        <w:t>הורשעו</w:t>
      </w:r>
      <w:r>
        <w:rPr>
          <w:rtl/>
        </w:rPr>
        <w:t xml:space="preserve"> בפסק דין ביותר משתי עבירות </w:t>
      </w:r>
      <w:r w:rsidRPr="0071250B">
        <w:rPr>
          <w:b/>
          <w:bCs/>
          <w:u w:val="single"/>
          <w:rtl/>
        </w:rPr>
        <w:t>ולא חלפה שנה אחת</w:t>
      </w:r>
      <w:r>
        <w:rPr>
          <w:rtl/>
        </w:rPr>
        <w:t xml:space="preserve"> לפחות ממועד ההרשעה האחרונה ועד למועד ההגשה. </w:t>
      </w:r>
    </w:p>
    <w:p w:rsidR="000D0112" w:rsidRDefault="00A57D96" w:rsidP="00095D52">
      <w:pPr>
        <w:pStyle w:val="afe"/>
        <w:keepNext/>
        <w:keepLines/>
        <w:numPr>
          <w:ilvl w:val="0"/>
          <w:numId w:val="45"/>
        </w:numPr>
        <w:spacing w:after="160"/>
        <w:contextualSpacing/>
        <w:rPr>
          <w:rtl/>
        </w:rPr>
      </w:pPr>
      <w:r>
        <w:rPr>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rsidR="000D0112" w:rsidRDefault="00A57D96" w:rsidP="00095D52">
      <w:pPr>
        <w:pStyle w:val="afe"/>
        <w:keepNext/>
        <w:keepLines/>
        <w:numPr>
          <w:ilvl w:val="0"/>
          <w:numId w:val="45"/>
        </w:numPr>
        <w:spacing w:after="160"/>
        <w:contextualSpacing/>
        <w:rPr>
          <w:rtl/>
        </w:rPr>
      </w:pPr>
      <w:r>
        <w:rPr>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rsidR="000D0112" w:rsidRDefault="00A57D96" w:rsidP="00095D52">
      <w:pPr>
        <w:pStyle w:val="afe"/>
        <w:keepNext/>
        <w:keepLines/>
        <w:numPr>
          <w:ilvl w:val="0"/>
          <w:numId w:val="45"/>
        </w:numPr>
        <w:spacing w:after="160"/>
        <w:contextualSpacing/>
        <w:rPr>
          <w:rtl/>
        </w:rPr>
      </w:pPr>
      <w:r>
        <w:rPr>
          <w:rtl/>
        </w:rPr>
        <w:t>זה שמי, זו חתימתי ותוכן תצהירי דלעיל אמת.</w:t>
      </w:r>
    </w:p>
    <w:tbl>
      <w:tblPr>
        <w:bidiVisual/>
        <w:tblW w:w="0" w:type="auto"/>
        <w:tblLook w:val="00A0" w:firstRow="1" w:lastRow="0" w:firstColumn="1" w:lastColumn="0" w:noHBand="0" w:noVBand="0"/>
      </w:tblPr>
      <w:tblGrid>
        <w:gridCol w:w="236"/>
        <w:gridCol w:w="1668"/>
        <w:gridCol w:w="284"/>
        <w:gridCol w:w="3287"/>
        <w:gridCol w:w="256"/>
        <w:gridCol w:w="2697"/>
      </w:tblGrid>
      <w:tr w:rsidR="003F370A" w:rsidTr="006406B8">
        <w:tc>
          <w:tcPr>
            <w:tcW w:w="236" w:type="dxa"/>
          </w:tcPr>
          <w:p w:rsidR="000D0112" w:rsidRPr="00E60769" w:rsidRDefault="000D0112" w:rsidP="009B4F59">
            <w:pPr>
              <w:keepNext/>
              <w:keepLines/>
              <w:rPr>
                <w:rtl/>
              </w:rPr>
            </w:pPr>
          </w:p>
        </w:tc>
        <w:tc>
          <w:tcPr>
            <w:tcW w:w="1546" w:type="dxa"/>
          </w:tcPr>
          <w:p w:rsidR="000D0112" w:rsidRPr="00E60769" w:rsidRDefault="00A57D96" w:rsidP="009B4F59">
            <w:pPr>
              <w:keepNext/>
              <w:keepLines/>
              <w:jc w:val="center"/>
              <w:rPr>
                <w:rtl/>
              </w:rPr>
            </w:pPr>
            <w:r>
              <w:rPr>
                <w:rFonts w:hint="cs"/>
                <w:rtl/>
              </w:rPr>
              <w:t>____________</w:t>
            </w:r>
          </w:p>
        </w:tc>
        <w:tc>
          <w:tcPr>
            <w:tcW w:w="284" w:type="dxa"/>
          </w:tcPr>
          <w:p w:rsidR="000D0112" w:rsidRPr="00E60769" w:rsidRDefault="000D0112" w:rsidP="009B4F59">
            <w:pPr>
              <w:keepNext/>
              <w:keepLines/>
              <w:rPr>
                <w:rtl/>
              </w:rPr>
            </w:pPr>
          </w:p>
        </w:tc>
        <w:tc>
          <w:tcPr>
            <w:tcW w:w="3287" w:type="dxa"/>
          </w:tcPr>
          <w:p w:rsidR="000D0112" w:rsidRPr="00E60769" w:rsidRDefault="00A57D96" w:rsidP="009B4F59">
            <w:pPr>
              <w:keepNext/>
              <w:keepLines/>
              <w:jc w:val="center"/>
              <w:rPr>
                <w:rtl/>
              </w:rPr>
            </w:pPr>
            <w:r>
              <w:rPr>
                <w:rFonts w:hint="cs"/>
                <w:rtl/>
              </w:rPr>
              <w:t>____________</w:t>
            </w:r>
          </w:p>
        </w:tc>
        <w:tc>
          <w:tcPr>
            <w:tcW w:w="256" w:type="dxa"/>
          </w:tcPr>
          <w:p w:rsidR="000D0112" w:rsidRPr="00E60769" w:rsidRDefault="000D0112" w:rsidP="009B4F59">
            <w:pPr>
              <w:keepNext/>
              <w:keepLines/>
              <w:rPr>
                <w:rtl/>
              </w:rPr>
            </w:pPr>
          </w:p>
        </w:tc>
        <w:tc>
          <w:tcPr>
            <w:tcW w:w="2697" w:type="dxa"/>
          </w:tcPr>
          <w:p w:rsidR="000D0112" w:rsidRPr="00E60769" w:rsidRDefault="00A57D96" w:rsidP="009B4F59">
            <w:pPr>
              <w:keepNext/>
              <w:keepLines/>
              <w:jc w:val="center"/>
              <w:rPr>
                <w:rtl/>
              </w:rPr>
            </w:pPr>
            <w:r>
              <w:rPr>
                <w:rFonts w:hint="cs"/>
                <w:rtl/>
              </w:rPr>
              <w:t>____________</w:t>
            </w:r>
          </w:p>
        </w:tc>
      </w:tr>
      <w:tr w:rsidR="003F370A" w:rsidTr="006406B8">
        <w:tc>
          <w:tcPr>
            <w:tcW w:w="236" w:type="dxa"/>
          </w:tcPr>
          <w:p w:rsidR="000D0112" w:rsidRPr="00E60769" w:rsidRDefault="000D0112" w:rsidP="009B4F59">
            <w:pPr>
              <w:keepNext/>
              <w:keepLines/>
              <w:rPr>
                <w:rtl/>
              </w:rPr>
            </w:pPr>
          </w:p>
        </w:tc>
        <w:tc>
          <w:tcPr>
            <w:tcW w:w="1546" w:type="dxa"/>
          </w:tcPr>
          <w:p w:rsidR="000D0112" w:rsidRPr="00E60769" w:rsidRDefault="00A57D96" w:rsidP="009B4F59">
            <w:pPr>
              <w:keepNext/>
              <w:keepLines/>
              <w:jc w:val="center"/>
              <w:rPr>
                <w:rtl/>
              </w:rPr>
            </w:pPr>
            <w:r w:rsidRPr="00E60769">
              <w:rPr>
                <w:rtl/>
              </w:rPr>
              <w:t>תאריך</w:t>
            </w:r>
          </w:p>
        </w:tc>
        <w:tc>
          <w:tcPr>
            <w:tcW w:w="284" w:type="dxa"/>
          </w:tcPr>
          <w:p w:rsidR="000D0112" w:rsidRPr="00E60769" w:rsidRDefault="000D0112" w:rsidP="009B4F59">
            <w:pPr>
              <w:keepNext/>
              <w:keepLines/>
              <w:jc w:val="center"/>
              <w:rPr>
                <w:rtl/>
              </w:rPr>
            </w:pPr>
          </w:p>
        </w:tc>
        <w:tc>
          <w:tcPr>
            <w:tcW w:w="3287" w:type="dxa"/>
          </w:tcPr>
          <w:p w:rsidR="000D0112" w:rsidRPr="00E60769" w:rsidRDefault="00A57D96" w:rsidP="009B4F59">
            <w:pPr>
              <w:keepNext/>
              <w:keepLines/>
              <w:jc w:val="center"/>
              <w:rPr>
                <w:rtl/>
              </w:rPr>
            </w:pPr>
            <w:r w:rsidRPr="00E60769">
              <w:rPr>
                <w:rtl/>
              </w:rPr>
              <w:t>שם מלא של החותם בשם המציע</w:t>
            </w:r>
          </w:p>
        </w:tc>
        <w:tc>
          <w:tcPr>
            <w:tcW w:w="256" w:type="dxa"/>
          </w:tcPr>
          <w:p w:rsidR="000D0112" w:rsidRPr="00E60769" w:rsidRDefault="000D0112" w:rsidP="009B4F59">
            <w:pPr>
              <w:keepNext/>
              <w:keepLines/>
              <w:jc w:val="center"/>
              <w:rPr>
                <w:rtl/>
              </w:rPr>
            </w:pPr>
          </w:p>
        </w:tc>
        <w:tc>
          <w:tcPr>
            <w:tcW w:w="2697" w:type="dxa"/>
          </w:tcPr>
          <w:p w:rsidR="000D0112" w:rsidRPr="00E60769" w:rsidRDefault="00A57D96" w:rsidP="009B4F59">
            <w:pPr>
              <w:keepNext/>
              <w:keepLines/>
              <w:jc w:val="center"/>
              <w:rPr>
                <w:rtl/>
              </w:rPr>
            </w:pPr>
            <w:r w:rsidRPr="00E60769">
              <w:rPr>
                <w:rtl/>
              </w:rPr>
              <w:t>חתימה וחותמת המציע</w:t>
            </w:r>
          </w:p>
        </w:tc>
      </w:tr>
    </w:tbl>
    <w:p w:rsidR="000D0112" w:rsidRPr="000E61E7" w:rsidRDefault="00A57D96" w:rsidP="009B4F59">
      <w:pPr>
        <w:pStyle w:val="afffff9"/>
        <w:rPr>
          <w:rStyle w:val="affff3"/>
          <w:b w:val="0"/>
          <w:bCs/>
          <w:i w:val="0"/>
          <w:iCs w:val="0"/>
          <w:rtl/>
        </w:rPr>
      </w:pPr>
      <w:r w:rsidRPr="000E61E7">
        <w:rPr>
          <w:rStyle w:val="affff3"/>
          <w:rFonts w:hint="cs"/>
          <w:b w:val="0"/>
          <w:bCs/>
          <w:rtl/>
        </w:rPr>
        <w:t>אישר עו"ד</w:t>
      </w:r>
    </w:p>
    <w:p w:rsidR="000D0112" w:rsidRDefault="00A57D96" w:rsidP="009B4F59">
      <w:pPr>
        <w:keepNext/>
        <w:keepLines/>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0D0112" w:rsidRDefault="000D0112" w:rsidP="009B4F59">
      <w:pPr>
        <w:keepNext/>
        <w:keepLines/>
        <w:rPr>
          <w:rtl/>
        </w:rPr>
      </w:pPr>
    </w:p>
    <w:tbl>
      <w:tblPr>
        <w:bidiVisual/>
        <w:tblW w:w="0" w:type="auto"/>
        <w:jc w:val="center"/>
        <w:tblLook w:val="00A0" w:firstRow="1" w:lastRow="0" w:firstColumn="1" w:lastColumn="0" w:noHBand="0" w:noVBand="0"/>
      </w:tblPr>
      <w:tblGrid>
        <w:gridCol w:w="345"/>
        <w:gridCol w:w="1668"/>
        <w:gridCol w:w="709"/>
        <w:gridCol w:w="2454"/>
        <w:gridCol w:w="806"/>
        <w:gridCol w:w="1842"/>
      </w:tblGrid>
      <w:tr w:rsidR="003F370A" w:rsidTr="006406B8">
        <w:trPr>
          <w:jc w:val="center"/>
        </w:trPr>
        <w:tc>
          <w:tcPr>
            <w:tcW w:w="345" w:type="dxa"/>
          </w:tcPr>
          <w:p w:rsidR="000D0112" w:rsidRPr="00671CDD" w:rsidRDefault="000D0112" w:rsidP="009B4F59">
            <w:pPr>
              <w:keepNext/>
              <w:keepLines/>
              <w:rPr>
                <w:rtl/>
              </w:rPr>
            </w:pPr>
          </w:p>
        </w:tc>
        <w:tc>
          <w:tcPr>
            <w:tcW w:w="1134" w:type="dxa"/>
          </w:tcPr>
          <w:p w:rsidR="000D0112" w:rsidRPr="00671CDD" w:rsidRDefault="00A57D96" w:rsidP="009B4F59">
            <w:pPr>
              <w:keepNext/>
              <w:keepLines/>
              <w:jc w:val="center"/>
              <w:rPr>
                <w:rtl/>
              </w:rPr>
            </w:pPr>
            <w:r>
              <w:rPr>
                <w:rFonts w:hint="cs"/>
                <w:rtl/>
              </w:rPr>
              <w:t>____________</w:t>
            </w:r>
          </w:p>
        </w:tc>
        <w:tc>
          <w:tcPr>
            <w:tcW w:w="709" w:type="dxa"/>
          </w:tcPr>
          <w:p w:rsidR="000D0112" w:rsidRPr="00671CDD" w:rsidRDefault="000D0112" w:rsidP="009B4F59">
            <w:pPr>
              <w:keepNext/>
              <w:keepLines/>
              <w:jc w:val="center"/>
              <w:rPr>
                <w:rtl/>
              </w:rPr>
            </w:pPr>
          </w:p>
        </w:tc>
        <w:tc>
          <w:tcPr>
            <w:tcW w:w="2454" w:type="dxa"/>
          </w:tcPr>
          <w:p w:rsidR="000D0112" w:rsidRPr="00671CDD" w:rsidRDefault="00A57D96" w:rsidP="009B4F59">
            <w:pPr>
              <w:keepNext/>
              <w:keepLines/>
              <w:jc w:val="center"/>
              <w:rPr>
                <w:rtl/>
              </w:rPr>
            </w:pPr>
            <w:r>
              <w:rPr>
                <w:rFonts w:hint="cs"/>
                <w:rtl/>
              </w:rPr>
              <w:t>____________</w:t>
            </w:r>
          </w:p>
        </w:tc>
        <w:tc>
          <w:tcPr>
            <w:tcW w:w="806" w:type="dxa"/>
          </w:tcPr>
          <w:p w:rsidR="000D0112" w:rsidRPr="00671CDD" w:rsidRDefault="000D0112" w:rsidP="009B4F59">
            <w:pPr>
              <w:keepNext/>
              <w:keepLines/>
              <w:jc w:val="center"/>
              <w:rPr>
                <w:rtl/>
              </w:rPr>
            </w:pPr>
          </w:p>
        </w:tc>
        <w:tc>
          <w:tcPr>
            <w:tcW w:w="1842" w:type="dxa"/>
          </w:tcPr>
          <w:p w:rsidR="000D0112" w:rsidRPr="00671CDD" w:rsidRDefault="00A57D96" w:rsidP="009B4F59">
            <w:pPr>
              <w:keepNext/>
              <w:keepLines/>
              <w:jc w:val="center"/>
              <w:rPr>
                <w:rtl/>
              </w:rPr>
            </w:pPr>
            <w:r>
              <w:rPr>
                <w:rFonts w:hint="cs"/>
                <w:rtl/>
              </w:rPr>
              <w:t>____________</w:t>
            </w:r>
          </w:p>
        </w:tc>
      </w:tr>
      <w:tr w:rsidR="003F370A" w:rsidTr="006406B8">
        <w:trPr>
          <w:jc w:val="center"/>
        </w:trPr>
        <w:tc>
          <w:tcPr>
            <w:tcW w:w="345" w:type="dxa"/>
          </w:tcPr>
          <w:p w:rsidR="000D0112" w:rsidRPr="00671CDD" w:rsidRDefault="000D0112" w:rsidP="009B4F59">
            <w:pPr>
              <w:keepNext/>
              <w:keepLines/>
              <w:rPr>
                <w:rtl/>
              </w:rPr>
            </w:pPr>
          </w:p>
        </w:tc>
        <w:tc>
          <w:tcPr>
            <w:tcW w:w="1134" w:type="dxa"/>
          </w:tcPr>
          <w:p w:rsidR="000D0112" w:rsidRPr="00671CDD" w:rsidRDefault="00A57D96" w:rsidP="009B4F59">
            <w:pPr>
              <w:keepNext/>
              <w:keepLines/>
              <w:jc w:val="center"/>
              <w:rPr>
                <w:rtl/>
              </w:rPr>
            </w:pPr>
            <w:r w:rsidRPr="00671CDD">
              <w:rPr>
                <w:rtl/>
              </w:rPr>
              <w:t>תאריך</w:t>
            </w:r>
          </w:p>
        </w:tc>
        <w:tc>
          <w:tcPr>
            <w:tcW w:w="709" w:type="dxa"/>
          </w:tcPr>
          <w:p w:rsidR="000D0112" w:rsidRPr="00671CDD" w:rsidRDefault="000D0112" w:rsidP="009B4F59">
            <w:pPr>
              <w:keepNext/>
              <w:keepLines/>
              <w:jc w:val="center"/>
              <w:rPr>
                <w:rtl/>
              </w:rPr>
            </w:pPr>
          </w:p>
        </w:tc>
        <w:tc>
          <w:tcPr>
            <w:tcW w:w="2454" w:type="dxa"/>
          </w:tcPr>
          <w:p w:rsidR="000D0112" w:rsidRPr="00671CDD" w:rsidRDefault="00A57D96" w:rsidP="009B4F59">
            <w:pPr>
              <w:keepNext/>
              <w:keepLines/>
              <w:jc w:val="center"/>
              <w:rPr>
                <w:rtl/>
              </w:rPr>
            </w:pPr>
            <w:r w:rsidRPr="00671CDD">
              <w:rPr>
                <w:rtl/>
              </w:rPr>
              <w:t>שם מלא ומ.ר של עו"ד</w:t>
            </w:r>
          </w:p>
        </w:tc>
        <w:tc>
          <w:tcPr>
            <w:tcW w:w="806" w:type="dxa"/>
          </w:tcPr>
          <w:p w:rsidR="000D0112" w:rsidRPr="00671CDD" w:rsidRDefault="000D0112" w:rsidP="009B4F59">
            <w:pPr>
              <w:keepNext/>
              <w:keepLines/>
              <w:jc w:val="center"/>
              <w:rPr>
                <w:rtl/>
              </w:rPr>
            </w:pPr>
          </w:p>
        </w:tc>
        <w:tc>
          <w:tcPr>
            <w:tcW w:w="1842" w:type="dxa"/>
          </w:tcPr>
          <w:p w:rsidR="000D0112" w:rsidRPr="00671CDD" w:rsidRDefault="00A57D96" w:rsidP="009B4F59">
            <w:pPr>
              <w:keepNext/>
              <w:keepLines/>
              <w:jc w:val="center"/>
              <w:rPr>
                <w:rtl/>
              </w:rPr>
            </w:pPr>
            <w:r w:rsidRPr="00671CDD">
              <w:rPr>
                <w:rtl/>
              </w:rPr>
              <w:t>חתימה וחותמת</w:t>
            </w:r>
          </w:p>
        </w:tc>
      </w:tr>
    </w:tbl>
    <w:p w:rsidR="000D0112" w:rsidRPr="000D0112" w:rsidRDefault="000D0112" w:rsidP="009B4F59">
      <w:pPr>
        <w:keepNext/>
        <w:keepLines/>
        <w:spacing w:line="240" w:lineRule="auto"/>
        <w:jc w:val="left"/>
        <w:rPr>
          <w:rFonts w:ascii="Times New (W1)" w:hAnsi="Times New (W1)"/>
          <w:bCs/>
          <w:szCs w:val="28"/>
          <w:u w:val="single"/>
          <w:rtl/>
        </w:rPr>
      </w:pPr>
    </w:p>
    <w:p w:rsidR="00494667" w:rsidRDefault="00494667" w:rsidP="009B4F59">
      <w:pPr>
        <w:keepNext/>
        <w:keepLines/>
        <w:bidi w:val="0"/>
        <w:spacing w:line="240" w:lineRule="auto"/>
        <w:jc w:val="left"/>
      </w:pPr>
      <w:bookmarkStart w:id="458" w:name="נספח_הצעת_מחיר"/>
      <w:bookmarkEnd w:id="457"/>
    </w:p>
    <w:p w:rsidR="00494667" w:rsidRDefault="00A57D96" w:rsidP="009B4F59">
      <w:pPr>
        <w:keepNext/>
        <w:keepLines/>
        <w:bidi w:val="0"/>
        <w:spacing w:line="240" w:lineRule="auto"/>
        <w:jc w:val="left"/>
      </w:pPr>
      <w:r>
        <w:br w:type="page"/>
      </w:r>
    </w:p>
    <w:p w:rsidR="001538AD" w:rsidRPr="001538AD" w:rsidRDefault="00A57D96" w:rsidP="001538AD">
      <w:pPr>
        <w:jc w:val="center"/>
        <w:rPr>
          <w:b/>
          <w:bCs/>
          <w:sz w:val="28"/>
          <w:szCs w:val="28"/>
          <w:u w:val="single"/>
          <w:rtl/>
        </w:rPr>
      </w:pPr>
      <w:r w:rsidRPr="001538AD">
        <w:rPr>
          <w:rFonts w:hint="cs"/>
          <w:b/>
          <w:bCs/>
          <w:sz w:val="28"/>
          <w:szCs w:val="28"/>
          <w:u w:val="single"/>
          <w:rtl/>
        </w:rPr>
        <w:lastRenderedPageBreak/>
        <w:t xml:space="preserve">נספח א'9 - </w:t>
      </w:r>
      <w:r w:rsidR="001538AD" w:rsidRPr="001538AD">
        <w:rPr>
          <w:rFonts w:hint="cs"/>
          <w:b/>
          <w:bCs/>
          <w:sz w:val="28"/>
          <w:szCs w:val="28"/>
          <w:u w:val="single"/>
          <w:rtl/>
        </w:rPr>
        <w:t>תצהיר בדבר תשלום שכר מינימום ותשלומים סוציאליים</w:t>
      </w:r>
    </w:p>
    <w:p w:rsidR="001538AD" w:rsidRDefault="001538AD" w:rsidP="001538AD">
      <w:pPr>
        <w:rPr>
          <w:rtl/>
        </w:rPr>
      </w:pPr>
      <w:bookmarkStart w:id="459" w:name="_Hlk87435707"/>
    </w:p>
    <w:p w:rsidR="001538AD" w:rsidRPr="00D5288C" w:rsidRDefault="001538AD" w:rsidP="001538AD">
      <w:pPr>
        <w:rPr>
          <w:rtl/>
        </w:rPr>
      </w:pPr>
      <w:r w:rsidRPr="00D5288C">
        <w:rPr>
          <w:rtl/>
        </w:rPr>
        <w:t>אני הח"מ _______________ ת.ז. _______________ לאחר שהוזהרתי כי עלי לומר את האמת וכי אהיה צפוי לעונשים הקבועים בחוק אם לא אעשה כן, מצהיר/ה בזה כדלקמן:</w:t>
      </w:r>
    </w:p>
    <w:p w:rsidR="001538AD" w:rsidRPr="00D5288C" w:rsidRDefault="001538AD" w:rsidP="001538AD">
      <w:pPr>
        <w:rPr>
          <w:rtl/>
        </w:rPr>
      </w:pPr>
    </w:p>
    <w:p w:rsidR="001538AD" w:rsidRPr="00D5288C" w:rsidRDefault="001538AD" w:rsidP="001538AD">
      <w:pPr>
        <w:rPr>
          <w:rtl/>
        </w:rPr>
      </w:pPr>
      <w:r w:rsidRPr="00D5288C">
        <w:rPr>
          <w:rtl/>
        </w:rPr>
        <w:t>הנני נותן תצהיר זה בשם ___________________ שהוא המציע (להלן:  "</w:t>
      </w:r>
      <w:r w:rsidRPr="00D5288C">
        <w:rPr>
          <w:b/>
          <w:bCs/>
          <w:rtl/>
        </w:rPr>
        <w:t>המציע</w:t>
      </w:r>
      <w:r w:rsidRPr="00D5288C">
        <w:rPr>
          <w:rtl/>
        </w:rPr>
        <w:t xml:space="preserve">") המבקש להתקשר עם עורך התקשרות מספר ___________________ לאספקת ____________________ עבור </w:t>
      </w:r>
      <w:r>
        <w:rPr>
          <w:rFonts w:hint="cs"/>
          <w:rtl/>
        </w:rPr>
        <w:t>משרד המשפטים.</w:t>
      </w:r>
      <w:r w:rsidRPr="00D5288C">
        <w:rPr>
          <w:rtl/>
        </w:rPr>
        <w:t xml:space="preserve"> אני מצהיר/ה כי הנני מוסמך/ת לתת תצהיר זה בשם המציע. </w:t>
      </w:r>
    </w:p>
    <w:p w:rsidR="001538AD" w:rsidRPr="00D5288C" w:rsidRDefault="001538AD" w:rsidP="001538AD">
      <w:pPr>
        <w:rPr>
          <w:rtl/>
        </w:rPr>
      </w:pPr>
    </w:p>
    <w:p w:rsidR="001538AD" w:rsidRPr="00D5288C" w:rsidRDefault="001538AD" w:rsidP="001538AD">
      <w:pPr>
        <w:rPr>
          <w:rtl/>
        </w:rPr>
      </w:pPr>
      <w:r w:rsidRPr="00D5288C">
        <w:rPr>
          <w:rtl/>
        </w:rPr>
        <w:t>בתצהירי זה, משמעותו של המונח "</w:t>
      </w:r>
      <w:r w:rsidRPr="00D5288C">
        <w:rPr>
          <w:b/>
          <w:bCs/>
          <w:rtl/>
        </w:rPr>
        <w:t>בעל זיקה</w:t>
      </w:r>
      <w:r w:rsidRPr="00D5288C">
        <w:rPr>
          <w:rtl/>
        </w:rPr>
        <w:t>" כהגדרתו בחוק עסקאות גופים ציבוריים התשל"ו-1976 (להלן:  "</w:t>
      </w:r>
      <w:r w:rsidRPr="00D5288C">
        <w:rPr>
          <w:b/>
          <w:bCs/>
          <w:rtl/>
        </w:rPr>
        <w:t>חוק עסקאות גופים ציבוריים</w:t>
      </w:r>
      <w:r w:rsidRPr="00D5288C">
        <w:rPr>
          <w:rtl/>
        </w:rPr>
        <w:t xml:space="preserve">"). אני מאשר/ת כי הוסברה לי משמעותו של מונח זה וכי אני מבין/ה אותו. </w:t>
      </w:r>
    </w:p>
    <w:p w:rsidR="001538AD" w:rsidRPr="00D5288C" w:rsidRDefault="001538AD" w:rsidP="001538AD">
      <w:pPr>
        <w:rPr>
          <w:rtl/>
        </w:rPr>
      </w:pPr>
      <w:r w:rsidRPr="00D5288C">
        <w:rPr>
          <w:rtl/>
        </w:rPr>
        <w:t xml:space="preserve">משמעותו של המונח </w:t>
      </w:r>
      <w:r w:rsidRPr="00D5288C">
        <w:rPr>
          <w:b/>
          <w:bCs/>
          <w:rtl/>
        </w:rPr>
        <w:t>"עבירה"</w:t>
      </w:r>
      <w:r w:rsidRPr="00D5288C">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1538AD" w:rsidRPr="00D5288C" w:rsidRDefault="001538AD" w:rsidP="001538AD">
      <w:pPr>
        <w:rPr>
          <w:rtl/>
        </w:rPr>
      </w:pPr>
      <w:r w:rsidRPr="00D5288C">
        <w:rPr>
          <w:rtl/>
        </w:rPr>
        <w:t>המציע הינו תאגיד הרשום בישראל.</w:t>
      </w:r>
    </w:p>
    <w:p w:rsidR="001538AD" w:rsidRPr="00D5288C" w:rsidRDefault="001538AD" w:rsidP="001538AD">
      <w:pPr>
        <w:rPr>
          <w:rtl/>
        </w:rPr>
      </w:pPr>
    </w:p>
    <w:p w:rsidR="001538AD" w:rsidRPr="00D5288C" w:rsidRDefault="001538AD" w:rsidP="001538AD">
      <w:pPr>
        <w:rPr>
          <w:rtl/>
        </w:rPr>
      </w:pPr>
      <w:r w:rsidRPr="00D5288C">
        <w:rPr>
          <w:rtl/>
        </w:rPr>
        <w:t xml:space="preserve">(סמן </w:t>
      </w:r>
      <w:r w:rsidRPr="00D5288C">
        <w:t>X</w:t>
      </w:r>
      <w:r w:rsidRPr="00D5288C">
        <w:rPr>
          <w:rtl/>
        </w:rPr>
        <w:t xml:space="preserve"> במשבצת המתאימה)</w:t>
      </w:r>
    </w:p>
    <w:p w:rsidR="001538AD" w:rsidRPr="00D5288C" w:rsidRDefault="001538AD" w:rsidP="001538AD">
      <w:pPr>
        <w:numPr>
          <w:ilvl w:val="0"/>
          <w:numId w:val="73"/>
        </w:numPr>
        <w:ind w:left="0" w:right="360" w:firstLine="0"/>
      </w:pPr>
      <w:r w:rsidRPr="00D5288C">
        <w:rPr>
          <w:rtl/>
        </w:rPr>
        <w:t xml:space="preserve">המציע ובעל זיקה אליו </w:t>
      </w:r>
      <w:r w:rsidRPr="00D5288C">
        <w:rPr>
          <w:b/>
          <w:bCs/>
          <w:u w:val="single"/>
          <w:rtl/>
        </w:rPr>
        <w:t>לא הורשעו</w:t>
      </w:r>
      <w:r w:rsidRPr="00D5288C">
        <w:rPr>
          <w:rtl/>
        </w:rPr>
        <w:t xml:space="preserve"> ביותר משתי עבירות עד למועד האחרון להגשת ההצעות (להלן: "</w:t>
      </w:r>
      <w:r w:rsidRPr="00D5288C">
        <w:rPr>
          <w:b/>
          <w:bCs/>
          <w:rtl/>
        </w:rPr>
        <w:t>מועד להגשה</w:t>
      </w:r>
      <w:r w:rsidRPr="00D5288C">
        <w:rPr>
          <w:rtl/>
        </w:rPr>
        <w:t>") מטעם המציע בהתקשרות מספר</w:t>
      </w:r>
      <w:r>
        <w:rPr>
          <w:rFonts w:hint="cs"/>
          <w:rtl/>
        </w:rPr>
        <w:t xml:space="preserve"> </w:t>
      </w:r>
      <w:r w:rsidRPr="00D5288C">
        <w:rPr>
          <w:rtl/>
        </w:rPr>
        <w:t>_____________________</w:t>
      </w:r>
      <w:r>
        <w:rPr>
          <w:rFonts w:hint="cs"/>
          <w:rtl/>
        </w:rPr>
        <w:t xml:space="preserve"> </w:t>
      </w:r>
      <w:r w:rsidRPr="00D5288C">
        <w:rPr>
          <w:rtl/>
        </w:rPr>
        <w:t>לאספקת ____________________ עבור ___________________.</w:t>
      </w:r>
    </w:p>
    <w:p w:rsidR="001538AD" w:rsidRPr="00D5288C" w:rsidRDefault="001538AD" w:rsidP="001538AD">
      <w:pPr>
        <w:numPr>
          <w:ilvl w:val="0"/>
          <w:numId w:val="73"/>
        </w:numPr>
        <w:ind w:left="0" w:right="360" w:firstLine="0"/>
      </w:pPr>
      <w:r w:rsidRPr="00D5288C">
        <w:rPr>
          <w:rtl/>
        </w:rPr>
        <w:t xml:space="preserve">המציע או בעל זיקה אליו </w:t>
      </w:r>
      <w:r w:rsidRPr="00D5288C">
        <w:rPr>
          <w:b/>
          <w:bCs/>
          <w:u w:val="single"/>
          <w:rtl/>
        </w:rPr>
        <w:t>הורשעו</w:t>
      </w:r>
      <w:r w:rsidRPr="00D5288C">
        <w:rPr>
          <w:rtl/>
        </w:rPr>
        <w:t xml:space="preserve"> בפסק דין  ביותר משתי עבירות </w:t>
      </w:r>
      <w:r w:rsidRPr="00D5288C">
        <w:rPr>
          <w:b/>
          <w:bCs/>
          <w:u w:val="single"/>
          <w:rtl/>
        </w:rPr>
        <w:t>וחלפה שנה אחת</w:t>
      </w:r>
      <w:r w:rsidRPr="00D5288C">
        <w:rPr>
          <w:rtl/>
        </w:rPr>
        <w:t xml:space="preserve"> לפחות ממועד ההרשעה האחרונה ועד למועד ההגשה. </w:t>
      </w:r>
    </w:p>
    <w:p w:rsidR="001538AD" w:rsidRPr="00D5288C" w:rsidRDefault="001538AD" w:rsidP="001538AD">
      <w:pPr>
        <w:numPr>
          <w:ilvl w:val="0"/>
          <w:numId w:val="73"/>
        </w:numPr>
        <w:ind w:left="0" w:right="360" w:firstLine="0"/>
        <w:rPr>
          <w:rtl/>
        </w:rPr>
      </w:pPr>
      <w:r w:rsidRPr="00D5288C">
        <w:rPr>
          <w:rtl/>
        </w:rPr>
        <w:t xml:space="preserve">המציע או בעל זיקה אליו </w:t>
      </w:r>
      <w:r w:rsidRPr="00D5288C">
        <w:rPr>
          <w:b/>
          <w:bCs/>
          <w:u w:val="single"/>
          <w:rtl/>
        </w:rPr>
        <w:t>הורשעו</w:t>
      </w:r>
      <w:r w:rsidRPr="00D5288C">
        <w:rPr>
          <w:rtl/>
        </w:rPr>
        <w:t xml:space="preserve"> בפסק דין  ביותר משתי עבירות </w:t>
      </w:r>
      <w:r w:rsidRPr="00D5288C">
        <w:rPr>
          <w:b/>
          <w:bCs/>
          <w:u w:val="single"/>
          <w:rtl/>
        </w:rPr>
        <w:t>ולא חלפה שנה אחת</w:t>
      </w:r>
      <w:r w:rsidRPr="00D5288C">
        <w:rPr>
          <w:rtl/>
        </w:rPr>
        <w:t xml:space="preserve"> לפחות ממועד ההרשעה האחרונה ועד למועד ההגשה. </w:t>
      </w:r>
    </w:p>
    <w:p w:rsidR="001538AD" w:rsidRPr="00D5288C" w:rsidRDefault="001538AD" w:rsidP="001538AD">
      <w:pPr>
        <w:rPr>
          <w:b/>
          <w:bCs/>
          <w:rtl/>
        </w:rPr>
      </w:pPr>
    </w:p>
    <w:p w:rsidR="001538AD" w:rsidRPr="00D5288C" w:rsidRDefault="001538AD" w:rsidP="001538AD">
      <w:pPr>
        <w:rPr>
          <w:rtl/>
        </w:rPr>
      </w:pPr>
      <w:r w:rsidRPr="00D5288C">
        <w:rPr>
          <w:rtl/>
        </w:rPr>
        <w:t xml:space="preserve">זה שמי, להלן חתימתי ותוכן תצהירי דלעיל אמת. </w:t>
      </w:r>
    </w:p>
    <w:p w:rsidR="001538AD" w:rsidRPr="00D5288C" w:rsidRDefault="001538AD" w:rsidP="001538AD">
      <w:pPr>
        <w:rPr>
          <w:rtl/>
        </w:rPr>
      </w:pPr>
      <w:r w:rsidRPr="00D5288C">
        <w:rPr>
          <w:rtl/>
        </w:rPr>
        <w:t>____________________</w:t>
      </w:r>
      <w:r w:rsidRPr="00D5288C">
        <w:rPr>
          <w:rtl/>
        </w:rPr>
        <w:tab/>
        <w:t>____________________</w:t>
      </w:r>
      <w:r w:rsidRPr="00D5288C">
        <w:rPr>
          <w:rtl/>
        </w:rPr>
        <w:tab/>
      </w:r>
      <w:r w:rsidRPr="00D5288C">
        <w:rPr>
          <w:rtl/>
        </w:rPr>
        <w:tab/>
        <w:t>_________________</w:t>
      </w:r>
    </w:p>
    <w:p w:rsidR="001538AD" w:rsidRPr="00D5288C" w:rsidRDefault="001538AD" w:rsidP="001538AD">
      <w:pPr>
        <w:rPr>
          <w:rtl/>
        </w:rPr>
      </w:pPr>
      <w:r w:rsidRPr="00D5288C">
        <w:rPr>
          <w:rtl/>
        </w:rPr>
        <w:t>תאריך</w:t>
      </w:r>
      <w:r w:rsidRPr="00D5288C">
        <w:rPr>
          <w:rtl/>
        </w:rPr>
        <w:tab/>
      </w:r>
      <w:r w:rsidRPr="00D5288C">
        <w:rPr>
          <w:rtl/>
        </w:rPr>
        <w:tab/>
      </w:r>
      <w:r w:rsidRPr="00D5288C">
        <w:rPr>
          <w:rtl/>
        </w:rPr>
        <w:tab/>
      </w:r>
      <w:r w:rsidRPr="00D5288C">
        <w:rPr>
          <w:rtl/>
        </w:rPr>
        <w:tab/>
      </w:r>
      <w:r>
        <w:rPr>
          <w:rFonts w:hint="cs"/>
          <w:rtl/>
        </w:rPr>
        <w:t xml:space="preserve">       </w:t>
      </w:r>
      <w:r w:rsidRPr="00D5288C">
        <w:rPr>
          <w:rtl/>
        </w:rPr>
        <w:t>שם</w:t>
      </w:r>
      <w:r w:rsidRPr="00D5288C">
        <w:rPr>
          <w:rtl/>
        </w:rPr>
        <w:tab/>
      </w:r>
      <w:r w:rsidRPr="00D5288C">
        <w:rPr>
          <w:rtl/>
        </w:rPr>
        <w:tab/>
      </w:r>
      <w:r w:rsidRPr="00D5288C">
        <w:rPr>
          <w:rtl/>
        </w:rPr>
        <w:tab/>
      </w:r>
      <w:r w:rsidRPr="00D5288C">
        <w:rPr>
          <w:rtl/>
        </w:rPr>
        <w:tab/>
      </w:r>
      <w:r w:rsidRPr="00D5288C">
        <w:rPr>
          <w:rtl/>
        </w:rPr>
        <w:tab/>
      </w:r>
      <w:r w:rsidRPr="00D5288C">
        <w:rPr>
          <w:rtl/>
        </w:rPr>
        <w:tab/>
      </w:r>
      <w:r>
        <w:rPr>
          <w:rFonts w:hint="cs"/>
          <w:rtl/>
        </w:rPr>
        <w:t xml:space="preserve">   </w:t>
      </w:r>
      <w:r w:rsidRPr="00D5288C">
        <w:rPr>
          <w:rtl/>
        </w:rPr>
        <w:t>חתימה וחותמת</w:t>
      </w:r>
    </w:p>
    <w:p w:rsidR="001538AD" w:rsidRPr="00D5288C" w:rsidRDefault="001538AD" w:rsidP="001538AD">
      <w:pPr>
        <w:tabs>
          <w:tab w:val="left" w:pos="901"/>
          <w:tab w:val="left" w:pos="1576"/>
          <w:tab w:val="left" w:pos="2137"/>
          <w:tab w:val="left" w:pos="2699"/>
          <w:tab w:val="left" w:pos="3263"/>
          <w:tab w:val="left" w:pos="3824"/>
          <w:tab w:val="left" w:pos="4388"/>
          <w:tab w:val="left" w:pos="4949"/>
          <w:tab w:val="left" w:pos="6075"/>
          <w:tab w:val="left" w:pos="7200"/>
        </w:tabs>
        <w:jc w:val="center"/>
        <w:rPr>
          <w:b/>
          <w:bCs/>
          <w:u w:val="single"/>
          <w:rtl/>
        </w:rPr>
      </w:pPr>
      <w:r w:rsidRPr="00D5288C">
        <w:rPr>
          <w:b/>
          <w:bCs/>
          <w:u w:val="single"/>
          <w:rtl/>
        </w:rPr>
        <w:br w:type="page"/>
      </w:r>
      <w:r w:rsidRPr="00D5288C">
        <w:rPr>
          <w:b/>
          <w:bCs/>
          <w:u w:val="single"/>
          <w:rtl/>
        </w:rPr>
        <w:lastRenderedPageBreak/>
        <w:t>אישור עורך הדין</w:t>
      </w:r>
    </w:p>
    <w:p w:rsidR="001538AD" w:rsidRPr="00D5288C" w:rsidRDefault="001538AD" w:rsidP="001538AD">
      <w:pPr>
        <w:rPr>
          <w:rtl/>
        </w:rPr>
      </w:pPr>
      <w:r w:rsidRPr="00D5288C">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538AD" w:rsidRPr="00D5288C" w:rsidRDefault="001538AD" w:rsidP="001538AD">
      <w:pPr>
        <w:rPr>
          <w:rtl/>
        </w:rPr>
      </w:pPr>
    </w:p>
    <w:p w:rsidR="001538AD" w:rsidRPr="00D5288C" w:rsidRDefault="001538AD" w:rsidP="001538AD">
      <w:pPr>
        <w:rPr>
          <w:rtl/>
        </w:rPr>
      </w:pPr>
      <w:r w:rsidRPr="00D5288C">
        <w:rPr>
          <w:rtl/>
        </w:rPr>
        <w:t>_________________</w:t>
      </w:r>
      <w:r w:rsidRPr="00D5288C">
        <w:rPr>
          <w:rtl/>
        </w:rPr>
        <w:tab/>
        <w:t>___________________</w:t>
      </w:r>
      <w:r w:rsidRPr="00D5288C">
        <w:rPr>
          <w:rtl/>
        </w:rPr>
        <w:tab/>
      </w:r>
      <w:r w:rsidRPr="00D5288C">
        <w:rPr>
          <w:rtl/>
        </w:rPr>
        <w:tab/>
      </w:r>
      <w:r w:rsidRPr="00D5288C">
        <w:rPr>
          <w:rtl/>
        </w:rPr>
        <w:tab/>
        <w:t>___________________</w:t>
      </w:r>
    </w:p>
    <w:p w:rsidR="001538AD" w:rsidRPr="00D5288C" w:rsidRDefault="001538AD" w:rsidP="001538AD">
      <w:pPr>
        <w:rPr>
          <w:rtl/>
        </w:rPr>
      </w:pPr>
      <w:r w:rsidRPr="00D5288C">
        <w:rPr>
          <w:rtl/>
        </w:rPr>
        <w:tab/>
        <w:t>תאריך</w:t>
      </w:r>
      <w:r w:rsidRPr="00D5288C">
        <w:rPr>
          <w:rtl/>
        </w:rPr>
        <w:tab/>
      </w:r>
      <w:r w:rsidRPr="00D5288C">
        <w:rPr>
          <w:rtl/>
        </w:rPr>
        <w:tab/>
      </w:r>
      <w:r w:rsidRPr="00D5288C">
        <w:rPr>
          <w:rtl/>
        </w:rPr>
        <w:tab/>
        <w:t>מספר רישיון</w:t>
      </w:r>
      <w:r w:rsidRPr="00D5288C">
        <w:rPr>
          <w:rtl/>
        </w:rPr>
        <w:tab/>
      </w:r>
      <w:r w:rsidRPr="00D5288C">
        <w:rPr>
          <w:rtl/>
        </w:rPr>
        <w:tab/>
      </w:r>
      <w:r w:rsidRPr="00D5288C">
        <w:rPr>
          <w:rtl/>
        </w:rPr>
        <w:tab/>
      </w:r>
      <w:r w:rsidRPr="00D5288C">
        <w:rPr>
          <w:rtl/>
        </w:rPr>
        <w:tab/>
      </w:r>
      <w:r w:rsidRPr="00D5288C">
        <w:rPr>
          <w:rtl/>
        </w:rPr>
        <w:tab/>
        <w:t>חתימה וחותמת</w:t>
      </w:r>
    </w:p>
    <w:p w:rsidR="001538AD" w:rsidRPr="00A948D5" w:rsidRDefault="001538AD" w:rsidP="001538AD">
      <w:pPr>
        <w:jc w:val="center"/>
        <w:rPr>
          <w:b/>
          <w:bCs/>
          <w:szCs w:val="32"/>
          <w:rtl/>
        </w:rPr>
      </w:pPr>
    </w:p>
    <w:p w:rsidR="001538AD" w:rsidRPr="00A948D5" w:rsidRDefault="001538AD" w:rsidP="001538AD">
      <w:pPr>
        <w:jc w:val="center"/>
        <w:rPr>
          <w:b/>
          <w:bCs/>
          <w:szCs w:val="32"/>
          <w:rtl/>
        </w:rPr>
      </w:pPr>
    </w:p>
    <w:p w:rsidR="001538AD" w:rsidRDefault="001538AD" w:rsidP="001538AD">
      <w:r w:rsidRPr="00A948D5">
        <w:rPr>
          <w:b/>
          <w:bCs/>
          <w:szCs w:val="32"/>
          <w:rtl/>
        </w:rPr>
        <w:br w:type="page"/>
      </w:r>
    </w:p>
    <w:p w:rsidR="00476B7E" w:rsidRDefault="00A57D96" w:rsidP="00476B7E">
      <w:pPr>
        <w:pStyle w:val="14"/>
        <w:numPr>
          <w:ilvl w:val="0"/>
          <w:numId w:val="0"/>
        </w:numPr>
        <w:jc w:val="center"/>
        <w:rPr>
          <w:rtl/>
        </w:rPr>
      </w:pPr>
      <w:r>
        <w:rPr>
          <w:rFonts w:hint="cs"/>
          <w:rtl/>
        </w:rPr>
        <w:lastRenderedPageBreak/>
        <w:t>נספח א'9/ב' תצהיר שמירה על זכויות עובדים</w:t>
      </w:r>
    </w:p>
    <w:bookmarkEnd w:id="459"/>
    <w:p w:rsidR="00476B7E" w:rsidRPr="00E01D54" w:rsidRDefault="00A57D96" w:rsidP="00476B7E">
      <w:pPr>
        <w:pStyle w:val="af0"/>
        <w:rPr>
          <w:b/>
          <w:bCs/>
          <w:rtl/>
        </w:rPr>
      </w:pPr>
      <w:r w:rsidRPr="00E01D54">
        <w:rPr>
          <w:rFonts w:hint="cs"/>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476B7E" w:rsidRDefault="00A57D96" w:rsidP="008C2D6D">
      <w:pPr>
        <w:pStyle w:val="afe"/>
        <w:numPr>
          <w:ilvl w:val="0"/>
          <w:numId w:val="64"/>
        </w:numPr>
        <w:spacing w:before="120" w:after="120"/>
        <w:contextualSpacing/>
      </w:pPr>
      <w:r w:rsidRPr="00FE5CBC">
        <w:rPr>
          <w:rFonts w:hint="cs"/>
          <w:rtl/>
        </w:rPr>
        <w:t>אני הוסמכתי כדין על ידי __________________ (להלן: "</w:t>
      </w:r>
      <w:r w:rsidRPr="00FE5CBC">
        <w:rPr>
          <w:rFonts w:hint="cs"/>
          <w:b/>
          <w:bCs/>
          <w:rtl/>
        </w:rPr>
        <w:t>המציע</w:t>
      </w:r>
      <w:r w:rsidRPr="00FE5CBC">
        <w:rPr>
          <w:rFonts w:hint="cs"/>
          <w:rtl/>
        </w:rPr>
        <w:t>") לחתום על תצהיר זה בתמיכה להצעה</w:t>
      </w:r>
      <w:r>
        <w:rPr>
          <w:rFonts w:hint="cs"/>
          <w:rtl/>
        </w:rPr>
        <w:t xml:space="preserve"> ב</w:t>
      </w:r>
      <w:r w:rsidR="003A1A3C">
        <w:rPr>
          <w:rFonts w:hint="cs"/>
          <w:rtl/>
        </w:rPr>
        <w:t xml:space="preserve">מכרז </w:t>
      </w:r>
      <w:r w:rsidR="008C2D6D">
        <w:rPr>
          <w:rFonts w:hint="cs"/>
          <w:rtl/>
        </w:rPr>
        <w:t>33-22</w:t>
      </w:r>
      <w:r w:rsidR="003A1A3C">
        <w:rPr>
          <w:rFonts w:hint="cs"/>
          <w:rtl/>
        </w:rPr>
        <w:t xml:space="preserve"> למתן שירותי אבטחה למתקני משרד המשפטים</w:t>
      </w:r>
      <w:r w:rsidRPr="00FE5CBC">
        <w:rPr>
          <w:rFonts w:hint="cs"/>
          <w:rtl/>
        </w:rPr>
        <w:t xml:space="preserve"> (להלן: "</w:t>
      </w:r>
      <w:r w:rsidRPr="00FE5CBC">
        <w:rPr>
          <w:rFonts w:hint="cs"/>
          <w:b/>
          <w:bCs/>
          <w:rtl/>
        </w:rPr>
        <w:t>המכרז</w:t>
      </w:r>
      <w:r w:rsidRPr="00FE5CBC">
        <w:rPr>
          <w:rFonts w:hint="cs"/>
          <w:rtl/>
        </w:rPr>
        <w:t>").</w:t>
      </w:r>
    </w:p>
    <w:p w:rsidR="00476B7E" w:rsidRDefault="00A57D96" w:rsidP="003E7DF8">
      <w:pPr>
        <w:pStyle w:val="afe"/>
        <w:numPr>
          <w:ilvl w:val="0"/>
          <w:numId w:val="64"/>
        </w:numPr>
        <w:spacing w:before="120" w:after="120"/>
        <w:contextualSpacing/>
        <w:rPr>
          <w:rtl/>
        </w:rPr>
      </w:pPr>
      <w:r>
        <w:rPr>
          <w:rFonts w:ascii="Symbol" w:hAnsi="Symbol"/>
        </w:rPr>
        <w:sym w:font="Symbol" w:char="F09F"/>
      </w:r>
      <w:r>
        <w:rPr>
          <w:rFonts w:hint="cs"/>
          <w:rtl/>
        </w:rPr>
        <w:t xml:space="preserve"> להלן פירוט אודות ההרשעות הפליליות של המציע בגין הפרת דיני עבודה: 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76B7E" w:rsidRDefault="00A57D96" w:rsidP="003E7DF8">
      <w:pPr>
        <w:pStyle w:val="afe"/>
        <w:keepNext/>
        <w:keepLines/>
        <w:numPr>
          <w:ilvl w:val="2"/>
          <w:numId w:val="63"/>
        </w:numPr>
        <w:spacing w:before="120" w:after="120"/>
        <w:ind w:left="360"/>
        <w:contextualSpacing/>
        <w:rPr>
          <w:rtl/>
        </w:rPr>
      </w:pPr>
      <w:r>
        <w:rPr>
          <w:rFonts w:ascii="Symbol" w:hAnsi="Symbol"/>
        </w:rPr>
        <w:sym w:font="Symbol" w:char="F09F"/>
      </w:r>
      <w:r>
        <w:rPr>
          <w:rFonts w:hint="cs"/>
          <w:rtl/>
        </w:rPr>
        <w:t xml:space="preserve"> מצורפים פסקי דין חלוטים בגין הפרת דיני עבודה של המציע.</w:t>
      </w:r>
    </w:p>
    <w:p w:rsidR="00476B7E" w:rsidRDefault="00A57D96" w:rsidP="003E7DF8">
      <w:pPr>
        <w:pStyle w:val="afe"/>
        <w:keepNext/>
        <w:keepLines/>
        <w:numPr>
          <w:ilvl w:val="2"/>
          <w:numId w:val="63"/>
        </w:numPr>
        <w:spacing w:before="120" w:after="120"/>
        <w:ind w:left="360"/>
        <w:contextualSpacing/>
        <w:rPr>
          <w:rtl/>
        </w:rPr>
      </w:pPr>
      <w:r>
        <w:rPr>
          <w:rFonts w:ascii="Symbol" w:hAnsi="Symbol"/>
        </w:rPr>
        <w:sym w:font="Symbol" w:char="F09F"/>
      </w:r>
      <w:r>
        <w:rPr>
          <w:rFonts w:hint="cs"/>
          <w:rtl/>
        </w:rPr>
        <w:t xml:space="preserve"> להלן פירוט כל הקנסות אשר הושתו על המציע בגין הפרה של חוקי העבודה על ידי </w:t>
      </w:r>
      <w:r w:rsidRPr="00727B85">
        <w:rPr>
          <w:rtl/>
        </w:rPr>
        <w:t>מינהל ההסדרה והאכיפה במשרד התעשייה המסחר והתעסוקה (להלן: "הכלכלה"), בשנתיים האחרונות שקדמו למועד האחרון להגשת ההצעות</w:t>
      </w:r>
      <w:r>
        <w:rPr>
          <w:rFonts w:hint="cs"/>
          <w:rtl/>
        </w:rPr>
        <w:t>: 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76B7E" w:rsidRDefault="00A57D96" w:rsidP="003E7DF8">
      <w:pPr>
        <w:pStyle w:val="afe"/>
        <w:keepNext/>
        <w:keepLines/>
        <w:numPr>
          <w:ilvl w:val="2"/>
          <w:numId w:val="63"/>
        </w:numPr>
        <w:spacing w:before="120" w:after="120"/>
        <w:ind w:left="360"/>
        <w:contextualSpacing/>
        <w:rPr>
          <w:rtl/>
        </w:rPr>
      </w:pPr>
      <w:r>
        <w:rPr>
          <w:rFonts w:ascii="Symbol" w:hAnsi="Symbol"/>
        </w:rPr>
        <w:sym w:font="Symbol" w:char="F09F"/>
      </w:r>
      <w:r>
        <w:rPr>
          <w:rFonts w:hint="cs"/>
          <w:rtl/>
        </w:rPr>
        <w:t xml:space="preserve"> להלן פירוט כל העיצומים הכספיים אשר הושתו על המציע </w:t>
      </w:r>
      <w:r w:rsidRPr="00727B85">
        <w:rPr>
          <w:rtl/>
        </w:rPr>
        <w:t>בגין הפרה של חוקי העבודה על ידי מינהל ההסדרה והאכיפה בכלכלה, בשלוש השנים האחרונות שקדמו למועד האחרון להגשת ההצעות, בהתאם לחוק הגברת האכי</w:t>
      </w:r>
      <w:r>
        <w:rPr>
          <w:rtl/>
        </w:rPr>
        <w:t>פה של דיני העבודה, תשע"ב-2011</w:t>
      </w:r>
      <w:r>
        <w:rPr>
          <w:rFonts w:hint="cs"/>
          <w:rtl/>
        </w:rPr>
        <w:t>: 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76B7E" w:rsidRDefault="00A57D96" w:rsidP="003E7DF8">
      <w:pPr>
        <w:pStyle w:val="afe"/>
        <w:numPr>
          <w:ilvl w:val="0"/>
          <w:numId w:val="64"/>
        </w:numPr>
        <w:spacing w:before="120" w:after="120"/>
        <w:contextualSpacing/>
        <w:rPr>
          <w:rtl/>
        </w:rPr>
      </w:pPr>
      <w:r>
        <w:rPr>
          <w:rFonts w:ascii="Symbol" w:hAnsi="Symbol"/>
        </w:rPr>
        <w:sym w:font="Symbol" w:char="F09F"/>
      </w:r>
      <w:r>
        <w:rPr>
          <w:rFonts w:hint="cs"/>
          <w:rtl/>
        </w:rPr>
        <w:t xml:space="preserve"> להלן פירוט אודות ההרשעות הפליליות של בעלי השליטה במציע בגין הפרת דיני עבודה: 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76B7E" w:rsidRDefault="00A57D96" w:rsidP="003E7DF8">
      <w:pPr>
        <w:pStyle w:val="afe"/>
        <w:keepNext/>
        <w:keepLines/>
        <w:numPr>
          <w:ilvl w:val="2"/>
          <w:numId w:val="63"/>
        </w:numPr>
        <w:spacing w:before="120" w:after="120"/>
        <w:ind w:left="360"/>
        <w:contextualSpacing/>
        <w:rPr>
          <w:rtl/>
        </w:rPr>
      </w:pPr>
      <w:r>
        <w:rPr>
          <w:rFonts w:ascii="Symbol" w:hAnsi="Symbol"/>
        </w:rPr>
        <w:lastRenderedPageBreak/>
        <w:sym w:font="Symbol" w:char="F09F"/>
      </w:r>
      <w:r>
        <w:rPr>
          <w:rFonts w:hint="cs"/>
          <w:rtl/>
        </w:rPr>
        <w:t xml:space="preserve"> מצורפים פסקי דין חלוטים בגין הפרת דיני עבודה של בעלי השליטה במציע.</w:t>
      </w:r>
    </w:p>
    <w:p w:rsidR="00476B7E" w:rsidRDefault="00A57D96" w:rsidP="003E7DF8">
      <w:pPr>
        <w:pStyle w:val="afe"/>
        <w:keepNext/>
        <w:keepLines/>
        <w:numPr>
          <w:ilvl w:val="2"/>
          <w:numId w:val="63"/>
        </w:numPr>
        <w:spacing w:before="120" w:after="120"/>
        <w:ind w:left="360"/>
        <w:contextualSpacing/>
        <w:rPr>
          <w:rtl/>
        </w:rPr>
      </w:pPr>
      <w:r>
        <w:rPr>
          <w:rFonts w:ascii="Symbol" w:hAnsi="Symbol"/>
        </w:rPr>
        <w:sym w:font="Symbol" w:char="F09F"/>
      </w:r>
      <w:r>
        <w:rPr>
          <w:rFonts w:hint="cs"/>
          <w:rtl/>
        </w:rPr>
        <w:t xml:space="preserve"> להלן פירוט כל הקנסות אשר הושתו על בעלי השליטה במציע בגין הפרה של חוקי העבודה על ידי </w:t>
      </w:r>
      <w:r w:rsidRPr="00727B85">
        <w:rPr>
          <w:rtl/>
        </w:rPr>
        <w:t>מינהל ההסדרה והאכיפה במשרד התעשייה המסחר והתעסוקה (להלן: "הכלכלה"), בשנתיים האחרונות שקדמו למועד האחרון להגשת ההצעות</w:t>
      </w:r>
      <w:r>
        <w:rPr>
          <w:rFonts w:hint="cs"/>
          <w:rtl/>
        </w:rPr>
        <w:t>: 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76B7E" w:rsidRDefault="00A57D96" w:rsidP="003E7DF8">
      <w:pPr>
        <w:pStyle w:val="afe"/>
        <w:keepNext/>
        <w:keepLines/>
        <w:numPr>
          <w:ilvl w:val="2"/>
          <w:numId w:val="63"/>
        </w:numPr>
        <w:spacing w:before="120" w:after="120"/>
        <w:ind w:left="360"/>
        <w:contextualSpacing/>
        <w:rPr>
          <w:rtl/>
        </w:rPr>
      </w:pPr>
      <w:r>
        <w:rPr>
          <w:rFonts w:ascii="Symbol" w:hAnsi="Symbol"/>
        </w:rPr>
        <w:sym w:font="Symbol" w:char="F09F"/>
      </w:r>
      <w:r>
        <w:rPr>
          <w:rFonts w:hint="cs"/>
          <w:rtl/>
        </w:rPr>
        <w:t xml:space="preserve"> להלן פירוט כל העיצומים הכספיים אשר הושתו על בעלי השליטה במציע </w:t>
      </w:r>
      <w:r w:rsidRPr="00727B85">
        <w:rPr>
          <w:rtl/>
        </w:rPr>
        <w:t>בגין הפרה של חוקי העבודה על ידי מינהל ההסדרה והאכיפה בכלכלה, בשלוש השנים האחרונות שקדמו למועד האחרון להגשת ההצעות, בהתאם לחוק הגברת האכי</w:t>
      </w:r>
      <w:r>
        <w:rPr>
          <w:rtl/>
        </w:rPr>
        <w:t>פה של דיני העבודה, תשע"ב-2011</w:t>
      </w:r>
      <w:r>
        <w:rPr>
          <w:rFonts w:hint="cs"/>
          <w:rtl/>
        </w:rPr>
        <w:t>: 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76B7E" w:rsidRDefault="00A57D96" w:rsidP="003E7DF8">
      <w:pPr>
        <w:pStyle w:val="afe"/>
        <w:numPr>
          <w:ilvl w:val="0"/>
          <w:numId w:val="64"/>
        </w:numPr>
        <w:spacing w:before="120" w:after="120"/>
        <w:contextualSpacing/>
      </w:pPr>
      <w:r>
        <w:rPr>
          <w:rFonts w:ascii="Symbol" w:hAnsi="Symbol"/>
        </w:rPr>
        <w:sym w:font="Symbol" w:char="F09F"/>
      </w:r>
      <w:r>
        <w:rPr>
          <w:rFonts w:hint="cs"/>
          <w:rtl/>
        </w:rPr>
        <w:t xml:space="preserve"> להלן פירוט אודות ההרשעות הפליליות של </w:t>
      </w:r>
      <w:r w:rsidRPr="00727B85">
        <w:rPr>
          <w:rtl/>
        </w:rPr>
        <w:t>חברות אחרות בשליטת מי מבעלי השליטה</w:t>
      </w:r>
      <w:r w:rsidRPr="00727B85">
        <w:rPr>
          <w:rFonts w:hint="cs"/>
          <w:rtl/>
        </w:rPr>
        <w:t xml:space="preserve"> </w:t>
      </w:r>
      <w:r>
        <w:rPr>
          <w:rFonts w:hint="cs"/>
          <w:rtl/>
        </w:rPr>
        <w:t xml:space="preserve">במציע בגין הפרת דיני עבודה: </w:t>
      </w:r>
    </w:p>
    <w:p w:rsidR="00476B7E" w:rsidRDefault="00A57D96" w:rsidP="003E7DF8">
      <w:pPr>
        <w:pStyle w:val="afe"/>
        <w:keepNext/>
        <w:keepLines/>
        <w:numPr>
          <w:ilvl w:val="2"/>
          <w:numId w:val="63"/>
        </w:numPr>
        <w:spacing w:before="120" w:after="120"/>
        <w:ind w:left="360"/>
        <w:contextualSpacing/>
        <w:rPr>
          <w:rtl/>
        </w:rPr>
      </w:pPr>
      <w:r>
        <w:rPr>
          <w:rFonts w:hint="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76B7E" w:rsidRDefault="00A57D96" w:rsidP="003E7DF8">
      <w:pPr>
        <w:pStyle w:val="afe"/>
        <w:keepNext/>
        <w:keepLines/>
        <w:numPr>
          <w:ilvl w:val="2"/>
          <w:numId w:val="63"/>
        </w:numPr>
        <w:spacing w:before="120" w:after="120"/>
        <w:ind w:left="360"/>
        <w:contextualSpacing/>
        <w:rPr>
          <w:rtl/>
        </w:rPr>
      </w:pPr>
      <w:r>
        <w:rPr>
          <w:rFonts w:ascii="Symbol" w:hAnsi="Symbol"/>
        </w:rPr>
        <w:sym w:font="Symbol" w:char="F09F"/>
      </w:r>
      <w:r>
        <w:rPr>
          <w:rFonts w:hint="cs"/>
          <w:rtl/>
        </w:rPr>
        <w:t xml:space="preserve"> מצורפים פסקי דין חלוטים בגין הפרת דיני עבודה של </w:t>
      </w:r>
      <w:r w:rsidRPr="00727B85">
        <w:rPr>
          <w:rtl/>
        </w:rPr>
        <w:t>חברות אחרות בשליטת מי מבעלי השליטה</w:t>
      </w:r>
      <w:r w:rsidRPr="00727B85">
        <w:rPr>
          <w:rFonts w:hint="cs"/>
          <w:rtl/>
        </w:rPr>
        <w:t xml:space="preserve"> </w:t>
      </w:r>
      <w:r>
        <w:rPr>
          <w:rFonts w:hint="cs"/>
          <w:rtl/>
        </w:rPr>
        <w:t>במציע.</w:t>
      </w:r>
    </w:p>
    <w:p w:rsidR="00476B7E" w:rsidRDefault="00A57D96" w:rsidP="003E7DF8">
      <w:pPr>
        <w:pStyle w:val="afe"/>
        <w:keepNext/>
        <w:keepLines/>
        <w:numPr>
          <w:ilvl w:val="2"/>
          <w:numId w:val="63"/>
        </w:numPr>
        <w:spacing w:before="120" w:after="120"/>
        <w:ind w:left="360"/>
        <w:contextualSpacing/>
        <w:rPr>
          <w:rtl/>
        </w:rPr>
      </w:pPr>
      <w:r>
        <w:rPr>
          <w:rFonts w:ascii="Symbol" w:hAnsi="Symbol"/>
        </w:rPr>
        <w:sym w:font="Symbol" w:char="F09F"/>
      </w:r>
      <w:r>
        <w:rPr>
          <w:rFonts w:hint="cs"/>
          <w:rtl/>
        </w:rPr>
        <w:t xml:space="preserve"> להלן פירוט כל הקנסות אשר הושתו על </w:t>
      </w:r>
      <w:r w:rsidRPr="00727B85">
        <w:rPr>
          <w:rtl/>
        </w:rPr>
        <w:t>חברות אחרות בשליטת מי מבעלי השליטה</w:t>
      </w:r>
      <w:r w:rsidRPr="00727B85">
        <w:rPr>
          <w:rFonts w:hint="cs"/>
          <w:rtl/>
        </w:rPr>
        <w:t xml:space="preserve"> </w:t>
      </w:r>
      <w:r>
        <w:rPr>
          <w:rFonts w:hint="cs"/>
          <w:rtl/>
        </w:rPr>
        <w:t xml:space="preserve">במציע בגין הפרה של חוקי העבודה על ידי </w:t>
      </w:r>
      <w:r w:rsidRPr="00727B85">
        <w:rPr>
          <w:rtl/>
        </w:rPr>
        <w:t>מינהל ההסדרה והאכיפה במשרד התעשייה המסחר והתעסוקה (להלן: "הכלכלה"), בשנתיים האחרונות שקדמו למועד האחרון להגשת ההצעות</w:t>
      </w:r>
      <w:r>
        <w:rPr>
          <w:rFonts w:hint="cs"/>
          <w:rtl/>
        </w:rPr>
        <w:t>: 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76B7E" w:rsidRDefault="00A57D96" w:rsidP="003E7DF8">
      <w:pPr>
        <w:pStyle w:val="afe"/>
        <w:keepNext/>
        <w:keepLines/>
        <w:numPr>
          <w:ilvl w:val="2"/>
          <w:numId w:val="63"/>
        </w:numPr>
        <w:spacing w:before="120" w:after="120"/>
        <w:ind w:left="360"/>
        <w:contextualSpacing/>
        <w:rPr>
          <w:rtl/>
        </w:rPr>
      </w:pPr>
      <w:r>
        <w:rPr>
          <w:rFonts w:ascii="Symbol" w:hAnsi="Symbol"/>
        </w:rPr>
        <w:sym w:font="Symbol" w:char="F09F"/>
      </w:r>
      <w:r>
        <w:rPr>
          <w:rFonts w:hint="cs"/>
          <w:rtl/>
        </w:rPr>
        <w:t xml:space="preserve"> להלן פירוט כל העיצומים הכספיים אשר הושתו על </w:t>
      </w:r>
      <w:r w:rsidRPr="00727B85">
        <w:rPr>
          <w:rtl/>
        </w:rPr>
        <w:t>חברות אחרות בשליטת מי מבעלי השליטה</w:t>
      </w:r>
      <w:r w:rsidRPr="00727B85">
        <w:rPr>
          <w:rFonts w:hint="cs"/>
          <w:rtl/>
        </w:rPr>
        <w:t xml:space="preserve"> </w:t>
      </w:r>
      <w:r>
        <w:rPr>
          <w:rFonts w:hint="cs"/>
          <w:rtl/>
        </w:rPr>
        <w:t xml:space="preserve">במציע </w:t>
      </w:r>
      <w:r w:rsidRPr="00727B85">
        <w:rPr>
          <w:rtl/>
        </w:rPr>
        <w:t>בגין הפרה של חוקי העבודה על ידי מינהל ההסדרה והאכיפה בכלכלה, בשלוש השנים האחרונות שקדמו למועד האחרון להגשת ההצעות, בהתאם לחוק הגברת האכי</w:t>
      </w:r>
      <w:r>
        <w:rPr>
          <w:rtl/>
        </w:rPr>
        <w:t>פה של דיני העבודה, תשע"ב-2011</w:t>
      </w:r>
      <w:r>
        <w:rPr>
          <w:rFonts w:hint="cs"/>
          <w:rtl/>
        </w:rPr>
        <w:t xml:space="preserve">: </w:t>
      </w:r>
    </w:p>
    <w:p w:rsidR="00476B7E" w:rsidRDefault="00A57D96" w:rsidP="003E7DF8">
      <w:pPr>
        <w:pStyle w:val="afe"/>
        <w:keepNext/>
        <w:keepLines/>
        <w:numPr>
          <w:ilvl w:val="2"/>
          <w:numId w:val="63"/>
        </w:numPr>
        <w:spacing w:before="120" w:after="120"/>
        <w:ind w:left="360"/>
        <w:contextualSpacing/>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76B7E" w:rsidRPr="00727B85" w:rsidRDefault="00476B7E" w:rsidP="00476B7E">
      <w:pPr>
        <w:spacing w:before="120" w:after="120"/>
        <w:rPr>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7"/>
        <w:gridCol w:w="3695"/>
        <w:gridCol w:w="4163"/>
      </w:tblGrid>
      <w:tr w:rsidR="003F370A" w:rsidTr="00FF636C">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rsidR="00476B7E" w:rsidRPr="00B252AD" w:rsidRDefault="00476B7E" w:rsidP="00FF636C">
            <w:pPr>
              <w:jc w:val="center"/>
              <w:rPr>
                <w:b/>
                <w:bCs/>
                <w:sz w:val="12"/>
                <w:szCs w:val="14"/>
              </w:rPr>
            </w:pPr>
          </w:p>
        </w:tc>
        <w:tc>
          <w:tcPr>
            <w:tcW w:w="3695" w:type="dxa"/>
            <w:tcBorders>
              <w:top w:val="single" w:sz="4" w:space="0" w:color="auto"/>
              <w:left w:val="single" w:sz="4" w:space="0" w:color="auto"/>
              <w:bottom w:val="single" w:sz="4" w:space="0" w:color="auto"/>
              <w:right w:val="single" w:sz="4" w:space="0" w:color="auto"/>
            </w:tcBorders>
            <w:vAlign w:val="center"/>
          </w:tcPr>
          <w:p w:rsidR="00476B7E" w:rsidRPr="00B252AD" w:rsidRDefault="00476B7E" w:rsidP="00FF636C">
            <w:pPr>
              <w:jc w:val="center"/>
              <w:rPr>
                <w:b/>
                <w:bCs/>
                <w:sz w:val="12"/>
                <w:szCs w:val="14"/>
              </w:rPr>
            </w:pPr>
          </w:p>
        </w:tc>
        <w:tc>
          <w:tcPr>
            <w:tcW w:w="4163" w:type="dxa"/>
            <w:tcBorders>
              <w:top w:val="single" w:sz="4" w:space="0" w:color="auto"/>
              <w:left w:val="single" w:sz="4" w:space="0" w:color="auto"/>
              <w:bottom w:val="single" w:sz="4" w:space="0" w:color="auto"/>
              <w:right w:val="single" w:sz="4" w:space="0" w:color="auto"/>
            </w:tcBorders>
            <w:vAlign w:val="center"/>
          </w:tcPr>
          <w:p w:rsidR="00476B7E" w:rsidRPr="00E457E8" w:rsidRDefault="00476B7E" w:rsidP="00FF636C">
            <w:pPr>
              <w:jc w:val="center"/>
              <w:rPr>
                <w:b/>
                <w:bCs/>
                <w:sz w:val="12"/>
                <w:szCs w:val="14"/>
              </w:rPr>
            </w:pPr>
          </w:p>
        </w:tc>
      </w:tr>
      <w:tr w:rsidR="003F370A" w:rsidTr="00FF636C">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rsidR="00476B7E" w:rsidRPr="00E457E8" w:rsidRDefault="00A57D96" w:rsidP="00FF636C">
            <w:pPr>
              <w:jc w:val="center"/>
              <w:rPr>
                <w:b/>
                <w:bCs/>
              </w:rPr>
            </w:pPr>
            <w:r w:rsidRPr="00E457E8">
              <w:rPr>
                <w:rFonts w:hint="cs"/>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rsidR="00476B7E" w:rsidRPr="00B252AD" w:rsidRDefault="00A57D96" w:rsidP="00FF636C">
            <w:pPr>
              <w:jc w:val="center"/>
              <w:rPr>
                <w:b/>
                <w:bCs/>
                <w:lang w:bidi="en-US"/>
              </w:rPr>
            </w:pPr>
            <w:r w:rsidRPr="00E457E8">
              <w:rPr>
                <w:rFonts w:hint="cs"/>
                <w:b/>
                <w:bCs/>
                <w:rtl/>
              </w:rPr>
              <w:t>שם מלא של החותם בשם 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rsidR="00476B7E" w:rsidRPr="00B252AD" w:rsidRDefault="00A57D96" w:rsidP="00FF636C">
            <w:pPr>
              <w:jc w:val="center"/>
              <w:rPr>
                <w:b/>
                <w:bCs/>
                <w:lang w:bidi="en-US"/>
              </w:rPr>
            </w:pPr>
            <w:r w:rsidRPr="00E457E8">
              <w:rPr>
                <w:rFonts w:hint="cs"/>
                <w:b/>
                <w:bCs/>
                <w:rtl/>
              </w:rPr>
              <w:t>חתימה וחותמת המציע</w:t>
            </w:r>
          </w:p>
        </w:tc>
      </w:tr>
      <w:tr w:rsidR="003F370A" w:rsidTr="00FF636C">
        <w:trPr>
          <w:trHeight w:val="289"/>
          <w:jc w:val="center"/>
        </w:trPr>
        <w:tc>
          <w:tcPr>
            <w:tcW w:w="9855" w:type="dxa"/>
            <w:gridSpan w:val="3"/>
            <w:tcBorders>
              <w:top w:val="single" w:sz="4" w:space="0" w:color="auto"/>
              <w:left w:val="nil"/>
              <w:bottom w:val="single" w:sz="4" w:space="0" w:color="auto"/>
              <w:right w:val="nil"/>
            </w:tcBorders>
            <w:shd w:val="clear" w:color="auto" w:fill="auto"/>
          </w:tcPr>
          <w:p w:rsidR="00476B7E" w:rsidRPr="00B252AD" w:rsidRDefault="00476B7E" w:rsidP="00FF636C">
            <w:pPr>
              <w:rPr>
                <w:b/>
                <w:bCs/>
                <w:rtl/>
              </w:rPr>
            </w:pPr>
          </w:p>
          <w:p w:rsidR="00476B7E" w:rsidRPr="00B252AD" w:rsidRDefault="00A57D96" w:rsidP="00FF636C">
            <w:pPr>
              <w:rPr>
                <w:rtl/>
              </w:rPr>
            </w:pPr>
            <w:r w:rsidRPr="00B252AD">
              <w:rPr>
                <w:rFonts w:hint="eastAsia"/>
                <w:rtl/>
              </w:rPr>
              <w:t>אני</w:t>
            </w:r>
            <w:r w:rsidRPr="00B252AD">
              <w:rPr>
                <w:rtl/>
              </w:rPr>
              <w:t xml:space="preserve"> </w:t>
            </w:r>
            <w:r w:rsidRPr="00B252AD">
              <w:rPr>
                <w:rFonts w:hint="cs"/>
                <w:rtl/>
              </w:rPr>
              <w:t>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476B7E" w:rsidRPr="00C40211" w:rsidRDefault="00476B7E" w:rsidP="00FF636C">
            <w:pPr>
              <w:rPr>
                <w:rtl/>
              </w:rPr>
            </w:pPr>
          </w:p>
        </w:tc>
      </w:tr>
      <w:tr w:rsidR="003F370A" w:rsidTr="00FF636C">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rsidR="00476B7E" w:rsidRPr="00B252AD" w:rsidRDefault="00476B7E" w:rsidP="00FF636C">
            <w:pPr>
              <w:jc w:val="center"/>
              <w:rPr>
                <w:b/>
                <w:bCs/>
                <w:rtl/>
              </w:rPr>
            </w:pP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rsidR="00476B7E" w:rsidRPr="00B252AD" w:rsidRDefault="00476B7E" w:rsidP="00FF636C">
            <w:pPr>
              <w:jc w:val="center"/>
              <w:rPr>
                <w:b/>
                <w:bCs/>
                <w:rtl/>
              </w:rPr>
            </w:pP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rsidR="00476B7E" w:rsidRPr="00E457E8" w:rsidRDefault="00476B7E" w:rsidP="00FF636C">
            <w:pPr>
              <w:jc w:val="center"/>
              <w:rPr>
                <w:b/>
                <w:bCs/>
                <w:rtl/>
              </w:rPr>
            </w:pPr>
          </w:p>
        </w:tc>
      </w:tr>
      <w:tr w:rsidR="003F370A" w:rsidTr="00FF636C">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rsidR="00476B7E" w:rsidRPr="00B252AD" w:rsidRDefault="00A57D96" w:rsidP="00FF636C">
            <w:pPr>
              <w:jc w:val="center"/>
              <w:rPr>
                <w:b/>
                <w:bCs/>
                <w:rtl/>
              </w:rPr>
            </w:pPr>
            <w:r w:rsidRPr="00B252AD">
              <w:rPr>
                <w:rFonts w:hint="eastAsia"/>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rsidR="00476B7E" w:rsidRPr="00B252AD" w:rsidRDefault="00A57D96" w:rsidP="00FF636C">
            <w:pPr>
              <w:jc w:val="center"/>
              <w:rPr>
                <w:b/>
                <w:bCs/>
                <w:rtl/>
              </w:rPr>
            </w:pPr>
            <w:r w:rsidRPr="00E457E8">
              <w:rPr>
                <w:rFonts w:hint="cs"/>
                <w:b/>
                <w:bCs/>
                <w:rtl/>
              </w:rPr>
              <w:t>שם מלא ומ.ר של עו"ד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rsidR="00476B7E" w:rsidRPr="00E457E8" w:rsidRDefault="00A57D96" w:rsidP="00FF636C">
            <w:pPr>
              <w:jc w:val="center"/>
              <w:rPr>
                <w:b/>
                <w:bCs/>
                <w:rtl/>
              </w:rPr>
            </w:pPr>
            <w:r w:rsidRPr="00E457E8">
              <w:rPr>
                <w:rFonts w:hint="cs"/>
                <w:b/>
                <w:bCs/>
                <w:rtl/>
              </w:rPr>
              <w:t>חתימה וחותמת</w:t>
            </w:r>
          </w:p>
        </w:tc>
      </w:tr>
    </w:tbl>
    <w:p w:rsidR="00476B7E" w:rsidRDefault="00476B7E" w:rsidP="00476B7E">
      <w:pPr>
        <w:keepNext/>
        <w:keepLines/>
        <w:spacing w:line="240" w:lineRule="auto"/>
        <w:jc w:val="left"/>
        <w:rPr>
          <w:rtl/>
        </w:rPr>
      </w:pPr>
    </w:p>
    <w:p w:rsidR="00604D2C" w:rsidRDefault="00A57D96" w:rsidP="00476B7E">
      <w:pPr>
        <w:keepNext/>
        <w:keepLines/>
        <w:bidi w:val="0"/>
        <w:spacing w:line="240" w:lineRule="auto"/>
        <w:jc w:val="left"/>
        <w:rPr>
          <w:rtl/>
        </w:rPr>
      </w:pPr>
      <w:r>
        <w:rPr>
          <w:rtl/>
        </w:rPr>
        <w:br w:type="page"/>
      </w:r>
    </w:p>
    <w:p w:rsidR="000D0112" w:rsidRPr="003B2C6F" w:rsidRDefault="00A57D96" w:rsidP="003B2C6F">
      <w:pPr>
        <w:pStyle w:val="14"/>
        <w:numPr>
          <w:ilvl w:val="0"/>
          <w:numId w:val="0"/>
        </w:numPr>
        <w:jc w:val="center"/>
        <w:rPr>
          <w:rtl/>
        </w:rPr>
      </w:pPr>
      <w:r w:rsidRPr="003B2C6F">
        <w:rPr>
          <w:rFonts w:hint="cs"/>
          <w:rtl/>
        </w:rPr>
        <w:lastRenderedPageBreak/>
        <w:t xml:space="preserve">נספח א'10 </w:t>
      </w:r>
      <w:r w:rsidRPr="003B2C6F">
        <w:rPr>
          <w:rtl/>
        </w:rPr>
        <w:t>–</w:t>
      </w:r>
      <w:r w:rsidRPr="003B2C6F">
        <w:rPr>
          <w:rFonts w:hint="cs"/>
          <w:rtl/>
        </w:rPr>
        <w:t xml:space="preserve"> ערבות הצעה</w:t>
      </w:r>
    </w:p>
    <w:p w:rsidR="003B2C6F" w:rsidRDefault="003B2C6F" w:rsidP="003B2C6F">
      <w:pPr>
        <w:keepNext/>
        <w:keepLines/>
        <w:bidi w:val="0"/>
        <w:spacing w:line="240" w:lineRule="auto"/>
        <w:jc w:val="center"/>
        <w:rPr>
          <w:rFonts w:ascii="Times New (W1)" w:hAnsi="Times New (W1)"/>
          <w:bCs/>
          <w:szCs w:val="28"/>
          <w:u w:val="single"/>
          <w:rtl/>
        </w:rPr>
      </w:pPr>
    </w:p>
    <w:p w:rsidR="003B2C6F" w:rsidRDefault="00A57D96" w:rsidP="003B2C6F">
      <w:pPr>
        <w:keepNext/>
        <w:keepLines/>
        <w:rPr>
          <w:rFonts w:ascii="Arial" w:hAnsi="Arial"/>
          <w:sz w:val="22"/>
          <w:szCs w:val="22"/>
        </w:rPr>
      </w:pPr>
      <w:bookmarkStart w:id="460" w:name="_Toc72652781"/>
      <w:r>
        <w:rPr>
          <w:rFonts w:ascii="Arial" w:hAnsi="Arial"/>
          <w:sz w:val="22"/>
          <w:szCs w:val="22"/>
          <w:rtl/>
        </w:rPr>
        <w:t>שם הבנק/חברת הביטוח: ________________</w:t>
      </w:r>
    </w:p>
    <w:p w:rsidR="003B2C6F" w:rsidRDefault="00A57D96" w:rsidP="003B2C6F">
      <w:pPr>
        <w:keepNext/>
        <w:keepLines/>
        <w:rPr>
          <w:rFonts w:ascii="Arial" w:hAnsi="Arial"/>
          <w:sz w:val="22"/>
          <w:szCs w:val="22"/>
        </w:rPr>
      </w:pPr>
      <w:r>
        <w:rPr>
          <w:rFonts w:ascii="Arial" w:hAnsi="Arial"/>
          <w:sz w:val="22"/>
          <w:szCs w:val="22"/>
          <w:rtl/>
        </w:rPr>
        <w:t>מס' הטלפון: ________________________</w:t>
      </w:r>
    </w:p>
    <w:p w:rsidR="003B2C6F" w:rsidRDefault="00A57D96" w:rsidP="003B2C6F">
      <w:pPr>
        <w:keepNext/>
        <w:keepLines/>
        <w:rPr>
          <w:rFonts w:ascii="Arial" w:hAnsi="Arial"/>
          <w:sz w:val="22"/>
          <w:szCs w:val="22"/>
        </w:rPr>
      </w:pPr>
      <w:r>
        <w:rPr>
          <w:rFonts w:ascii="Arial" w:hAnsi="Arial"/>
          <w:sz w:val="22"/>
          <w:szCs w:val="22"/>
          <w:rtl/>
        </w:rPr>
        <w:t>מס' הפקס: ________________________</w:t>
      </w:r>
    </w:p>
    <w:p w:rsidR="003B2C6F" w:rsidRDefault="003B2C6F" w:rsidP="003B2C6F">
      <w:pPr>
        <w:keepNext/>
        <w:keepLines/>
        <w:rPr>
          <w:rFonts w:ascii="Arial" w:hAnsi="Arial"/>
          <w:sz w:val="22"/>
          <w:szCs w:val="22"/>
        </w:rPr>
      </w:pPr>
    </w:p>
    <w:p w:rsidR="003B2C6F" w:rsidRDefault="00A57D96" w:rsidP="003B2C6F">
      <w:pPr>
        <w:keepNext/>
        <w:keepLines/>
        <w:jc w:val="center"/>
        <w:rPr>
          <w:rFonts w:ascii="Arial" w:hAnsi="Arial"/>
          <w:b/>
          <w:bCs/>
          <w:sz w:val="22"/>
          <w:szCs w:val="22"/>
          <w:u w:val="single"/>
        </w:rPr>
      </w:pPr>
      <w:r>
        <w:rPr>
          <w:rFonts w:ascii="Arial" w:hAnsi="Arial"/>
          <w:b/>
          <w:bCs/>
          <w:sz w:val="22"/>
          <w:szCs w:val="22"/>
          <w:u w:val="single"/>
          <w:rtl/>
        </w:rPr>
        <w:t>כתב ערבות</w:t>
      </w:r>
    </w:p>
    <w:p w:rsidR="003B2C6F" w:rsidRDefault="00A57D96" w:rsidP="003B2C6F">
      <w:pPr>
        <w:keepNext/>
        <w:keepLines/>
        <w:rPr>
          <w:rFonts w:ascii="Arial" w:hAnsi="Arial"/>
          <w:sz w:val="22"/>
          <w:szCs w:val="22"/>
        </w:rPr>
      </w:pPr>
      <w:r>
        <w:rPr>
          <w:rFonts w:ascii="Arial" w:hAnsi="Arial"/>
          <w:sz w:val="22"/>
          <w:szCs w:val="22"/>
          <w:rtl/>
        </w:rPr>
        <w:t xml:space="preserve">לכבוד </w:t>
      </w:r>
    </w:p>
    <w:p w:rsidR="003B2C6F" w:rsidRDefault="00A57D96" w:rsidP="003B2C6F">
      <w:pPr>
        <w:keepNext/>
        <w:keepLines/>
        <w:rPr>
          <w:rFonts w:ascii="Arial" w:hAnsi="Arial"/>
          <w:sz w:val="22"/>
          <w:szCs w:val="22"/>
        </w:rPr>
      </w:pPr>
      <w:r>
        <w:rPr>
          <w:rFonts w:ascii="Arial" w:hAnsi="Arial"/>
          <w:sz w:val="22"/>
          <w:szCs w:val="22"/>
          <w:rtl/>
        </w:rPr>
        <w:t xml:space="preserve">ממשלת ישראל </w:t>
      </w:r>
    </w:p>
    <w:p w:rsidR="003B2C6F" w:rsidRDefault="00A57D96" w:rsidP="003B2C6F">
      <w:pPr>
        <w:keepNext/>
        <w:keepLines/>
        <w:rPr>
          <w:rFonts w:ascii="Arial" w:hAnsi="Arial"/>
          <w:sz w:val="22"/>
          <w:szCs w:val="22"/>
        </w:rPr>
      </w:pPr>
      <w:r>
        <w:rPr>
          <w:rFonts w:ascii="Arial" w:hAnsi="Arial"/>
          <w:sz w:val="22"/>
          <w:szCs w:val="22"/>
          <w:rtl/>
        </w:rPr>
        <w:t>באמצעות משרד ____________</w:t>
      </w:r>
    </w:p>
    <w:p w:rsidR="003B2C6F" w:rsidRDefault="00A57D96" w:rsidP="003B2C6F">
      <w:pPr>
        <w:keepNext/>
        <w:keepLines/>
        <w:rPr>
          <w:rFonts w:ascii="Arial" w:hAnsi="Arial"/>
          <w:sz w:val="22"/>
          <w:szCs w:val="22"/>
        </w:rPr>
      </w:pPr>
      <w:r>
        <w:rPr>
          <w:rFonts w:ascii="Arial" w:hAnsi="Arial"/>
          <w:b/>
          <w:bCs/>
          <w:sz w:val="22"/>
          <w:szCs w:val="22"/>
          <w:rtl/>
        </w:rPr>
        <w:t>הנדון: ערבות מס'</w:t>
      </w:r>
      <w:r>
        <w:rPr>
          <w:rFonts w:ascii="Arial" w:hAnsi="Arial"/>
          <w:sz w:val="22"/>
          <w:szCs w:val="22"/>
          <w:rtl/>
        </w:rPr>
        <w:t>____________</w:t>
      </w:r>
    </w:p>
    <w:p w:rsidR="003B2C6F" w:rsidRDefault="003B2C6F" w:rsidP="003B2C6F">
      <w:pPr>
        <w:keepNext/>
        <w:keepLines/>
        <w:rPr>
          <w:rFonts w:ascii="Arial" w:hAnsi="Arial"/>
          <w:sz w:val="22"/>
          <w:szCs w:val="22"/>
        </w:rPr>
      </w:pPr>
    </w:p>
    <w:p w:rsidR="003B2C6F" w:rsidRDefault="00A57D96" w:rsidP="003B2C6F">
      <w:pPr>
        <w:keepNext/>
        <w:keepLines/>
        <w:rPr>
          <w:rFonts w:ascii="Arial" w:hAnsi="Arial"/>
          <w:sz w:val="22"/>
          <w:szCs w:val="22"/>
          <w:rtl/>
        </w:rPr>
      </w:pPr>
      <w:r>
        <w:rPr>
          <w:rFonts w:ascii="Arial" w:hAnsi="Arial"/>
          <w:sz w:val="22"/>
          <w:szCs w:val="22"/>
          <w:rtl/>
        </w:rPr>
        <w:t>אנו ערבים בזה כלפיכם לסילוק כל סכום עד לסך ______________________________________</w:t>
      </w:r>
    </w:p>
    <w:p w:rsidR="003B2C6F" w:rsidRDefault="00A57D96" w:rsidP="003B2C6F">
      <w:pPr>
        <w:keepNext/>
        <w:keepLines/>
        <w:rPr>
          <w:rFonts w:ascii="Arial" w:hAnsi="Arial"/>
          <w:sz w:val="22"/>
          <w:szCs w:val="22"/>
        </w:rPr>
      </w:pPr>
      <w:r>
        <w:rPr>
          <w:rFonts w:ascii="Arial" w:hAnsi="Arial"/>
          <w:sz w:val="22"/>
          <w:szCs w:val="22"/>
          <w:rtl/>
        </w:rPr>
        <w:t>(במילים _________________________________________________________________)</w:t>
      </w:r>
    </w:p>
    <w:p w:rsidR="003B2C6F" w:rsidRDefault="00A57D96" w:rsidP="003B2C6F">
      <w:pPr>
        <w:keepNext/>
        <w:keepLines/>
        <w:rPr>
          <w:rFonts w:ascii="Arial" w:hAnsi="Arial"/>
          <w:sz w:val="22"/>
          <w:szCs w:val="22"/>
        </w:rPr>
      </w:pPr>
      <w:r>
        <w:rPr>
          <w:rFonts w:ascii="Arial" w:hAnsi="Arial"/>
          <w:sz w:val="22"/>
          <w:szCs w:val="22"/>
          <w:rtl/>
        </w:rPr>
        <w:t>אשר תדרשו מאת: ____________________________________________(להלן "החייב") בקשר</w:t>
      </w:r>
    </w:p>
    <w:p w:rsidR="003B2C6F" w:rsidRDefault="00A57D96" w:rsidP="003B2C6F">
      <w:pPr>
        <w:keepNext/>
        <w:keepLines/>
        <w:rPr>
          <w:rFonts w:ascii="Arial" w:hAnsi="Arial"/>
          <w:sz w:val="22"/>
          <w:szCs w:val="22"/>
        </w:rPr>
      </w:pPr>
      <w:r>
        <w:rPr>
          <w:rFonts w:ascii="Arial" w:hAnsi="Arial"/>
          <w:sz w:val="22"/>
          <w:szCs w:val="22"/>
          <w:rtl/>
        </w:rPr>
        <w:t>עם מכרז __________________________________________________________</w:t>
      </w:r>
    </w:p>
    <w:p w:rsidR="003B2C6F" w:rsidRDefault="00A57D96" w:rsidP="003B2C6F">
      <w:pPr>
        <w:keepNext/>
        <w:keepLines/>
        <w:rPr>
          <w:rFonts w:ascii="Arial" w:hAnsi="Arial"/>
          <w:sz w:val="22"/>
          <w:szCs w:val="22"/>
        </w:rPr>
      </w:pPr>
      <w:r>
        <w:rPr>
          <w:rFonts w:ascii="Arial" w:hAnsi="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B2C6F" w:rsidRDefault="00A57D96" w:rsidP="008F57D2">
      <w:pPr>
        <w:keepNext/>
        <w:keepLines/>
        <w:rPr>
          <w:rFonts w:ascii="Arial" w:hAnsi="Arial"/>
          <w:sz w:val="22"/>
          <w:szCs w:val="22"/>
        </w:rPr>
      </w:pPr>
      <w:r>
        <w:rPr>
          <w:rFonts w:ascii="Arial" w:hAnsi="Arial"/>
          <w:sz w:val="22"/>
          <w:szCs w:val="22"/>
          <w:rtl/>
        </w:rPr>
        <w:t xml:space="preserve">ערבות זו תהיה בתוקף עד תאריך </w:t>
      </w:r>
      <w:r w:rsidR="008F57D2">
        <w:rPr>
          <w:rFonts w:ascii="Arial" w:hAnsi="Arial" w:hint="cs"/>
          <w:sz w:val="22"/>
          <w:szCs w:val="22"/>
          <w:rtl/>
        </w:rPr>
        <w:t>30.09.2022</w:t>
      </w:r>
    </w:p>
    <w:p w:rsidR="003B2C6F" w:rsidRDefault="00A57D96" w:rsidP="003B2C6F">
      <w:pPr>
        <w:keepNext/>
        <w:keepLines/>
        <w:rPr>
          <w:rFonts w:ascii="Arial" w:hAnsi="Arial"/>
          <w:sz w:val="22"/>
          <w:szCs w:val="22"/>
        </w:rPr>
      </w:pPr>
      <w:r>
        <w:rPr>
          <w:rFonts w:ascii="Arial" w:hAnsi="Arial"/>
          <w:sz w:val="22"/>
          <w:szCs w:val="22"/>
          <w:rtl/>
        </w:rPr>
        <w:t>דרישה על פי ערבות זו יש להפנות לסניף הבנק/חב' הביטוח שכתובתו __________________________</w:t>
      </w:r>
    </w:p>
    <w:p w:rsidR="003B2C6F" w:rsidRDefault="00A57D96" w:rsidP="003B2C6F">
      <w:pPr>
        <w:keepNext/>
        <w:keepLines/>
        <w:rPr>
          <w:rFonts w:ascii="Arial" w:hAnsi="Arial"/>
          <w:sz w:val="22"/>
          <w:szCs w:val="22"/>
        </w:rPr>
      </w:pP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שם הבנק/חב' הביטוח</w:t>
      </w:r>
    </w:p>
    <w:p w:rsidR="003B2C6F" w:rsidRDefault="003B2C6F" w:rsidP="003B2C6F">
      <w:pPr>
        <w:keepNext/>
        <w:keepLines/>
        <w:spacing w:line="120" w:lineRule="auto"/>
        <w:rPr>
          <w:rFonts w:ascii="Arial" w:hAnsi="Arial"/>
          <w:sz w:val="22"/>
          <w:szCs w:val="22"/>
        </w:rPr>
      </w:pPr>
    </w:p>
    <w:p w:rsidR="003B2C6F" w:rsidRDefault="00A57D96" w:rsidP="003B2C6F">
      <w:pPr>
        <w:keepNext/>
        <w:keepLines/>
        <w:rPr>
          <w:rFonts w:ascii="Arial" w:hAnsi="Arial"/>
          <w:sz w:val="22"/>
          <w:szCs w:val="22"/>
          <w:rtl/>
        </w:rPr>
      </w:pPr>
      <w:r>
        <w:rPr>
          <w:rFonts w:ascii="Arial" w:hAnsi="Arial"/>
          <w:sz w:val="22"/>
          <w:szCs w:val="22"/>
          <w:rtl/>
        </w:rPr>
        <w:t>___________________________________        __________________________________</w:t>
      </w:r>
    </w:p>
    <w:p w:rsidR="003B2C6F" w:rsidRDefault="00A57D96" w:rsidP="003B2C6F">
      <w:pPr>
        <w:keepNext/>
        <w:keepLines/>
        <w:jc w:val="center"/>
        <w:rPr>
          <w:rFonts w:ascii="Arial" w:hAnsi="Arial"/>
          <w:sz w:val="22"/>
          <w:szCs w:val="22"/>
          <w:rtl/>
        </w:rPr>
      </w:pPr>
      <w:r>
        <w:rPr>
          <w:rFonts w:ascii="Arial" w:hAnsi="Arial"/>
          <w:sz w:val="22"/>
          <w:szCs w:val="22"/>
          <w:rtl/>
        </w:rPr>
        <w:t>מס' הבנק ומס' הסניף                                         כתובת סניף הבנק/חברת הביטוח</w:t>
      </w:r>
    </w:p>
    <w:p w:rsidR="003B2C6F" w:rsidRDefault="003B2C6F" w:rsidP="003B2C6F">
      <w:pPr>
        <w:keepNext/>
        <w:keepLines/>
        <w:rPr>
          <w:rFonts w:ascii="Arial" w:hAnsi="Arial"/>
          <w:sz w:val="22"/>
          <w:szCs w:val="22"/>
          <w:rtl/>
        </w:rPr>
      </w:pPr>
    </w:p>
    <w:p w:rsidR="003B2C6F" w:rsidRDefault="003B2C6F" w:rsidP="003B2C6F">
      <w:pPr>
        <w:keepNext/>
        <w:keepLines/>
        <w:rPr>
          <w:rFonts w:ascii="Arial" w:hAnsi="Arial"/>
          <w:sz w:val="22"/>
          <w:szCs w:val="22"/>
        </w:rPr>
      </w:pPr>
    </w:p>
    <w:p w:rsidR="003B2C6F" w:rsidRDefault="003B2C6F" w:rsidP="003B2C6F">
      <w:pPr>
        <w:keepNext/>
        <w:keepLines/>
        <w:rPr>
          <w:rFonts w:ascii="Arial" w:hAnsi="Arial"/>
          <w:sz w:val="22"/>
          <w:szCs w:val="22"/>
          <w:rtl/>
        </w:rPr>
      </w:pPr>
    </w:p>
    <w:p w:rsidR="003B2C6F" w:rsidRDefault="003B2C6F" w:rsidP="003B2C6F">
      <w:pPr>
        <w:keepNext/>
        <w:keepLines/>
        <w:rPr>
          <w:rFonts w:ascii="Arial" w:hAnsi="Arial"/>
          <w:sz w:val="22"/>
          <w:szCs w:val="22"/>
          <w:rtl/>
        </w:rPr>
      </w:pPr>
    </w:p>
    <w:p w:rsidR="003B2C6F" w:rsidRDefault="00A57D96" w:rsidP="003B2C6F">
      <w:pPr>
        <w:keepNext/>
        <w:keepLines/>
        <w:rPr>
          <w:rFonts w:ascii="Arial" w:hAnsi="Arial"/>
          <w:sz w:val="22"/>
          <w:szCs w:val="22"/>
          <w:rtl/>
        </w:rPr>
      </w:pPr>
      <w:r>
        <w:rPr>
          <w:rFonts w:ascii="Arial" w:hAnsi="Arial"/>
          <w:sz w:val="22"/>
          <w:szCs w:val="22"/>
          <w:rtl/>
        </w:rPr>
        <w:t>הערבות אינה ניתנת להעברה או להסבה.</w:t>
      </w:r>
    </w:p>
    <w:p w:rsidR="003B2C6F" w:rsidRDefault="003B2C6F" w:rsidP="003B2C6F">
      <w:pPr>
        <w:keepNext/>
        <w:keepLines/>
        <w:rPr>
          <w:rFonts w:ascii="Arial" w:hAnsi="Arial"/>
          <w:sz w:val="22"/>
          <w:szCs w:val="22"/>
          <w:rtl/>
        </w:rPr>
      </w:pPr>
    </w:p>
    <w:p w:rsidR="003B2C6F" w:rsidRDefault="003B2C6F" w:rsidP="003B2C6F">
      <w:pPr>
        <w:keepNext/>
        <w:keepLines/>
        <w:rPr>
          <w:rFonts w:ascii="Arial" w:hAnsi="Arial"/>
          <w:sz w:val="22"/>
          <w:szCs w:val="22"/>
          <w:rtl/>
        </w:rPr>
      </w:pPr>
    </w:p>
    <w:p w:rsidR="003B2C6F" w:rsidRDefault="003B2C6F" w:rsidP="003B2C6F">
      <w:pPr>
        <w:keepNext/>
        <w:keepLines/>
        <w:rPr>
          <w:rFonts w:ascii="Arial" w:hAnsi="Arial"/>
          <w:sz w:val="22"/>
          <w:szCs w:val="22"/>
          <w:rtl/>
        </w:rPr>
      </w:pPr>
    </w:p>
    <w:p w:rsidR="003B2C6F" w:rsidRDefault="003B2C6F" w:rsidP="003B2C6F">
      <w:pPr>
        <w:keepNext/>
        <w:keepLines/>
        <w:rPr>
          <w:rFonts w:ascii="Arial" w:hAnsi="Arial"/>
          <w:sz w:val="22"/>
          <w:szCs w:val="22"/>
          <w:rtl/>
        </w:rPr>
      </w:pPr>
    </w:p>
    <w:p w:rsidR="003B2C6F" w:rsidRDefault="003B2C6F" w:rsidP="003B2C6F">
      <w:pPr>
        <w:keepNext/>
        <w:keepLines/>
        <w:rPr>
          <w:rFonts w:ascii="Arial" w:hAnsi="Arial"/>
          <w:sz w:val="22"/>
          <w:szCs w:val="22"/>
          <w:rtl/>
        </w:rPr>
      </w:pPr>
    </w:p>
    <w:p w:rsidR="003B2C6F" w:rsidRDefault="003B2C6F" w:rsidP="003B2C6F">
      <w:pPr>
        <w:keepNext/>
        <w:keepLines/>
        <w:rPr>
          <w:rFonts w:ascii="Arial" w:hAnsi="Arial"/>
          <w:sz w:val="22"/>
          <w:szCs w:val="22"/>
          <w:rtl/>
        </w:rPr>
      </w:pPr>
    </w:p>
    <w:p w:rsidR="003B2C6F" w:rsidRDefault="003B2C6F" w:rsidP="003B2C6F">
      <w:pPr>
        <w:keepNext/>
        <w:keepLines/>
        <w:rPr>
          <w:rFonts w:ascii="Arial" w:hAnsi="Arial"/>
          <w:sz w:val="22"/>
          <w:szCs w:val="22"/>
          <w:rtl/>
        </w:rPr>
      </w:pPr>
    </w:p>
    <w:p w:rsidR="003B2C6F" w:rsidRDefault="00A57D96" w:rsidP="003B2C6F">
      <w:pPr>
        <w:keepNext/>
        <w:keepLines/>
        <w:rPr>
          <w:rFonts w:ascii="Arial" w:hAnsi="Arial"/>
          <w:sz w:val="22"/>
          <w:szCs w:val="22"/>
          <w:rtl/>
        </w:rPr>
      </w:pPr>
      <w:r>
        <w:rPr>
          <w:rFonts w:ascii="Arial" w:hAnsi="Arial"/>
          <w:sz w:val="22"/>
          <w:szCs w:val="22"/>
          <w:rtl/>
        </w:rPr>
        <w:t>________________               ________________          ___________________________</w:t>
      </w:r>
    </w:p>
    <w:p w:rsidR="003B2C6F" w:rsidRDefault="00A57D96" w:rsidP="003B2C6F">
      <w:pPr>
        <w:keepNext/>
        <w:keepLines/>
        <w:rPr>
          <w:rFonts w:ascii="Arial" w:hAnsi="Arial"/>
          <w:sz w:val="22"/>
          <w:szCs w:val="22"/>
        </w:rPr>
      </w:pPr>
      <w:r>
        <w:rPr>
          <w:rFonts w:ascii="Arial" w:hAnsi="Arial"/>
          <w:sz w:val="22"/>
          <w:szCs w:val="22"/>
          <w:rtl/>
        </w:rPr>
        <w:t xml:space="preserve">            תאריך                                     שם מלא                                     חתימה וחותמת </w:t>
      </w:r>
    </w:p>
    <w:p w:rsidR="003B2C6F" w:rsidRDefault="00A57D96">
      <w:pPr>
        <w:bidi w:val="0"/>
        <w:spacing w:line="240" w:lineRule="auto"/>
        <w:jc w:val="left"/>
        <w:rPr>
          <w:rFonts w:ascii="Times New (W1)" w:hAnsi="Times New (W1)"/>
          <w:bCs/>
          <w:szCs w:val="28"/>
          <w:u w:val="single"/>
          <w:rtl/>
        </w:rPr>
      </w:pPr>
      <w:r>
        <w:rPr>
          <w:rtl/>
        </w:rPr>
        <w:br w:type="page"/>
      </w:r>
    </w:p>
    <w:p w:rsidR="00BD7A28" w:rsidRPr="00BD7A28" w:rsidRDefault="00A57D96" w:rsidP="009B4F59">
      <w:pPr>
        <w:pStyle w:val="14"/>
        <w:numPr>
          <w:ilvl w:val="0"/>
          <w:numId w:val="0"/>
        </w:numPr>
        <w:jc w:val="center"/>
        <w:rPr>
          <w:rtl/>
        </w:rPr>
      </w:pPr>
      <w:r w:rsidRPr="0005547F">
        <w:rPr>
          <w:rtl/>
        </w:rPr>
        <w:lastRenderedPageBreak/>
        <w:t>נספח ב'</w:t>
      </w:r>
      <w:r w:rsidRPr="00BD7A28">
        <w:rPr>
          <w:rtl/>
        </w:rPr>
        <w:t xml:space="preserve"> </w:t>
      </w:r>
      <w:r w:rsidR="0005547F">
        <w:rPr>
          <w:rtl/>
        </w:rPr>
        <w:t>–</w:t>
      </w:r>
      <w:r w:rsidRPr="00BD7A28">
        <w:rPr>
          <w:rtl/>
        </w:rPr>
        <w:t xml:space="preserve"> הצעת מחיר</w:t>
      </w:r>
      <w:bookmarkEnd w:id="443"/>
      <w:bookmarkEnd w:id="444"/>
      <w:bookmarkEnd w:id="445"/>
      <w:bookmarkEnd w:id="446"/>
      <w:bookmarkEnd w:id="449"/>
      <w:bookmarkEnd w:id="458"/>
      <w:bookmarkEnd w:id="460"/>
    </w:p>
    <w:p w:rsidR="00BD7A28" w:rsidRPr="00BD7A28" w:rsidRDefault="00A57D96" w:rsidP="009B4F59">
      <w:pPr>
        <w:keepNext/>
        <w:keepLines/>
        <w:jc w:val="center"/>
        <w:rPr>
          <w:b/>
          <w:bCs/>
          <w:u w:val="single"/>
        </w:rPr>
      </w:pPr>
      <w:r w:rsidRPr="00BD7A28">
        <w:rPr>
          <w:b/>
          <w:bCs/>
          <w:u w:val="single"/>
          <w:rtl/>
        </w:rPr>
        <w:t xml:space="preserve">הצעת מחיר לפנייה </w:t>
      </w:r>
      <w:bookmarkStart w:id="461" w:name="_Toc179603302"/>
      <w:r w:rsidR="0005547F">
        <w:rPr>
          <w:rFonts w:hint="cs"/>
          <w:b/>
          <w:bCs/>
          <w:u w:val="single"/>
          <w:rtl/>
        </w:rPr>
        <w:t>ב</w:t>
      </w:r>
      <w:sdt>
        <w:sdtPr>
          <w:rPr>
            <w:b/>
            <w:bCs/>
            <w:u w:val="single"/>
            <w:rtl/>
          </w:rPr>
          <w:alias w:val="כותרת"/>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Content>
          <w:r w:rsidR="00E21070">
            <w:rPr>
              <w:b/>
              <w:bCs/>
              <w:u w:val="single"/>
              <w:rtl/>
            </w:rPr>
            <w:t>מכרז פומבי מס' 33-22 למתן שירותי אבטחה למתקני משרד המשפטים</w:t>
          </w:r>
        </w:sdtContent>
      </w:sdt>
    </w:p>
    <w:p w:rsidR="00BD7A28" w:rsidRPr="00BD7A28" w:rsidRDefault="00A57D96" w:rsidP="009B4F59">
      <w:pPr>
        <w:keepNext/>
        <w:keepLines/>
        <w:numPr>
          <w:ilvl w:val="0"/>
          <w:numId w:val="22"/>
        </w:numPr>
        <w:spacing w:after="160"/>
        <w:contextualSpacing/>
        <w:rPr>
          <w:rtl/>
        </w:rPr>
      </w:pPr>
      <w:r w:rsidRPr="00BD7A28">
        <w:rPr>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461"/>
    </w:p>
    <w:p w:rsidR="008C65D2" w:rsidRDefault="00A57D96" w:rsidP="008C65D2">
      <w:pPr>
        <w:keepNext/>
        <w:keepLines/>
        <w:numPr>
          <w:ilvl w:val="0"/>
          <w:numId w:val="22"/>
        </w:numPr>
        <w:spacing w:after="160"/>
        <w:contextualSpacing/>
        <w:rPr>
          <w:rtl/>
        </w:rPr>
      </w:pPr>
      <w:bookmarkStart w:id="462" w:name="_Ref514864585"/>
      <w:r>
        <w:rPr>
          <w:rtl/>
        </w:rPr>
        <w:t xml:space="preserve">הצעת המחיר כוללת את כל העלויות הכרוכות במתן כלל השירותים המפורטים לרבות במכרז, לרבות: שכר, הפרשות סוציאליות בהתאם להוראה 8.2.1.3 , סבסוד בגין ארוחות למי שזכאי, שכ"ד, רכישת ציוד, הוצאות משרדיות, ביטוחים, עלויות תפעול, ניהול ורווח המציע או כל מס או היטל אחר על פי כל דין. </w:t>
      </w:r>
    </w:p>
    <w:p w:rsidR="008C65D2" w:rsidRPr="00ED10A9" w:rsidRDefault="00A57D96" w:rsidP="008C65D2">
      <w:pPr>
        <w:keepNext/>
        <w:keepLines/>
        <w:numPr>
          <w:ilvl w:val="0"/>
          <w:numId w:val="22"/>
        </w:numPr>
        <w:spacing w:after="160"/>
        <w:contextualSpacing/>
        <w:rPr>
          <w:b/>
          <w:bCs/>
          <w:rtl/>
        </w:rPr>
      </w:pPr>
      <w:r w:rsidRPr="00ED10A9">
        <w:rPr>
          <w:b/>
          <w:bCs/>
          <w:rtl/>
        </w:rPr>
        <w:t>תשלום  נסיעות  והפרשות לגמל עבור החזר הוצאות נסיעה, ימי מחלה, עלויות שכר וחלף שכר הנובעות מוותק העובדים, ישולמו גב אל גב בהתאם לביצוע בפועל.</w:t>
      </w:r>
    </w:p>
    <w:bookmarkEnd w:id="462"/>
    <w:p w:rsidR="00BD7A28" w:rsidRPr="00BD7A28" w:rsidRDefault="00A57D96" w:rsidP="009B4F59">
      <w:pPr>
        <w:keepNext/>
        <w:keepLines/>
        <w:numPr>
          <w:ilvl w:val="0"/>
          <w:numId w:val="22"/>
        </w:numPr>
        <w:spacing w:after="160"/>
        <w:contextualSpacing/>
        <w:rPr>
          <w:rtl/>
        </w:rPr>
      </w:pPr>
      <w:r>
        <w:rPr>
          <w:rFonts w:hint="cs"/>
          <w:rtl/>
        </w:rPr>
        <w:t>המזמי</w:t>
      </w:r>
      <w:r w:rsidR="00A62D66">
        <w:rPr>
          <w:rFonts w:hint="cs"/>
          <w:rtl/>
        </w:rPr>
        <w:t>ן</w:t>
      </w:r>
      <w:r w:rsidRPr="00BD7A28">
        <w:rPr>
          <w:rtl/>
        </w:rPr>
        <w:t xml:space="preserve"> לא </w:t>
      </w:r>
      <w:r w:rsidR="00A62D66">
        <w:rPr>
          <w:rFonts w:hint="cs"/>
          <w:rtl/>
        </w:rPr>
        <w:t>י</w:t>
      </w:r>
      <w:r w:rsidRPr="00BD7A28">
        <w:rPr>
          <w:rtl/>
        </w:rPr>
        <w:t>שלם כל תוספת למחיר המוצג בהצעת המחיר.</w:t>
      </w:r>
    </w:p>
    <w:p w:rsidR="00BD7A28" w:rsidRPr="00BD7A28" w:rsidRDefault="00A57D96" w:rsidP="009B4F59">
      <w:pPr>
        <w:keepNext/>
        <w:keepLines/>
        <w:numPr>
          <w:ilvl w:val="0"/>
          <w:numId w:val="22"/>
        </w:numPr>
        <w:spacing w:after="160"/>
        <w:contextualSpacing/>
      </w:pPr>
      <w:r w:rsidRPr="00BD7A28">
        <w:rPr>
          <w:rtl/>
        </w:rPr>
        <w:t xml:space="preserve">התשלום בפועל לזוכה יהיה על בסיס המחירים המצוין </w:t>
      </w:r>
      <w:r w:rsidR="00F50CFA">
        <w:rPr>
          <w:rFonts w:hint="cs"/>
          <w:rtl/>
        </w:rPr>
        <w:t>בטבלה להלן</w:t>
      </w:r>
      <w:r w:rsidRPr="00BD7A28">
        <w:rPr>
          <w:rtl/>
        </w:rPr>
        <w:t xml:space="preserve"> כפי שציין המציע ובהתאם לכמות הביצוע בפועל של הזוכה.</w:t>
      </w:r>
    </w:p>
    <w:p w:rsidR="00BD7A28" w:rsidRPr="00BD7A28" w:rsidRDefault="00A57D96" w:rsidP="009B4F59">
      <w:pPr>
        <w:keepNext/>
        <w:keepLines/>
        <w:numPr>
          <w:ilvl w:val="0"/>
          <w:numId w:val="22"/>
        </w:numPr>
        <w:spacing w:after="160"/>
        <w:contextualSpacing/>
      </w:pPr>
      <w:bookmarkStart w:id="463" w:name="_Toc179603303"/>
      <w:r w:rsidRPr="00BD7A28">
        <w:rPr>
          <w:rtl/>
        </w:rPr>
        <w:t xml:space="preserve">הצהרת </w:t>
      </w:r>
      <w:bookmarkEnd w:id="463"/>
      <w:r w:rsidRPr="00BD7A28">
        <w:rPr>
          <w:rtl/>
        </w:rPr>
        <w:t>המציע לעניין הצעת המחיר:</w:t>
      </w:r>
    </w:p>
    <w:p w:rsidR="00BD7A28" w:rsidRPr="00BD7A28" w:rsidRDefault="00A57D96" w:rsidP="009B4F59">
      <w:pPr>
        <w:keepNext/>
        <w:keepLines/>
        <w:numPr>
          <w:ilvl w:val="1"/>
          <w:numId w:val="22"/>
        </w:numPr>
        <w:spacing w:after="160"/>
        <w:contextualSpacing/>
        <w:rPr>
          <w:rtl/>
        </w:rPr>
      </w:pPr>
      <w:r w:rsidRPr="00BD7A28">
        <w:rPr>
          <w:rtl/>
        </w:rPr>
        <w:t>לאחר שקראתי את מסמכי המכרז, קיבלתי הסברים, ושאלותיי נענו על ידי המזמין, אני מגיש בזאת את הצעתי לאספקת השירותים כמפורט במסמך זה.</w:t>
      </w:r>
    </w:p>
    <w:p w:rsidR="00BD7A28" w:rsidRDefault="00A57D96" w:rsidP="009B4F59">
      <w:pPr>
        <w:keepNext/>
        <w:keepLines/>
        <w:numPr>
          <w:ilvl w:val="1"/>
          <w:numId w:val="22"/>
        </w:numPr>
        <w:spacing w:after="160"/>
        <w:contextualSpacing/>
      </w:pPr>
      <w:r w:rsidRPr="00BD7A28">
        <w:rPr>
          <w:rtl/>
        </w:rPr>
        <w:t>ידוע לי, כי המזמין אינו חייב לקבל אף הצעה, הזולה ביותר או אח</w:t>
      </w:r>
      <w:r w:rsidR="00B0466A">
        <w:rPr>
          <w:rFonts w:hint="cs"/>
          <w:rtl/>
        </w:rPr>
        <w:t>רת.</w:t>
      </w:r>
    </w:p>
    <w:p w:rsidR="00B0466A" w:rsidRDefault="00A57D96" w:rsidP="009B4F59">
      <w:pPr>
        <w:keepNext/>
        <w:keepLines/>
        <w:numPr>
          <w:ilvl w:val="1"/>
          <w:numId w:val="22"/>
        </w:numPr>
        <w:spacing w:after="160"/>
        <w:contextualSpacing/>
        <w:rPr>
          <w:rtl/>
        </w:rPr>
      </w:pPr>
      <w:r>
        <w:rPr>
          <w:rtl/>
        </w:rPr>
        <w:t>ידוע לי, כי אם הצעת המחיר שלי תהיה בלתי סבירה, יהא המזמין רשאי לדחות את הצעתי.</w:t>
      </w:r>
    </w:p>
    <w:p w:rsidR="00B0466A" w:rsidRDefault="00A57D96" w:rsidP="009B4F59">
      <w:pPr>
        <w:keepNext/>
        <w:keepLines/>
        <w:numPr>
          <w:ilvl w:val="1"/>
          <w:numId w:val="22"/>
        </w:numPr>
        <w:spacing w:after="160"/>
        <w:contextualSpacing/>
      </w:pPr>
      <w:r>
        <w:rPr>
          <w:rtl/>
        </w:rPr>
        <w:t xml:space="preserve">ידוע לי ומקובל עלי כי הכמויות הנקובות לעיל הינן אומדנים בלבד והן לא מחייבות את </w:t>
      </w:r>
      <w:r w:rsidR="000B4665">
        <w:rPr>
          <w:rtl/>
        </w:rPr>
        <w:t>המזמי</w:t>
      </w:r>
      <w:r w:rsidR="000D0112">
        <w:rPr>
          <w:rFonts w:hint="cs"/>
          <w:rtl/>
        </w:rPr>
        <w:t>ן</w:t>
      </w:r>
      <w:r>
        <w:rPr>
          <w:rtl/>
        </w:rPr>
        <w:t xml:space="preserve"> ולא מהוות התחייבות של </w:t>
      </w:r>
      <w:r w:rsidR="000B4665">
        <w:rPr>
          <w:rtl/>
        </w:rPr>
        <w:t>המזמי</w:t>
      </w:r>
      <w:r w:rsidR="000D0112">
        <w:rPr>
          <w:rFonts w:hint="cs"/>
          <w:rtl/>
        </w:rPr>
        <w:t>ן</w:t>
      </w:r>
      <w:r>
        <w:rPr>
          <w:rtl/>
        </w:rPr>
        <w:t xml:space="preserve"> להיקף עבודה. התשלום בגין העבודה יהיה על פי ביצוע בפועל ובהתאם לדרישות המינ</w:t>
      </w:r>
      <w:r w:rsidR="00412A92" w:rsidRPr="009852F1">
        <w:rPr>
          <w:rtl/>
        </w:rPr>
        <w:t>ימ</w:t>
      </w:r>
      <w:r>
        <w:rPr>
          <w:rtl/>
        </w:rPr>
        <w:t>ום לאיכות והיקף הביצוע</w:t>
      </w:r>
      <w:r>
        <w:rPr>
          <w:rFonts w:hint="cs"/>
          <w:rtl/>
        </w:rPr>
        <w:t>.</w:t>
      </w:r>
    </w:p>
    <w:p w:rsidR="002E290F" w:rsidRDefault="00A57D96" w:rsidP="009B4F59">
      <w:pPr>
        <w:keepNext/>
        <w:keepLines/>
        <w:numPr>
          <w:ilvl w:val="1"/>
          <w:numId w:val="22"/>
        </w:numPr>
        <w:spacing w:after="160"/>
        <w:contextualSpacing/>
      </w:pPr>
      <w:r>
        <w:rPr>
          <w:rFonts w:hint="cs"/>
          <w:rtl/>
        </w:rPr>
        <w:t>קראתי והבנתי את מנגנון התמורה, וההתחשבנות המפורט בסע</w:t>
      </w:r>
      <w:r w:rsidR="00A62D66">
        <w:rPr>
          <w:rFonts w:hint="cs"/>
          <w:rtl/>
        </w:rPr>
        <w:t xml:space="preserve">יף </w:t>
      </w:r>
      <w:r w:rsidR="00A62D66">
        <w:rPr>
          <w:rtl/>
        </w:rPr>
        <w:fldChar w:fldCharType="begin"/>
      </w:r>
      <w:r w:rsidR="00A62D66">
        <w:rPr>
          <w:rtl/>
        </w:rPr>
        <w:instrText xml:space="preserve"> </w:instrText>
      </w:r>
      <w:r w:rsidR="00A62D66">
        <w:rPr>
          <w:rFonts w:hint="cs"/>
        </w:rPr>
        <w:instrText>REF</w:instrText>
      </w:r>
      <w:r w:rsidR="00A62D66">
        <w:rPr>
          <w:rFonts w:hint="cs"/>
          <w:rtl/>
        </w:rPr>
        <w:instrText xml:space="preserve"> _</w:instrText>
      </w:r>
      <w:r w:rsidR="00A62D66">
        <w:rPr>
          <w:rFonts w:hint="cs"/>
        </w:rPr>
        <w:instrText>Ref533345121 \r \h</w:instrText>
      </w:r>
      <w:r w:rsidR="00A62D66">
        <w:rPr>
          <w:rtl/>
        </w:rPr>
        <w:instrText xml:space="preserve"> </w:instrText>
      </w:r>
      <w:r w:rsidR="00A62D66">
        <w:rPr>
          <w:rtl/>
        </w:rPr>
      </w:r>
      <w:r w:rsidR="00A62D66">
        <w:rPr>
          <w:rtl/>
        </w:rPr>
        <w:fldChar w:fldCharType="separate"/>
      </w:r>
      <w:r>
        <w:rPr>
          <w:cs/>
        </w:rPr>
        <w:t>‎</w:t>
      </w:r>
      <w:r>
        <w:t>13</w:t>
      </w:r>
      <w:r w:rsidR="00A62D66">
        <w:rPr>
          <w:rtl/>
        </w:rPr>
        <w:fldChar w:fldCharType="end"/>
      </w:r>
      <w:r>
        <w:rPr>
          <w:rFonts w:hint="cs"/>
          <w:rtl/>
        </w:rPr>
        <w:t xml:space="preserve"> למכרז.</w:t>
      </w:r>
    </w:p>
    <w:p w:rsidR="000D0112" w:rsidRDefault="00A57D96" w:rsidP="001E0518">
      <w:pPr>
        <w:pStyle w:val="Normal2"/>
        <w:keepNext/>
        <w:keepLines/>
        <w:numPr>
          <w:ilvl w:val="3"/>
          <w:numId w:val="11"/>
        </w:numPr>
        <w:pBdr>
          <w:top w:val="single" w:sz="4" w:space="1" w:color="auto"/>
          <w:left w:val="single" w:sz="4" w:space="4" w:color="auto"/>
          <w:bottom w:val="single" w:sz="4" w:space="1" w:color="auto"/>
          <w:right w:val="single" w:sz="4" w:space="31" w:color="auto"/>
        </w:pBdr>
        <w:spacing w:before="0" w:line="360" w:lineRule="auto"/>
        <w:jc w:val="left"/>
        <w:rPr>
          <w:b/>
          <w:bCs/>
          <w:sz w:val="28"/>
          <w:szCs w:val="28"/>
          <w:rtl/>
        </w:rPr>
      </w:pPr>
      <w:r w:rsidRPr="00AF6A18">
        <w:rPr>
          <w:rFonts w:hint="cs"/>
          <w:b/>
          <w:bCs/>
          <w:sz w:val="28"/>
          <w:szCs w:val="28"/>
          <w:rtl/>
        </w:rPr>
        <w:t>אחוז התקורה המבוקש הינו:</w:t>
      </w:r>
      <w:r w:rsidR="004166F9">
        <w:rPr>
          <w:rFonts w:hint="cs"/>
          <w:b/>
          <w:bCs/>
          <w:sz w:val="24"/>
          <w:rtl/>
        </w:rPr>
        <w:t xml:space="preserve"> </w:t>
      </w:r>
      <w:r w:rsidR="004166F9" w:rsidRPr="00AF6A18">
        <w:rPr>
          <w:rFonts w:hint="cs"/>
          <w:b/>
          <w:bCs/>
          <w:sz w:val="28"/>
          <w:szCs w:val="28"/>
          <w:rtl/>
        </w:rPr>
        <w:t>% ___________ (במילים: ___________________ אחוזים).</w:t>
      </w:r>
      <w:r w:rsidR="004166F9">
        <w:rPr>
          <w:rFonts w:hint="cs"/>
          <w:b/>
          <w:bCs/>
          <w:sz w:val="28"/>
          <w:szCs w:val="28"/>
          <w:rtl/>
        </w:rPr>
        <w:t xml:space="preserve"> </w:t>
      </w:r>
      <w:r w:rsidR="004166F9" w:rsidRPr="00AF6A18">
        <w:rPr>
          <w:rFonts w:hint="cs"/>
          <w:b/>
          <w:bCs/>
          <w:sz w:val="28"/>
          <w:szCs w:val="28"/>
          <w:rtl/>
        </w:rPr>
        <w:t>לא ניתן לציין תקורה</w:t>
      </w:r>
      <w:r w:rsidR="004166F9">
        <w:rPr>
          <w:rFonts w:hint="cs"/>
          <w:b/>
          <w:bCs/>
          <w:sz w:val="28"/>
          <w:szCs w:val="28"/>
          <w:rtl/>
        </w:rPr>
        <w:t xml:space="preserve"> אפס (</w:t>
      </w:r>
      <w:r w:rsidR="004166F9" w:rsidRPr="00AF6A18">
        <w:rPr>
          <w:rFonts w:hint="cs"/>
          <w:b/>
          <w:bCs/>
          <w:sz w:val="28"/>
          <w:szCs w:val="28"/>
          <w:rtl/>
        </w:rPr>
        <w:t xml:space="preserve"> 0 </w:t>
      </w:r>
      <w:r w:rsidR="004166F9">
        <w:rPr>
          <w:rFonts w:hint="cs"/>
          <w:b/>
          <w:bCs/>
          <w:sz w:val="28"/>
          <w:szCs w:val="28"/>
          <w:rtl/>
        </w:rPr>
        <w:t xml:space="preserve">) </w:t>
      </w:r>
      <w:r w:rsidR="004166F9" w:rsidRPr="00AF6A18">
        <w:rPr>
          <w:rFonts w:hint="cs"/>
          <w:b/>
          <w:bCs/>
          <w:sz w:val="28"/>
          <w:szCs w:val="28"/>
          <w:rtl/>
        </w:rPr>
        <w:t>או שלילית.</w:t>
      </w:r>
    </w:p>
    <w:p w:rsidR="004166F9" w:rsidRPr="004166F9" w:rsidRDefault="004166F9" w:rsidP="001E0518">
      <w:pPr>
        <w:keepNext/>
        <w:keepLines/>
        <w:ind w:left="284"/>
        <w:jc w:val="center"/>
        <w:rPr>
          <w:bCs/>
          <w:sz w:val="28"/>
          <w:szCs w:val="28"/>
          <w:rtl/>
        </w:rPr>
      </w:pPr>
    </w:p>
    <w:p w:rsidR="000D0112" w:rsidRPr="00AF6A18" w:rsidRDefault="00A57D96" w:rsidP="009B4F59">
      <w:pPr>
        <w:keepNext/>
        <w:keepLines/>
        <w:ind w:left="284"/>
        <w:rPr>
          <w:b/>
          <w:rtl/>
        </w:rPr>
      </w:pPr>
      <w:r w:rsidRPr="00AF6A18">
        <w:rPr>
          <w:rFonts w:hint="cs"/>
          <w:b/>
          <w:rtl/>
        </w:rPr>
        <w:t>המציע מתחייב כי אחוז התקורה המבוקש יכלול את כלל הוצאותיו ועלויות המציע ובכללן: ציוד, נשק, שינוע, גילום הוצאות רכב ל</w:t>
      </w:r>
      <w:r w:rsidR="00AC7737">
        <w:rPr>
          <w:rFonts w:hint="cs"/>
          <w:b/>
          <w:rtl/>
        </w:rPr>
        <w:t>מפקח</w:t>
      </w:r>
      <w:r w:rsidR="00505BDD">
        <w:rPr>
          <w:rFonts w:hint="cs"/>
          <w:b/>
          <w:rtl/>
        </w:rPr>
        <w:t xml:space="preserve"> אבטחה</w:t>
      </w:r>
      <w:r w:rsidRPr="00AF6A18">
        <w:rPr>
          <w:rFonts w:hint="cs"/>
          <w:b/>
          <w:rtl/>
        </w:rPr>
        <w:t xml:space="preserve">, מימון, הדרכה, רכיב: הרווח, שעות נוספות, תוספת שבת, יום כיפור וליל הסדר, תשלומי ביטוח לאומי וכל ההפרשות הסוציאליות בגין שכר העובד והחזר הוצאות. </w:t>
      </w:r>
    </w:p>
    <w:p w:rsidR="000D0112" w:rsidRPr="00AF6A18" w:rsidRDefault="000D0112" w:rsidP="009B4F59">
      <w:pPr>
        <w:keepNext/>
        <w:keepLines/>
        <w:ind w:left="284"/>
        <w:rPr>
          <w:b/>
          <w:bCs/>
          <w:u w:val="single"/>
          <w:rtl/>
        </w:rPr>
      </w:pPr>
    </w:p>
    <w:p w:rsidR="000D0112" w:rsidRPr="00AF6A18" w:rsidRDefault="00A57D96" w:rsidP="009B4F59">
      <w:pPr>
        <w:keepNext/>
        <w:keepLines/>
        <w:ind w:left="284"/>
        <w:rPr>
          <w:b/>
          <w:rtl/>
        </w:rPr>
      </w:pPr>
      <w:r w:rsidRPr="00AF6A18">
        <w:rPr>
          <w:rFonts w:hint="cs"/>
          <w:b/>
          <w:bCs/>
          <w:rtl/>
        </w:rPr>
        <w:t>במועד חתימת ההסכם יתורגם האחוז המבוקש לשקלים. המחיר הנובע מן האחוז המבוקש אינו כולל מע"מ.</w:t>
      </w:r>
    </w:p>
    <w:p w:rsidR="000D0112" w:rsidRPr="00AF6A18" w:rsidRDefault="00A57D96" w:rsidP="009B4F59">
      <w:pPr>
        <w:pStyle w:val="Normal2"/>
        <w:keepNext/>
        <w:keepLines/>
        <w:numPr>
          <w:ilvl w:val="0"/>
          <w:numId w:val="22"/>
        </w:numPr>
        <w:spacing w:before="0" w:line="360" w:lineRule="auto"/>
        <w:jc w:val="left"/>
        <w:rPr>
          <w:sz w:val="24"/>
        </w:rPr>
      </w:pPr>
      <w:r w:rsidRPr="00AF6A18">
        <w:rPr>
          <w:rFonts w:hint="cs"/>
          <w:sz w:val="24"/>
          <w:rtl/>
        </w:rPr>
        <w:lastRenderedPageBreak/>
        <w:t xml:space="preserve">אני מצהיר כי אחוז התקורה המבוקש אותו הנני מציע כאמור לעיל בגין השירותים הינו בהתחשב בתוספת עבור שבתות וחגים שתשולם על ידי המציע לעובדיו עפ"י חוק. </w:t>
      </w:r>
      <w:r w:rsidRPr="00AF6A18">
        <w:rPr>
          <w:sz w:val="24"/>
          <w:rtl/>
        </w:rPr>
        <w:br/>
      </w:r>
      <w:r w:rsidRPr="00AF6A18">
        <w:rPr>
          <w:rFonts w:hint="cs"/>
          <w:sz w:val="24"/>
          <w:rtl/>
        </w:rPr>
        <w:t>האחוז המבוקש הנ"ל כולל את כל המשימות המוטלות עלי באשר הן כפי המוגדר במפרט השירותים ובהסכם ההתקשרות וכל העלויות הכרוכות בביצוען - לרבות שכר עובדים, זכויות סוציאליות, ציוד, רכב נילווה וכיו"ב ולא תהיה לי כל תביעה כספית מהמזמין מעבר לאחוז המבוקש שנדרש על ידי בהצעת המחיר הנ"ל.</w:t>
      </w:r>
    </w:p>
    <w:p w:rsidR="009D07FA" w:rsidRDefault="00A57D96" w:rsidP="009B4F59">
      <w:pPr>
        <w:keepNext/>
        <w:keepLines/>
        <w:spacing w:before="240"/>
        <w:rPr>
          <w:rtl/>
        </w:rPr>
      </w:pPr>
      <w:r w:rsidRPr="00AF6A18">
        <w:rPr>
          <w:rFonts w:hint="cs"/>
          <w:rtl/>
        </w:rPr>
        <w:t>ידוע לנו, כי בגין אי ביצוע השירותים כנדרש, ומבלי לגרוע מכל דין או זכות, רשאי המזמין לקנוס אותנו ולקזז מן התמורה כמוגדר במפרט.</w:t>
      </w:r>
    </w:p>
    <w:p w:rsidR="00B0466A" w:rsidRPr="00C935E7" w:rsidRDefault="00A57D96" w:rsidP="009B4F59">
      <w:pPr>
        <w:keepNext/>
        <w:keepLines/>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3F370A" w:rsidTr="003F370A">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rsidR="00B0466A" w:rsidRPr="00C935E7" w:rsidRDefault="00B0466A" w:rsidP="009B4F59">
            <w:pPr>
              <w:keepNext/>
              <w:keepLines/>
              <w:spacing w:line="240" w:lineRule="auto"/>
              <w:contextualSpacing/>
              <w:jc w:val="right"/>
              <w:rPr>
                <w:rtl/>
              </w:rPr>
            </w:pPr>
          </w:p>
        </w:tc>
        <w:tc>
          <w:tcPr>
            <w:tcW w:w="2074" w:type="dxa"/>
          </w:tcPr>
          <w:p w:rsidR="00B0466A" w:rsidRPr="00C935E7" w:rsidRDefault="00B0466A" w:rsidP="009B4F59">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rsidR="00B0466A" w:rsidRPr="00C935E7" w:rsidRDefault="00B0466A" w:rsidP="009B4F59">
            <w:pPr>
              <w:keepNext/>
              <w:keepLines/>
              <w:spacing w:line="240" w:lineRule="auto"/>
              <w:jc w:val="right"/>
              <w:rPr>
                <w:rtl/>
              </w:rPr>
            </w:pPr>
          </w:p>
        </w:tc>
        <w:tc>
          <w:tcPr>
            <w:tcW w:w="2403" w:type="dxa"/>
          </w:tcPr>
          <w:p w:rsidR="00B0466A" w:rsidRPr="00C935E7" w:rsidRDefault="00B0466A" w:rsidP="009B4F59">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3F370A" w:rsidTr="003F370A">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rsidR="00B0466A" w:rsidRPr="00C935E7" w:rsidRDefault="00B0466A" w:rsidP="009B4F59">
            <w:pPr>
              <w:keepNext/>
              <w:keepLines/>
              <w:spacing w:line="240" w:lineRule="auto"/>
              <w:contextualSpacing/>
              <w:jc w:val="center"/>
              <w:rPr>
                <w:rtl/>
              </w:rPr>
            </w:pPr>
          </w:p>
        </w:tc>
        <w:tc>
          <w:tcPr>
            <w:tcW w:w="2074" w:type="dxa"/>
          </w:tcPr>
          <w:p w:rsidR="00B0466A" w:rsidRPr="00C935E7" w:rsidRDefault="00A57D96" w:rsidP="009B4F5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rsidR="00B0466A" w:rsidRPr="00C935E7" w:rsidRDefault="00B0466A" w:rsidP="009B4F59">
            <w:pPr>
              <w:keepNext/>
              <w:keepLines/>
              <w:spacing w:line="240" w:lineRule="auto"/>
              <w:jc w:val="center"/>
              <w:rPr>
                <w:rtl/>
              </w:rPr>
            </w:pPr>
          </w:p>
        </w:tc>
        <w:tc>
          <w:tcPr>
            <w:tcW w:w="2403" w:type="dxa"/>
          </w:tcPr>
          <w:p w:rsidR="00B0466A" w:rsidRPr="00C935E7" w:rsidRDefault="00A57D96" w:rsidP="009B4F5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rsidR="00B0466A" w:rsidRPr="00C935E7" w:rsidRDefault="00B0466A" w:rsidP="009B4F59">
      <w:pPr>
        <w:keepNext/>
        <w:keepLines/>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3F370A" w:rsidTr="003F370A">
        <w:tc>
          <w:tcPr>
            <w:cnfStyle w:val="000010000000" w:firstRow="0" w:lastRow="0" w:firstColumn="0" w:lastColumn="0" w:oddVBand="1" w:evenVBand="0" w:oddHBand="0" w:evenHBand="0" w:firstRowFirstColumn="0" w:firstRowLastColumn="0" w:lastRowFirstColumn="0" w:lastRowLastColumn="0"/>
            <w:tcW w:w="379" w:type="dxa"/>
          </w:tcPr>
          <w:p w:rsidR="00B0466A" w:rsidRPr="00C935E7" w:rsidRDefault="00B0466A" w:rsidP="009B4F59">
            <w:pPr>
              <w:keepNext/>
              <w:keepLines/>
              <w:spacing w:line="240" w:lineRule="auto"/>
              <w:jc w:val="center"/>
              <w:rPr>
                <w:rtl/>
              </w:rPr>
            </w:pPr>
          </w:p>
        </w:tc>
        <w:tc>
          <w:tcPr>
            <w:tcW w:w="2391" w:type="dxa"/>
          </w:tcPr>
          <w:p w:rsidR="00B0466A" w:rsidRPr="00C935E7" w:rsidRDefault="00B0466A" w:rsidP="009B4F5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rsidR="00B0466A" w:rsidRPr="00C935E7" w:rsidRDefault="00B0466A" w:rsidP="009B4F59">
            <w:pPr>
              <w:keepNext/>
              <w:keepLines/>
              <w:spacing w:line="240" w:lineRule="auto"/>
              <w:jc w:val="center"/>
              <w:rPr>
                <w:rtl/>
              </w:rPr>
            </w:pPr>
          </w:p>
        </w:tc>
        <w:tc>
          <w:tcPr>
            <w:tcW w:w="1899" w:type="dxa"/>
          </w:tcPr>
          <w:p w:rsidR="00B0466A" w:rsidRPr="00C935E7" w:rsidRDefault="00B0466A" w:rsidP="009B4F5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rsidR="00B0466A" w:rsidRPr="00C935E7" w:rsidRDefault="00B0466A" w:rsidP="009B4F59">
            <w:pPr>
              <w:keepNext/>
              <w:keepLines/>
              <w:spacing w:line="240" w:lineRule="auto"/>
              <w:jc w:val="center"/>
              <w:rPr>
                <w:rtl/>
              </w:rPr>
            </w:pPr>
          </w:p>
        </w:tc>
        <w:tc>
          <w:tcPr>
            <w:tcW w:w="2116" w:type="dxa"/>
          </w:tcPr>
          <w:p w:rsidR="00B0466A" w:rsidRPr="00C935E7" w:rsidRDefault="00B0466A" w:rsidP="009B4F5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3F370A" w:rsidTr="003F370A">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rsidR="00B0466A" w:rsidRPr="00C935E7" w:rsidRDefault="00B0466A" w:rsidP="009B4F59">
            <w:pPr>
              <w:keepNext/>
              <w:keepLines/>
              <w:spacing w:line="240" w:lineRule="auto"/>
              <w:jc w:val="center"/>
              <w:rPr>
                <w:rtl/>
              </w:rPr>
            </w:pPr>
          </w:p>
        </w:tc>
        <w:tc>
          <w:tcPr>
            <w:tcW w:w="2391" w:type="dxa"/>
          </w:tcPr>
          <w:p w:rsidR="00B0466A" w:rsidRPr="00C935E7" w:rsidRDefault="00A57D96" w:rsidP="009B4F59">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rsidR="00B0466A" w:rsidRPr="00C935E7" w:rsidRDefault="00B0466A" w:rsidP="009B4F59">
            <w:pPr>
              <w:keepNext/>
              <w:keepLines/>
              <w:spacing w:line="240" w:lineRule="auto"/>
              <w:jc w:val="center"/>
              <w:rPr>
                <w:rtl/>
              </w:rPr>
            </w:pPr>
          </w:p>
        </w:tc>
        <w:tc>
          <w:tcPr>
            <w:tcW w:w="1899" w:type="dxa"/>
          </w:tcPr>
          <w:p w:rsidR="00B0466A" w:rsidRPr="00C935E7" w:rsidRDefault="00A57D96" w:rsidP="009B4F5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rsidR="00B0466A" w:rsidRPr="00C935E7" w:rsidRDefault="00B0466A" w:rsidP="009B4F59">
            <w:pPr>
              <w:keepNext/>
              <w:keepLines/>
              <w:spacing w:line="240" w:lineRule="auto"/>
              <w:jc w:val="center"/>
              <w:rPr>
                <w:rtl/>
              </w:rPr>
            </w:pPr>
          </w:p>
        </w:tc>
        <w:tc>
          <w:tcPr>
            <w:tcW w:w="2116" w:type="dxa"/>
          </w:tcPr>
          <w:p w:rsidR="00B0466A" w:rsidRPr="00C935E7" w:rsidRDefault="00A57D96" w:rsidP="009B4F5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r w:rsidR="003F370A" w:rsidTr="003F370A">
        <w:tc>
          <w:tcPr>
            <w:cnfStyle w:val="000010000000" w:firstRow="0" w:lastRow="0" w:firstColumn="0" w:lastColumn="0" w:oddVBand="1" w:evenVBand="0" w:oddHBand="0" w:evenHBand="0" w:firstRowFirstColumn="0" w:firstRowLastColumn="0" w:lastRowFirstColumn="0" w:lastRowLastColumn="0"/>
            <w:tcW w:w="379" w:type="dxa"/>
          </w:tcPr>
          <w:p w:rsidR="00B0466A" w:rsidRPr="00C935E7" w:rsidRDefault="00B0466A" w:rsidP="009B4F59">
            <w:pPr>
              <w:keepNext/>
              <w:keepLines/>
              <w:spacing w:line="240" w:lineRule="auto"/>
              <w:jc w:val="center"/>
              <w:rPr>
                <w:rtl/>
              </w:rPr>
            </w:pPr>
          </w:p>
        </w:tc>
        <w:tc>
          <w:tcPr>
            <w:tcW w:w="2391" w:type="dxa"/>
            <w:tcBorders>
              <w:top w:val="nil"/>
            </w:tcBorders>
          </w:tcPr>
          <w:p w:rsidR="00B0466A" w:rsidRDefault="00B0466A" w:rsidP="009B4F5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p w:rsidR="00A62D66" w:rsidRPr="00C935E7" w:rsidRDefault="00A62D66" w:rsidP="009B4F5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rsidR="00B0466A" w:rsidRPr="00C935E7" w:rsidRDefault="00B0466A" w:rsidP="009B4F59">
            <w:pPr>
              <w:keepNext/>
              <w:keepLines/>
              <w:spacing w:line="240" w:lineRule="auto"/>
              <w:jc w:val="center"/>
              <w:rPr>
                <w:rtl/>
              </w:rPr>
            </w:pPr>
          </w:p>
        </w:tc>
        <w:tc>
          <w:tcPr>
            <w:tcW w:w="1899" w:type="dxa"/>
            <w:tcBorders>
              <w:top w:val="nil"/>
            </w:tcBorders>
          </w:tcPr>
          <w:p w:rsidR="00B0466A" w:rsidRPr="00C935E7" w:rsidRDefault="00B0466A" w:rsidP="009B4F5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rsidR="00B0466A" w:rsidRPr="00C935E7" w:rsidRDefault="00B0466A" w:rsidP="009B4F59">
            <w:pPr>
              <w:keepNext/>
              <w:keepLines/>
              <w:spacing w:line="240" w:lineRule="auto"/>
              <w:jc w:val="center"/>
              <w:rPr>
                <w:rtl/>
              </w:rPr>
            </w:pPr>
          </w:p>
        </w:tc>
        <w:tc>
          <w:tcPr>
            <w:tcW w:w="2116" w:type="dxa"/>
            <w:tcBorders>
              <w:top w:val="nil"/>
            </w:tcBorders>
          </w:tcPr>
          <w:p w:rsidR="00B0466A" w:rsidRPr="00C935E7" w:rsidRDefault="00B0466A" w:rsidP="009B4F5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3F370A" w:rsidTr="003F370A">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rsidR="00B0466A" w:rsidRPr="00C935E7" w:rsidRDefault="00B0466A" w:rsidP="009B4F59">
            <w:pPr>
              <w:keepNext/>
              <w:keepLines/>
              <w:spacing w:line="240" w:lineRule="auto"/>
              <w:jc w:val="center"/>
              <w:rPr>
                <w:rtl/>
              </w:rPr>
            </w:pPr>
          </w:p>
        </w:tc>
        <w:tc>
          <w:tcPr>
            <w:tcW w:w="2391" w:type="dxa"/>
          </w:tcPr>
          <w:p w:rsidR="00B0466A" w:rsidRPr="00C935E7" w:rsidRDefault="00A57D96" w:rsidP="009B4F59">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rsidR="00B0466A" w:rsidRPr="00C935E7" w:rsidRDefault="00B0466A" w:rsidP="009B4F59">
            <w:pPr>
              <w:keepNext/>
              <w:keepLines/>
              <w:spacing w:line="240" w:lineRule="auto"/>
              <w:jc w:val="center"/>
              <w:rPr>
                <w:rtl/>
              </w:rPr>
            </w:pPr>
          </w:p>
        </w:tc>
        <w:tc>
          <w:tcPr>
            <w:tcW w:w="1899" w:type="dxa"/>
          </w:tcPr>
          <w:p w:rsidR="00B0466A" w:rsidRPr="00C935E7" w:rsidRDefault="00A57D96" w:rsidP="009B4F5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rsidR="00B0466A" w:rsidRPr="00C935E7" w:rsidRDefault="00B0466A" w:rsidP="009B4F59">
            <w:pPr>
              <w:keepNext/>
              <w:keepLines/>
              <w:spacing w:line="240" w:lineRule="auto"/>
              <w:jc w:val="center"/>
              <w:rPr>
                <w:rtl/>
              </w:rPr>
            </w:pPr>
          </w:p>
        </w:tc>
        <w:tc>
          <w:tcPr>
            <w:tcW w:w="2116" w:type="dxa"/>
          </w:tcPr>
          <w:p w:rsidR="00B0466A" w:rsidRPr="00C935E7" w:rsidRDefault="00A57D96" w:rsidP="009B4F5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bl>
    <w:p w:rsidR="005E42C8" w:rsidRDefault="005E42C8" w:rsidP="009B4F59">
      <w:pPr>
        <w:keepNext/>
        <w:keepLines/>
        <w:jc w:val="center"/>
        <w:rPr>
          <w:rFonts w:eastAsiaTheme="majorEastAsia"/>
          <w:b/>
          <w:bCs/>
          <w:u w:val="single"/>
          <w:rtl/>
        </w:rPr>
      </w:pPr>
    </w:p>
    <w:p w:rsidR="00B0466A" w:rsidRPr="00A34FC8" w:rsidRDefault="00A57D96" w:rsidP="009B4F59">
      <w:pPr>
        <w:keepNext/>
        <w:keepLines/>
        <w:jc w:val="center"/>
        <w:rPr>
          <w:rFonts w:eastAsiaTheme="majorEastAsia"/>
          <w:b/>
          <w:bCs/>
          <w:u w:val="single"/>
        </w:rPr>
      </w:pPr>
      <w:r w:rsidRPr="00A34FC8">
        <w:rPr>
          <w:rFonts w:eastAsiaTheme="majorEastAsia"/>
          <w:b/>
          <w:bCs/>
          <w:u w:val="single"/>
          <w:rtl/>
        </w:rPr>
        <w:t>אישור</w:t>
      </w:r>
      <w:r w:rsidR="00A62D66">
        <w:rPr>
          <w:rFonts w:eastAsiaTheme="majorEastAsia" w:hint="cs"/>
          <w:b/>
          <w:bCs/>
          <w:u w:val="single"/>
          <w:rtl/>
        </w:rPr>
        <w:t xml:space="preserve"> עורך דין</w:t>
      </w:r>
    </w:p>
    <w:p w:rsidR="00B0466A" w:rsidRDefault="00A57D96" w:rsidP="009B4F59">
      <w:pPr>
        <w:keepNext/>
        <w:keepLines/>
        <w:rPr>
          <w:rtl/>
        </w:rPr>
      </w:pPr>
      <w:r w:rsidRPr="00C935E7">
        <w:rPr>
          <w:rtl/>
        </w:rPr>
        <w:t>אני החתום מטה, ________ עורך דין, מאשר בזה כי ב</w:t>
      </w:r>
      <w:r w:rsidR="00F80618" w:rsidRPr="009852F1">
        <w:rPr>
          <w:rtl/>
        </w:rPr>
        <w:t>יום</w:t>
      </w:r>
      <w:r w:rsidRPr="00C935E7">
        <w:rPr>
          <w:rtl/>
        </w:rPr>
        <w:t xml:space="preserve">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EB7531" w:rsidRPr="00C935E7" w:rsidRDefault="00EB7531" w:rsidP="009B4F59">
      <w:pPr>
        <w:keepNext/>
        <w:keepLines/>
        <w:rPr>
          <w:rtl/>
        </w:rPr>
      </w:pPr>
    </w:p>
    <w:tbl>
      <w:tblPr>
        <w:tblStyle w:val="131"/>
        <w:bidiVisual/>
        <w:tblW w:w="0" w:type="auto"/>
        <w:tblLook w:val="00A0" w:firstRow="1" w:lastRow="0" w:firstColumn="1" w:lastColumn="0" w:noHBand="0" w:noVBand="0"/>
      </w:tblPr>
      <w:tblGrid>
        <w:gridCol w:w="786"/>
        <w:gridCol w:w="2074"/>
        <w:gridCol w:w="2074"/>
        <w:gridCol w:w="2074"/>
      </w:tblGrid>
      <w:tr w:rsidR="003F370A" w:rsidTr="003F370A">
        <w:tc>
          <w:tcPr>
            <w:cnfStyle w:val="000010000000" w:firstRow="0" w:lastRow="0" w:firstColumn="0" w:lastColumn="0" w:oddVBand="1" w:evenVBand="0" w:oddHBand="0" w:evenHBand="0" w:firstRowFirstColumn="0" w:firstRowLastColumn="0" w:lastRowFirstColumn="0" w:lastRowLastColumn="0"/>
            <w:tcW w:w="786" w:type="dxa"/>
          </w:tcPr>
          <w:p w:rsidR="00B0466A" w:rsidRPr="00C935E7" w:rsidRDefault="00B0466A" w:rsidP="009B4F59">
            <w:pPr>
              <w:keepNext/>
              <w:keepLines/>
              <w:jc w:val="center"/>
              <w:rPr>
                <w:rtl/>
              </w:rPr>
            </w:pPr>
          </w:p>
        </w:tc>
        <w:tc>
          <w:tcPr>
            <w:tcW w:w="2074" w:type="dxa"/>
          </w:tcPr>
          <w:p w:rsidR="00B0466A" w:rsidRPr="00C935E7" w:rsidRDefault="00B0466A" w:rsidP="009B4F59">
            <w:pPr>
              <w:keepNext/>
              <w:keepLines/>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rsidR="00B0466A" w:rsidRPr="00C935E7" w:rsidRDefault="00B0466A" w:rsidP="009B4F59">
            <w:pPr>
              <w:keepNext/>
              <w:keepLines/>
              <w:rPr>
                <w:rtl/>
              </w:rPr>
            </w:pPr>
          </w:p>
        </w:tc>
        <w:tc>
          <w:tcPr>
            <w:tcW w:w="2074" w:type="dxa"/>
          </w:tcPr>
          <w:p w:rsidR="00B0466A" w:rsidRPr="00C935E7" w:rsidRDefault="00B0466A" w:rsidP="009B4F59">
            <w:pPr>
              <w:keepNext/>
              <w:keepLines/>
              <w:cnfStyle w:val="000000000000" w:firstRow="0" w:lastRow="0" w:firstColumn="0" w:lastColumn="0" w:oddVBand="0" w:evenVBand="0" w:oddHBand="0" w:evenHBand="0" w:firstRowFirstColumn="0" w:firstRowLastColumn="0" w:lastRowFirstColumn="0" w:lastRowLastColumn="0"/>
              <w:rPr>
                <w:rtl/>
              </w:rPr>
            </w:pPr>
          </w:p>
        </w:tc>
      </w:tr>
      <w:tr w:rsidR="003F370A" w:rsidTr="003F370A">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rsidR="00B0466A" w:rsidRPr="00C935E7" w:rsidRDefault="00B0466A" w:rsidP="009B4F59">
            <w:pPr>
              <w:keepNext/>
              <w:keepLines/>
              <w:rPr>
                <w:rtl/>
              </w:rPr>
            </w:pPr>
          </w:p>
        </w:tc>
        <w:tc>
          <w:tcPr>
            <w:tcW w:w="2074" w:type="dxa"/>
          </w:tcPr>
          <w:p w:rsidR="00B0466A" w:rsidRPr="00C935E7" w:rsidRDefault="00A57D96" w:rsidP="009B4F59">
            <w:pPr>
              <w:keepNext/>
              <w:keepLines/>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rsidR="00B0466A" w:rsidRPr="00C935E7" w:rsidRDefault="00B0466A" w:rsidP="009B4F59">
            <w:pPr>
              <w:keepNext/>
              <w:keepLines/>
              <w:rPr>
                <w:rtl/>
              </w:rPr>
            </w:pPr>
          </w:p>
        </w:tc>
        <w:tc>
          <w:tcPr>
            <w:tcW w:w="2074" w:type="dxa"/>
          </w:tcPr>
          <w:p w:rsidR="00B0466A" w:rsidRPr="00C935E7" w:rsidRDefault="00A57D96" w:rsidP="009B4F59">
            <w:pPr>
              <w:keepNext/>
              <w:keepLines/>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ה</w:t>
            </w:r>
          </w:p>
        </w:tc>
      </w:tr>
    </w:tbl>
    <w:p w:rsidR="00875C54" w:rsidRDefault="00875C54" w:rsidP="009B4F59">
      <w:pPr>
        <w:keepNext/>
        <w:keepLines/>
        <w:spacing w:after="160"/>
        <w:ind w:left="1418"/>
        <w:contextualSpacing/>
        <w:rPr>
          <w:rtl/>
        </w:rPr>
      </w:pPr>
    </w:p>
    <w:p w:rsidR="00BD7A28" w:rsidRPr="00875C54" w:rsidRDefault="00BD7A28" w:rsidP="009B4F59">
      <w:pPr>
        <w:keepNext/>
        <w:keepLines/>
        <w:rPr>
          <w:rtl/>
        </w:rPr>
        <w:sectPr w:rsidR="00BD7A28" w:rsidRPr="00875C54" w:rsidSect="00B27702">
          <w:pgSz w:w="11906" w:h="16838"/>
          <w:pgMar w:top="1800" w:right="1440" w:bottom="1800" w:left="1440" w:header="709" w:footer="709" w:gutter="0"/>
          <w:cols w:space="720"/>
          <w:bidi/>
          <w:rtlGutter/>
          <w:docGrid w:linePitch="326"/>
        </w:sectPr>
      </w:pPr>
    </w:p>
    <w:p w:rsidR="00875C54" w:rsidRDefault="00875C54" w:rsidP="009B4F59">
      <w:pPr>
        <w:keepNext/>
        <w:keepLines/>
      </w:pPr>
    </w:p>
    <w:p w:rsidR="00BD7A28" w:rsidRPr="00265F3E" w:rsidRDefault="00A57D96" w:rsidP="009B4F59">
      <w:pPr>
        <w:pStyle w:val="14"/>
        <w:numPr>
          <w:ilvl w:val="0"/>
          <w:numId w:val="0"/>
        </w:numPr>
        <w:jc w:val="center"/>
        <w:rPr>
          <w:rtl/>
        </w:rPr>
      </w:pPr>
      <w:bookmarkStart w:id="464" w:name="_Toc485194460"/>
      <w:bookmarkStart w:id="465" w:name="נספח_חוזה_התקשרות"/>
      <w:bookmarkStart w:id="466" w:name="_Toc516551376"/>
      <w:bookmarkStart w:id="467" w:name="_Toc521604062"/>
      <w:bookmarkStart w:id="468" w:name="_Toc524610679"/>
      <w:bookmarkStart w:id="469" w:name="_Ref524614028"/>
      <w:bookmarkStart w:id="470" w:name="_Toc72652798"/>
      <w:r w:rsidRPr="00265F3E">
        <w:rPr>
          <w:rtl/>
        </w:rPr>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001C5F9D">
        <w:rPr>
          <w:rFonts w:hint="cs"/>
          <w:rtl/>
        </w:rPr>
        <w:t xml:space="preserve">הסכם </w:t>
      </w:r>
      <w:r w:rsidRPr="00BD7A28">
        <w:rPr>
          <w:rtl/>
        </w:rPr>
        <w:t>התקשרות</w:t>
      </w:r>
      <w:bookmarkEnd w:id="464"/>
      <w:bookmarkEnd w:id="465"/>
      <w:bookmarkEnd w:id="466"/>
      <w:bookmarkEnd w:id="467"/>
      <w:bookmarkEnd w:id="468"/>
      <w:bookmarkEnd w:id="469"/>
      <w:bookmarkEnd w:id="470"/>
    </w:p>
    <w:p w:rsidR="00712AA7" w:rsidRPr="00B94DA8" w:rsidRDefault="00A57D96" w:rsidP="009B4F59">
      <w:pPr>
        <w:keepNext/>
        <w:keepLines/>
        <w:spacing w:before="240"/>
        <w:jc w:val="center"/>
        <w:rPr>
          <w:b/>
          <w:bCs/>
          <w:sz w:val="28"/>
          <w:szCs w:val="28"/>
          <w:rtl/>
        </w:rPr>
      </w:pPr>
      <w:r w:rsidRPr="00B94DA8">
        <w:rPr>
          <w:rFonts w:hint="cs"/>
          <w:b/>
          <w:bCs/>
          <w:sz w:val="28"/>
          <w:szCs w:val="28"/>
          <w:rtl/>
        </w:rPr>
        <w:t>למתן שירותים עבור משרד המשפטים</w:t>
      </w:r>
    </w:p>
    <w:p w:rsidR="00B94DA8" w:rsidRPr="00D13F32" w:rsidRDefault="00A57D96" w:rsidP="009B4F59">
      <w:pPr>
        <w:keepNext/>
        <w:keepLines/>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rsidR="00B94DA8" w:rsidRPr="00D13F32" w:rsidRDefault="00B94DA8" w:rsidP="009B4F59">
      <w:pPr>
        <w:keepNext/>
        <w:keepLines/>
        <w:rPr>
          <w:rtl/>
        </w:rPr>
      </w:pPr>
    </w:p>
    <w:p w:rsidR="00B94DA8" w:rsidRPr="00CD1252" w:rsidRDefault="00A57D96" w:rsidP="009B4F59">
      <w:pPr>
        <w:keepNext/>
        <w:keepLines/>
        <w:ind w:left="1132" w:hanging="1132"/>
        <w:jc w:val="center"/>
        <w:rPr>
          <w:b/>
          <w:bCs/>
          <w:sz w:val="28"/>
          <w:szCs w:val="28"/>
        </w:rPr>
      </w:pPr>
      <w:r w:rsidRPr="00CD1252">
        <w:rPr>
          <w:rFonts w:hint="cs"/>
          <w:b/>
          <w:bCs/>
          <w:sz w:val="28"/>
          <w:szCs w:val="28"/>
          <w:rtl/>
        </w:rPr>
        <w:t>בין</w:t>
      </w:r>
    </w:p>
    <w:p w:rsidR="00B94DA8" w:rsidRPr="00CD1252" w:rsidRDefault="00A57D96" w:rsidP="009B4F59">
      <w:pPr>
        <w:keepNext/>
        <w:keepLines/>
        <w:ind w:left="-2" w:firstLine="2"/>
        <w:rPr>
          <w:b/>
          <w:bCs/>
        </w:rPr>
      </w:pP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/ית</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בהתאם לחוק נכסי המדינה התשי"א-1951 או סגנו</w:t>
      </w:r>
      <w:r>
        <w:rPr>
          <w:rFonts w:hint="cs"/>
          <w:b/>
          <w:bCs/>
          <w:rtl/>
        </w:rPr>
        <w:t xml:space="preserve">/ה; </w:t>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sidRPr="00DA44A4">
        <w:rPr>
          <w:b/>
          <w:bCs/>
          <w:rtl/>
        </w:rPr>
        <w:t>(להלן: "המשרד");</w:t>
      </w:r>
    </w:p>
    <w:p w:rsidR="00B94DA8" w:rsidRPr="00D13F32" w:rsidRDefault="00A57D96" w:rsidP="009B4F59">
      <w:pPr>
        <w:keepNext/>
        <w:keepLines/>
        <w:ind w:left="6480" w:firstLine="720"/>
        <w:rPr>
          <w:b/>
          <w:bCs/>
          <w:u w:val="single"/>
          <w:rtl/>
        </w:rPr>
      </w:pPr>
      <w:r w:rsidRPr="00D13F32">
        <w:rPr>
          <w:rFonts w:hint="cs"/>
          <w:b/>
          <w:bCs/>
          <w:u w:val="single"/>
          <w:rtl/>
        </w:rPr>
        <w:t>מצד אחד</w:t>
      </w:r>
    </w:p>
    <w:p w:rsidR="00B94DA8" w:rsidRDefault="00B94DA8" w:rsidP="009B4F59">
      <w:pPr>
        <w:keepNext/>
        <w:keepLines/>
        <w:jc w:val="center"/>
        <w:rPr>
          <w:b/>
          <w:bCs/>
          <w:sz w:val="28"/>
          <w:szCs w:val="28"/>
          <w:rtl/>
        </w:rPr>
      </w:pPr>
    </w:p>
    <w:p w:rsidR="00B94DA8" w:rsidRPr="00DA44A4" w:rsidRDefault="00A57D96" w:rsidP="009B4F59">
      <w:pPr>
        <w:keepNext/>
        <w:keepLines/>
        <w:jc w:val="center"/>
        <w:rPr>
          <w:b/>
          <w:bCs/>
          <w:sz w:val="28"/>
          <w:szCs w:val="28"/>
          <w:rtl/>
        </w:rPr>
      </w:pPr>
      <w:r w:rsidRPr="00DA44A4">
        <w:rPr>
          <w:rFonts w:hint="cs"/>
          <w:b/>
          <w:bCs/>
          <w:sz w:val="28"/>
          <w:szCs w:val="28"/>
          <w:rtl/>
        </w:rPr>
        <w:t>לבין</w:t>
      </w:r>
    </w:p>
    <w:p w:rsidR="00B94DA8" w:rsidRPr="00D13F32" w:rsidRDefault="00B94DA8" w:rsidP="009B4F59">
      <w:pPr>
        <w:keepNext/>
        <w:keepLines/>
        <w:rPr>
          <w:rtl/>
        </w:rPr>
      </w:pPr>
    </w:p>
    <w:p w:rsidR="00B94DA8" w:rsidRPr="00DA44A4" w:rsidRDefault="00A57D96" w:rsidP="009B4F59">
      <w:pPr>
        <w:keepNext/>
        <w:keepLines/>
        <w:ind w:left="-2" w:firstLine="2"/>
        <w:rPr>
          <w:b/>
          <w:bCs/>
          <w:rtl/>
        </w:rPr>
      </w:pPr>
      <w:r w:rsidRPr="00DA44A4">
        <w:rPr>
          <w:rFonts w:hint="cs"/>
          <w:b/>
          <w:bCs/>
          <w:rtl/>
        </w:rPr>
        <w:t>שם המציע: ___________________</w:t>
      </w:r>
    </w:p>
    <w:p w:rsidR="00B94DA8" w:rsidRPr="00DA44A4" w:rsidRDefault="00A57D96" w:rsidP="009B4F59">
      <w:pPr>
        <w:keepNext/>
        <w:keepLines/>
        <w:ind w:left="-2" w:firstLine="2"/>
        <w:rPr>
          <w:b/>
          <w:bCs/>
          <w:rtl/>
        </w:rPr>
      </w:pPr>
      <w:r w:rsidRPr="00DA44A4">
        <w:rPr>
          <w:rFonts w:hint="cs"/>
          <w:b/>
          <w:bCs/>
          <w:rtl/>
        </w:rPr>
        <w:t>מס' ע</w:t>
      </w:r>
      <w:r>
        <w:rPr>
          <w:rFonts w:hint="cs"/>
          <w:b/>
          <w:bCs/>
          <w:rtl/>
        </w:rPr>
        <w:t>וסק מורשה</w:t>
      </w:r>
      <w:r w:rsidRPr="00DA44A4">
        <w:rPr>
          <w:rFonts w:hint="cs"/>
          <w:b/>
          <w:bCs/>
          <w:rtl/>
        </w:rPr>
        <w:t>: _____________________</w:t>
      </w:r>
    </w:p>
    <w:p w:rsidR="00B94DA8" w:rsidRPr="00DA44A4" w:rsidRDefault="00A57D96" w:rsidP="009B4F59">
      <w:pPr>
        <w:keepNext/>
        <w:keepLines/>
        <w:ind w:left="-2" w:firstLine="2"/>
        <w:rPr>
          <w:b/>
          <w:bCs/>
          <w:rtl/>
        </w:rPr>
      </w:pPr>
      <w:r w:rsidRPr="00DA44A4">
        <w:rPr>
          <w:rFonts w:hint="cs"/>
          <w:b/>
          <w:bCs/>
          <w:rtl/>
        </w:rPr>
        <w:t>שכתובתו לצורך מתן השירותים: _______________</w:t>
      </w:r>
      <w:r>
        <w:rPr>
          <w:rFonts w:hint="cs"/>
          <w:b/>
          <w:bCs/>
          <w:rtl/>
        </w:rPr>
        <w:t>___</w:t>
      </w:r>
      <w:r w:rsidRPr="00DA44A4">
        <w:rPr>
          <w:rFonts w:hint="cs"/>
          <w:b/>
          <w:bCs/>
          <w:rtl/>
        </w:rPr>
        <w:t>_____</w:t>
      </w:r>
    </w:p>
    <w:p w:rsidR="00B94DA8" w:rsidRPr="00DA44A4" w:rsidRDefault="00A57D96" w:rsidP="009B4F59">
      <w:pPr>
        <w:keepNext/>
        <w:keepLines/>
        <w:ind w:left="-2" w:firstLine="2"/>
        <w:rPr>
          <w:b/>
          <w:bCs/>
          <w:rtl/>
        </w:rPr>
      </w:pPr>
      <w:r w:rsidRPr="00DA44A4">
        <w:rPr>
          <w:rFonts w:hint="cs"/>
          <w:b/>
          <w:bCs/>
          <w:rtl/>
        </w:rPr>
        <w:t>טלפון:</w:t>
      </w:r>
      <w:r>
        <w:rPr>
          <w:rFonts w:hint="cs"/>
          <w:b/>
          <w:bCs/>
          <w:rtl/>
        </w:rPr>
        <w:t xml:space="preserve"> ________________________</w:t>
      </w:r>
    </w:p>
    <w:p w:rsidR="00B94DA8" w:rsidRPr="00DA44A4" w:rsidRDefault="00A57D96" w:rsidP="009B4F59">
      <w:pPr>
        <w:keepNext/>
        <w:keepLines/>
        <w:ind w:left="-2" w:firstLine="2"/>
        <w:rPr>
          <w:b/>
          <w:bCs/>
          <w:rtl/>
        </w:rPr>
      </w:pPr>
      <w:r w:rsidRPr="00DA44A4">
        <w:rPr>
          <w:rFonts w:hint="cs"/>
          <w:b/>
          <w:bCs/>
          <w:rtl/>
        </w:rPr>
        <w:t>דואר אלקטרוני:</w:t>
      </w:r>
      <w:r>
        <w:rPr>
          <w:rFonts w:hint="cs"/>
          <w:b/>
          <w:bCs/>
          <w:rtl/>
        </w:rPr>
        <w:t xml:space="preserve"> ___________________________ ;</w:t>
      </w:r>
    </w:p>
    <w:p w:rsidR="00B94DA8" w:rsidRPr="00DA44A4" w:rsidRDefault="00A57D96" w:rsidP="009B4F59">
      <w:pPr>
        <w:keepNext/>
        <w:keepLines/>
        <w:jc w:val="right"/>
        <w:rPr>
          <w:b/>
          <w:bCs/>
          <w:rtl/>
        </w:rPr>
      </w:pPr>
      <w:r w:rsidRPr="00D13F32">
        <w:rPr>
          <w:rFonts w:hint="cs"/>
          <w:rtl/>
        </w:rPr>
        <w:t>(</w:t>
      </w:r>
      <w:r w:rsidRPr="00DA44A4">
        <w:rPr>
          <w:rFonts w:hint="cs"/>
          <w:b/>
          <w:bCs/>
          <w:rtl/>
        </w:rPr>
        <w:t>להלן: "</w:t>
      </w:r>
      <w:r w:rsidR="00D329A8">
        <w:rPr>
          <w:rFonts w:hint="cs"/>
          <w:b/>
          <w:bCs/>
          <w:rtl/>
        </w:rPr>
        <w:t>הספק</w:t>
      </w:r>
      <w:r w:rsidRPr="00DA44A4">
        <w:rPr>
          <w:rFonts w:hint="cs"/>
          <w:b/>
          <w:bCs/>
          <w:rtl/>
        </w:rPr>
        <w:t>")</w:t>
      </w:r>
    </w:p>
    <w:p w:rsidR="00B94DA8" w:rsidRDefault="00A57D96" w:rsidP="009B4F59">
      <w:pPr>
        <w:keepNext/>
        <w:keepLines/>
        <w:ind w:left="6480" w:firstLine="720"/>
        <w:rPr>
          <w:b/>
          <w:bCs/>
          <w:u w:val="single"/>
          <w:rtl/>
        </w:rPr>
      </w:pPr>
      <w:r w:rsidRPr="00D13F32">
        <w:rPr>
          <w:rFonts w:hint="cs"/>
          <w:b/>
          <w:bCs/>
          <w:u w:val="single"/>
          <w:rtl/>
        </w:rPr>
        <w:t>מצד שני</w:t>
      </w:r>
    </w:p>
    <w:p w:rsidR="00B94DA8" w:rsidRDefault="00A57D96" w:rsidP="009B4F59">
      <w:pPr>
        <w:pStyle w:val="14"/>
        <w:numPr>
          <w:ilvl w:val="0"/>
          <w:numId w:val="28"/>
        </w:numPr>
        <w:rPr>
          <w:rtl/>
        </w:rPr>
      </w:pPr>
      <w:bookmarkStart w:id="471" w:name="_Toc66007938"/>
      <w:bookmarkStart w:id="472" w:name="_Toc72652799"/>
      <w:r>
        <w:rPr>
          <w:rFonts w:hint="cs"/>
          <w:rtl/>
        </w:rPr>
        <w:t>מבוא</w:t>
      </w:r>
      <w:bookmarkEnd w:id="471"/>
      <w:bookmarkEnd w:id="472"/>
    </w:p>
    <w:p w:rsidR="00BD7A28" w:rsidRDefault="00A57D96" w:rsidP="009B4F59">
      <w:pPr>
        <w:keepNext/>
        <w:keepLines/>
        <w:spacing w:before="240" w:after="240"/>
        <w:rPr>
          <w:rtl/>
        </w:rPr>
      </w:pPr>
      <w:r w:rsidRPr="00AD3308">
        <w:rPr>
          <w:b/>
          <w:bCs/>
          <w:rtl/>
        </w:rPr>
        <w:t>הואיל</w:t>
      </w:r>
      <w:r w:rsidRPr="00BD7A28">
        <w:rPr>
          <w:rtl/>
        </w:rPr>
        <w:t xml:space="preserve">: </w:t>
      </w:r>
      <w:r w:rsidRPr="00BD7A28">
        <w:rPr>
          <w:rtl/>
        </w:rPr>
        <w:tab/>
      </w:r>
      <w:r w:rsidR="00B94DA8">
        <w:rPr>
          <w:rFonts w:hint="cs"/>
          <w:rtl/>
        </w:rPr>
        <w:t>משרד המשפטים</w:t>
      </w:r>
      <w:r w:rsidRPr="00BD7A28">
        <w:rPr>
          <w:rtl/>
        </w:rPr>
        <w:t xml:space="preserve"> פרסם </w:t>
      </w:r>
      <w:sdt>
        <w:sdtPr>
          <w:rPr>
            <w:rtl/>
          </w:rPr>
          <w:alias w:val="כותרת"/>
          <w:id w:val="2103143962"/>
          <w:placeholder>
            <w:docPart w:val="6CE9CFAA860E487287C0939746993551"/>
          </w:placeholder>
          <w:dataBinding w:prefixMappings="xmlns:ns0='http://purl.org/dc/elements/1.1/' xmlns:ns1='http://schemas.openxmlformats.org/package/2006/metadata/core-properties' " w:xpath="/ns1:coreProperties[1]/ns0:title[1]" w:storeItemID="{6C3C8BC8-F283-45AE-878A-BAB7291924A1}"/>
          <w:text/>
        </w:sdtPr>
        <w:sdtContent>
          <w:r w:rsidR="00E21070">
            <w:rPr>
              <w:rtl/>
            </w:rPr>
            <w:t>מכרז פומבי מס' 33-22 למתן שירותי אבטחה למתקני משרד המשפטים</w:t>
          </w:r>
        </w:sdtContent>
      </w:sdt>
      <w:r w:rsidRPr="00BD7A28">
        <w:rPr>
          <w:rtl/>
        </w:rPr>
        <w:t>,</w:t>
      </w:r>
      <w:r w:rsidR="0028252A">
        <w:rPr>
          <w:rFonts w:hint="cs"/>
          <w:rtl/>
        </w:rPr>
        <w:t xml:space="preserve"> </w:t>
      </w:r>
      <w:r w:rsidRPr="00BD7A28">
        <w:rPr>
          <w:rtl/>
        </w:rPr>
        <w:t xml:space="preserve"> (</w:t>
      </w:r>
      <w:r w:rsidR="00901437">
        <w:rPr>
          <w:rtl/>
        </w:rPr>
        <w:t xml:space="preserve">להלן – </w:t>
      </w:r>
      <w:r w:rsidRPr="00BD7A28">
        <w:rPr>
          <w:rtl/>
        </w:rPr>
        <w:t>"</w:t>
      </w:r>
      <w:r w:rsidRPr="000D7A49">
        <w:rPr>
          <w:b/>
          <w:bCs/>
          <w:rtl/>
        </w:rPr>
        <w:t>המכרז</w:t>
      </w:r>
      <w:r w:rsidRPr="00BD7A28">
        <w:rPr>
          <w:rtl/>
        </w:rPr>
        <w:t>")</w:t>
      </w:r>
      <w:r w:rsidR="00530154">
        <w:rPr>
          <w:rFonts w:hint="cs"/>
          <w:rtl/>
        </w:rPr>
        <w:t>.</w:t>
      </w:r>
    </w:p>
    <w:p w:rsidR="0028252A" w:rsidRPr="00BD7A28" w:rsidRDefault="00A57D96" w:rsidP="009B4F59">
      <w:pPr>
        <w:keepNext/>
        <w:keepLines/>
        <w:spacing w:before="240" w:after="240"/>
        <w:ind w:left="990" w:hanging="990"/>
        <w:rPr>
          <w:rtl/>
        </w:rPr>
      </w:pPr>
      <w:r w:rsidRPr="00AD3308">
        <w:rPr>
          <w:rFonts w:hint="cs"/>
          <w:b/>
          <w:bCs/>
          <w:rtl/>
        </w:rPr>
        <w:t>והואיל</w:t>
      </w:r>
      <w:r w:rsidR="0013739E">
        <w:rPr>
          <w:rFonts w:hint="cs"/>
          <w:rtl/>
        </w:rPr>
        <w:t>:</w:t>
      </w:r>
      <w:r w:rsidR="0013739E">
        <w:rPr>
          <w:rtl/>
        </w:rPr>
        <w:tab/>
      </w:r>
      <w:r w:rsidR="000D7A49" w:rsidRPr="00DB3242">
        <w:rPr>
          <w:rFonts w:hint="cs"/>
          <w:rtl/>
        </w:rPr>
        <w:t xml:space="preserve">בהחלטת ועדת המכרזים במשרד המשפטים </w:t>
      </w:r>
      <w:r w:rsidR="000D7A49">
        <w:rPr>
          <w:rFonts w:hint="cs"/>
          <w:rtl/>
        </w:rPr>
        <w:t xml:space="preserve">במסגרת </w:t>
      </w:r>
      <w:r w:rsidR="000D7A49" w:rsidRPr="00DB3242">
        <w:rPr>
          <w:rFonts w:hint="cs"/>
          <w:rtl/>
        </w:rPr>
        <w:t xml:space="preserve">פרוטוקול מספר </w:t>
      </w:r>
      <w:r w:rsidR="000D7A49" w:rsidRPr="00F44AD4">
        <w:rPr>
          <w:rFonts w:hint="cs"/>
          <w:rtl/>
        </w:rPr>
        <w:t>___</w:t>
      </w:r>
      <w:r w:rsidR="000D7A49">
        <w:rPr>
          <w:rFonts w:hint="cs"/>
          <w:rtl/>
        </w:rPr>
        <w:t>____</w:t>
      </w:r>
      <w:r w:rsidR="000D7A49" w:rsidRPr="00F44AD4">
        <w:rPr>
          <w:rFonts w:hint="cs"/>
          <w:rtl/>
        </w:rPr>
        <w:t>___</w:t>
      </w:r>
      <w:r w:rsidR="000D7A49" w:rsidRPr="00DB3242">
        <w:rPr>
          <w:rFonts w:hint="cs"/>
          <w:rtl/>
        </w:rPr>
        <w:t xml:space="preserve"> מיום </w:t>
      </w:r>
      <w:r w:rsidR="000D7A49" w:rsidRPr="00F44AD4">
        <w:rPr>
          <w:rFonts w:hint="cs"/>
          <w:rtl/>
        </w:rPr>
        <w:t>__</w:t>
      </w:r>
      <w:r w:rsidR="000D7A49">
        <w:rPr>
          <w:rFonts w:hint="cs"/>
          <w:rtl/>
        </w:rPr>
        <w:t>___</w:t>
      </w:r>
      <w:r w:rsidR="000D7A49" w:rsidRPr="00F44AD4">
        <w:rPr>
          <w:rFonts w:hint="cs"/>
          <w:rtl/>
        </w:rPr>
        <w:t>____</w:t>
      </w:r>
      <w:r w:rsidR="000D7A49" w:rsidRPr="00DB3242">
        <w:rPr>
          <w:rFonts w:hint="cs"/>
          <w:rtl/>
        </w:rPr>
        <w:t xml:space="preserve"> נבחר </w:t>
      </w:r>
      <w:r w:rsidR="00D329A8">
        <w:rPr>
          <w:rFonts w:hint="cs"/>
          <w:rtl/>
        </w:rPr>
        <w:t>הספק</w:t>
      </w:r>
      <w:r w:rsidR="000D7A49" w:rsidRPr="00DB3242">
        <w:rPr>
          <w:rFonts w:hint="cs"/>
          <w:rtl/>
        </w:rPr>
        <w:t xml:space="preserve"> </w:t>
      </w:r>
      <w:r w:rsidR="000D7A49" w:rsidRPr="00F44AD4">
        <w:rPr>
          <w:rtl/>
        </w:rPr>
        <w:t>למתן</w:t>
      </w:r>
      <w:r w:rsidR="000D7A49" w:rsidRPr="00DB3242">
        <w:rPr>
          <w:rtl/>
        </w:rPr>
        <w:t xml:space="preserve"> שירותי </w:t>
      </w:r>
      <w:r w:rsidR="000D7A49" w:rsidRPr="00DB3242">
        <w:rPr>
          <w:rFonts w:hint="cs"/>
          <w:rtl/>
        </w:rPr>
        <w:t>______________ המפורטים במפרט המכרז על נספחיו המצ"ב כחלק בלתי נפרד מהסכם זה</w:t>
      </w:r>
      <w:r w:rsidR="000D7A49">
        <w:rPr>
          <w:rFonts w:hint="cs"/>
          <w:rtl/>
        </w:rPr>
        <w:t xml:space="preserve"> (</w:t>
      </w:r>
      <w:r w:rsidR="000D7A49" w:rsidRPr="00F44AD4">
        <w:rPr>
          <w:rFonts w:hint="cs"/>
          <w:b/>
          <w:bCs/>
          <w:rtl/>
        </w:rPr>
        <w:t>להלן: "השירותים").</w:t>
      </w:r>
    </w:p>
    <w:p w:rsidR="00BD7A28" w:rsidRPr="002E1986" w:rsidRDefault="00A57D96" w:rsidP="009B4F59">
      <w:pPr>
        <w:keepNext/>
        <w:keepLines/>
        <w:spacing w:after="240"/>
        <w:ind w:left="990" w:hanging="990"/>
        <w:rPr>
          <w:rtl/>
        </w:rPr>
      </w:pPr>
      <w:r w:rsidRPr="000D7A49">
        <w:rPr>
          <w:b/>
          <w:bCs/>
          <w:rtl/>
        </w:rPr>
        <w:t>והואיל:</w:t>
      </w:r>
      <w:r w:rsidRPr="00BD7A28">
        <w:rPr>
          <w:rtl/>
        </w:rPr>
        <w:tab/>
      </w:r>
      <w:r w:rsidR="00D329A8">
        <w:rPr>
          <w:rFonts w:hint="cs"/>
          <w:rtl/>
        </w:rPr>
        <w:t>הספק</w:t>
      </w:r>
      <w:r w:rsidR="000D7A49" w:rsidRPr="00DB3242">
        <w:rPr>
          <w:rFonts w:hint="cs"/>
          <w:rtl/>
        </w:rPr>
        <w:t xml:space="preserve"> עיין בכל הוראות והנחיות המכרז והגיש את הצעתו למתן </w:t>
      </w:r>
      <w:r w:rsidR="000D7A49">
        <w:rPr>
          <w:rFonts w:hint="cs"/>
          <w:rtl/>
        </w:rPr>
        <w:t>השירותים</w:t>
      </w:r>
      <w:r w:rsidR="000D7A49" w:rsidRPr="00DB3242">
        <w:rPr>
          <w:rFonts w:hint="cs"/>
          <w:rtl/>
        </w:rPr>
        <w:t xml:space="preserve"> עבור משרד המשפטים, כשהיא מבוססת ומותאמת להוראות מסמכי המכרז.</w:t>
      </w:r>
    </w:p>
    <w:p w:rsidR="00BD7A28" w:rsidRPr="00BD7A28" w:rsidRDefault="00A57D96" w:rsidP="009B4F59">
      <w:pPr>
        <w:keepNext/>
        <w:keepLines/>
        <w:spacing w:after="240"/>
        <w:ind w:left="990" w:hanging="990"/>
        <w:rPr>
          <w:rtl/>
        </w:rPr>
      </w:pPr>
      <w:r w:rsidRPr="000D7A49">
        <w:rPr>
          <w:b/>
          <w:bCs/>
          <w:rtl/>
        </w:rPr>
        <w:t>והואיל:</w:t>
      </w:r>
      <w:r w:rsidRPr="00BD7A28">
        <w:rPr>
          <w:rtl/>
        </w:rPr>
        <w:tab/>
      </w:r>
      <w:r w:rsidR="000D7A49" w:rsidRPr="00DB3242">
        <w:rPr>
          <w:rFonts w:hint="cs"/>
          <w:rtl/>
        </w:rPr>
        <w:t>ו</w:t>
      </w:r>
      <w:r w:rsidR="00D329A8">
        <w:rPr>
          <w:rFonts w:hint="cs"/>
          <w:rtl/>
        </w:rPr>
        <w:t>הספק</w:t>
      </w:r>
      <w:r w:rsidR="000D7A49" w:rsidRPr="00DB3242">
        <w:rPr>
          <w:rFonts w:hint="cs"/>
          <w:rtl/>
        </w:rPr>
        <w:t xml:space="preserve"> זכה במכרז שפורס</w:t>
      </w:r>
      <w:r w:rsidR="000D7A49">
        <w:rPr>
          <w:rFonts w:hint="cs"/>
          <w:rtl/>
        </w:rPr>
        <w:t xml:space="preserve">ם בעניין הסכם זה, בהתאם להחלטת </w:t>
      </w:r>
      <w:r w:rsidR="000D7A49" w:rsidRPr="00DB3242">
        <w:rPr>
          <w:rFonts w:hint="cs"/>
          <w:rtl/>
        </w:rPr>
        <w:t>ועדת המכרזים של המשרד, והתחייב לפעול ול</w:t>
      </w:r>
      <w:r w:rsidR="000D7A49">
        <w:rPr>
          <w:rFonts w:hint="cs"/>
          <w:rtl/>
        </w:rPr>
        <w:t xml:space="preserve">ספק </w:t>
      </w:r>
      <w:r w:rsidR="000D7A49" w:rsidRPr="00DB3242">
        <w:rPr>
          <w:rFonts w:hint="cs"/>
          <w:rtl/>
        </w:rPr>
        <w:t>את השירותים נשוא המכרז בהתאם להוראות המכרז ולהצעה.</w:t>
      </w:r>
    </w:p>
    <w:p w:rsidR="000D7A49" w:rsidRDefault="00A57D96" w:rsidP="0001432F">
      <w:pPr>
        <w:keepNext/>
        <w:keepLines/>
        <w:ind w:left="849" w:hanging="851"/>
        <w:rPr>
          <w:rtl/>
        </w:rPr>
      </w:pPr>
      <w:r w:rsidRPr="00AD3308">
        <w:rPr>
          <w:b/>
          <w:bCs/>
          <w:rtl/>
        </w:rPr>
        <w:t>והואיל</w:t>
      </w:r>
      <w:r w:rsidRPr="000D7A49">
        <w:rPr>
          <w:b/>
          <w:bCs/>
          <w:rtl/>
        </w:rPr>
        <w:t>:</w:t>
      </w:r>
      <w:r w:rsidR="0001432F">
        <w:rPr>
          <w:b/>
          <w:bCs/>
          <w:rtl/>
        </w:rPr>
        <w:tab/>
      </w:r>
      <w:r w:rsidRPr="00DB3242">
        <w:rPr>
          <w:rFonts w:hint="cs"/>
          <w:rtl/>
        </w:rPr>
        <w:t xml:space="preserve">הצדדים מעוניינים כי </w:t>
      </w:r>
      <w:r w:rsidR="00D329A8">
        <w:rPr>
          <w:rFonts w:hint="cs"/>
          <w:rtl/>
        </w:rPr>
        <w:t>הספק</w:t>
      </w:r>
      <w:r w:rsidRPr="00DB3242">
        <w:rPr>
          <w:rFonts w:hint="cs"/>
          <w:rtl/>
        </w:rPr>
        <w:t xml:space="preserve"> יבצע עבור המשרד את השירותים המפורטים במכרז, בהצעה ובהסכם זה כמפורט בתנאי ההסכם, המכרז וההצעה.</w:t>
      </w:r>
    </w:p>
    <w:p w:rsidR="000D7A49" w:rsidRPr="000D7A49" w:rsidRDefault="00A57D96" w:rsidP="0001432F">
      <w:pPr>
        <w:keepNext/>
        <w:keepLines/>
        <w:ind w:left="849" w:hanging="849"/>
        <w:rPr>
          <w:rtl/>
        </w:rPr>
      </w:pPr>
      <w:r>
        <w:rPr>
          <w:rFonts w:hint="cs"/>
          <w:b/>
          <w:bCs/>
          <w:rtl/>
        </w:rPr>
        <w:lastRenderedPageBreak/>
        <w:t>והואיל:</w:t>
      </w:r>
      <w:r>
        <w:rPr>
          <w:rtl/>
        </w:rPr>
        <w:tab/>
      </w:r>
      <w:r w:rsidRPr="00DB3242">
        <w:rPr>
          <w:rFonts w:hint="cs"/>
          <w:rtl/>
        </w:rPr>
        <w:t xml:space="preserve">והצדדים מסכימים כי התקשרות זו תהיה על בסיס קבלני ולא תיצור יחסי עובד מעביד בין </w:t>
      </w:r>
      <w:r w:rsidR="00D329A8">
        <w:rPr>
          <w:rFonts w:hint="cs"/>
          <w:rtl/>
        </w:rPr>
        <w:t>הספק</w:t>
      </w:r>
      <w:r w:rsidRPr="00DB3242">
        <w:rPr>
          <w:rFonts w:hint="cs"/>
          <w:rtl/>
        </w:rPr>
        <w:t xml:space="preserve"> ולמי מעובדיו לבין משרד המשפטים, וזאת בהתחשב בתנאי ההתקשרות שאינם הולמים התקשרות במסגרת יחסי עובד מעביד.</w:t>
      </w:r>
    </w:p>
    <w:p w:rsidR="00BD7A28" w:rsidRPr="00BD7A28" w:rsidRDefault="00A57D96" w:rsidP="009B4F59">
      <w:pPr>
        <w:keepNext/>
        <w:keepLines/>
        <w:spacing w:before="240"/>
        <w:rPr>
          <w:b/>
          <w:bCs/>
          <w:rtl/>
        </w:rPr>
      </w:pPr>
      <w:r w:rsidRPr="00BD7A28">
        <w:rPr>
          <w:b/>
          <w:bCs/>
          <w:rtl/>
        </w:rPr>
        <w:t xml:space="preserve">אי לכך הוסכם והותנה בין הצדדים כדלקמן: </w:t>
      </w:r>
    </w:p>
    <w:p w:rsidR="00BD7A28" w:rsidRDefault="00A57D96" w:rsidP="009B4F59">
      <w:pPr>
        <w:pStyle w:val="14"/>
        <w:numPr>
          <w:ilvl w:val="0"/>
          <w:numId w:val="28"/>
        </w:numPr>
        <w:rPr>
          <w:rtl/>
        </w:rPr>
      </w:pPr>
      <w:bookmarkStart w:id="473" w:name="_Toc516551377"/>
      <w:bookmarkStart w:id="474" w:name="_Toc521604063"/>
      <w:bookmarkStart w:id="475" w:name="_Toc524610680"/>
      <w:bookmarkStart w:id="476" w:name="_Toc66007939"/>
      <w:bookmarkStart w:id="477" w:name="_Toc72652800"/>
      <w:r w:rsidRPr="00BD7A28">
        <w:rPr>
          <w:rtl/>
        </w:rPr>
        <w:t>כללי</w:t>
      </w:r>
      <w:bookmarkEnd w:id="473"/>
      <w:bookmarkEnd w:id="474"/>
      <w:bookmarkEnd w:id="475"/>
      <w:bookmarkEnd w:id="476"/>
      <w:bookmarkEnd w:id="477"/>
    </w:p>
    <w:p w:rsidR="00D841A1" w:rsidRDefault="00A57D96" w:rsidP="009B4F59">
      <w:pPr>
        <w:pStyle w:val="afe"/>
        <w:keepNext/>
        <w:keepLines/>
        <w:numPr>
          <w:ilvl w:val="1"/>
          <w:numId w:val="14"/>
        </w:numPr>
        <w:ind w:left="849" w:hanging="567"/>
        <w:rPr>
          <w:rtl/>
        </w:rPr>
      </w:pPr>
      <w:r>
        <w:rPr>
          <w:rtl/>
        </w:rPr>
        <w:t xml:space="preserve">המבוא להסכם זה וכן מסמכי המכרז ונספחיו מהווים חלק בלתי נפרד מהסכם זה. </w:t>
      </w:r>
    </w:p>
    <w:p w:rsidR="00D841A1" w:rsidRDefault="00A57D96" w:rsidP="009B4F59">
      <w:pPr>
        <w:pStyle w:val="afe"/>
        <w:keepNext/>
        <w:keepLines/>
        <w:numPr>
          <w:ilvl w:val="1"/>
          <w:numId w:val="14"/>
        </w:numPr>
        <w:ind w:left="849" w:hanging="567"/>
        <w:rPr>
          <w:rtl/>
        </w:rPr>
      </w:pPr>
      <w:r>
        <w:rPr>
          <w:rtl/>
        </w:rPr>
        <w:t>הכותרות נועדו לשם הנוחיות בלבד והן לא תשמשנה לפרשנות ההסכם.</w:t>
      </w:r>
    </w:p>
    <w:p w:rsidR="00D841A1" w:rsidRDefault="00A57D96" w:rsidP="009B4F59">
      <w:pPr>
        <w:pStyle w:val="afe"/>
        <w:keepNext/>
        <w:keepLines/>
        <w:numPr>
          <w:ilvl w:val="1"/>
          <w:numId w:val="14"/>
        </w:numPr>
        <w:ind w:left="849" w:hanging="567"/>
        <w:rPr>
          <w:rtl/>
        </w:rPr>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rsidR="00D841A1" w:rsidRDefault="00A57D96" w:rsidP="009B4F59">
      <w:pPr>
        <w:pStyle w:val="afe"/>
        <w:keepNext/>
        <w:keepLines/>
        <w:numPr>
          <w:ilvl w:val="1"/>
          <w:numId w:val="14"/>
        </w:numPr>
        <w:ind w:left="849" w:hanging="567"/>
        <w:rPr>
          <w:rtl/>
        </w:rPr>
      </w:pPr>
      <w:r>
        <w:rPr>
          <w:rtl/>
        </w:rPr>
        <w:t xml:space="preserve">במקרה של סתירה או אי בהירות בין הוראות המכרז לבין הוראות הסכם זה יחולו הוראות המכרז, אלא אם נאמר במפורש אחרת. </w:t>
      </w:r>
    </w:p>
    <w:p w:rsidR="00D841A1" w:rsidRDefault="00A57D96" w:rsidP="009B4F59">
      <w:pPr>
        <w:pStyle w:val="afe"/>
        <w:keepNext/>
        <w:keepLines/>
        <w:numPr>
          <w:ilvl w:val="1"/>
          <w:numId w:val="14"/>
        </w:numPr>
        <w:ind w:left="849" w:hanging="567"/>
        <w:rPr>
          <w:rtl/>
        </w:rPr>
      </w:pPr>
      <w:r>
        <w:rPr>
          <w:rtl/>
        </w:rPr>
        <w:t xml:space="preserve">הסכם ההתקשרות ונספחיו נכתבו בלשון זכר מטעמי נוחות בלבד, אך מיועד לנשים וגברים כאחד. </w:t>
      </w:r>
    </w:p>
    <w:p w:rsidR="00BD7A28" w:rsidRPr="00E44538" w:rsidRDefault="00A57D96" w:rsidP="009B4F59">
      <w:pPr>
        <w:pStyle w:val="14"/>
        <w:numPr>
          <w:ilvl w:val="0"/>
          <w:numId w:val="28"/>
        </w:numPr>
        <w:rPr>
          <w:rtl/>
        </w:rPr>
      </w:pPr>
      <w:bookmarkStart w:id="478" w:name="_Toc66007940"/>
      <w:bookmarkStart w:id="479" w:name="_Toc72652801"/>
      <w:bookmarkStart w:id="480" w:name="_Ref176240963"/>
      <w:r>
        <w:rPr>
          <w:rFonts w:hint="cs"/>
          <w:rtl/>
        </w:rPr>
        <w:t xml:space="preserve">הצהרות והתחייבות </w:t>
      </w:r>
      <w:r w:rsidR="00D329A8">
        <w:rPr>
          <w:rFonts w:hint="cs"/>
          <w:rtl/>
        </w:rPr>
        <w:t>הספק</w:t>
      </w:r>
      <w:bookmarkEnd w:id="478"/>
      <w:bookmarkEnd w:id="479"/>
    </w:p>
    <w:p w:rsidR="00303F16" w:rsidRDefault="00A57D96" w:rsidP="009B4F59">
      <w:pPr>
        <w:pStyle w:val="afe"/>
        <w:keepNext/>
        <w:keepLines/>
        <w:numPr>
          <w:ilvl w:val="1"/>
          <w:numId w:val="14"/>
        </w:numPr>
        <w:ind w:left="849" w:hanging="567"/>
        <w:rPr>
          <w:rtl/>
        </w:rPr>
      </w:pPr>
      <w:r>
        <w:rPr>
          <w:rtl/>
        </w:rPr>
        <w:t>הספק</w:t>
      </w:r>
      <w:r w:rsidR="00661225">
        <w:rPr>
          <w:rtl/>
        </w:rPr>
        <w:t xml:space="preserve"> מצהיר כי הוא חתם על הסכם זה לאחר שבחן היטב את המפרט והבינו וקיבל מנציגי המשרד את כל ההסברים וההנחיות הנחוצים לו לגיבוש הצעתו והתחייבויותיו על פיו ועל פי הסכם זה ולא תהא לו כל טענה כלפי המשרד או המדינה בקשר עם אי גילוי מספיק או גילוי חסר, טעות או פגם בקשר לנתונים או לעובדות הקשורים למתן השירותים. </w:t>
      </w:r>
    </w:p>
    <w:p w:rsidR="00303F16" w:rsidRDefault="00A57D96" w:rsidP="009B4F59">
      <w:pPr>
        <w:pStyle w:val="afe"/>
        <w:keepNext/>
        <w:keepLines/>
        <w:numPr>
          <w:ilvl w:val="1"/>
          <w:numId w:val="14"/>
        </w:numPr>
        <w:ind w:left="849" w:hanging="567"/>
        <w:rPr>
          <w:rtl/>
        </w:rPr>
      </w:pPr>
      <w:r>
        <w:rPr>
          <w:rtl/>
        </w:rPr>
        <w:t>הספק</w:t>
      </w:r>
      <w:r w:rsidR="00661225">
        <w:rPr>
          <w:rtl/>
        </w:rPr>
        <w:t xml:space="preserve">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303F16" w:rsidRDefault="00A57D96" w:rsidP="009B4F59">
      <w:pPr>
        <w:pStyle w:val="afe"/>
        <w:keepNext/>
        <w:keepLines/>
        <w:numPr>
          <w:ilvl w:val="1"/>
          <w:numId w:val="14"/>
        </w:numPr>
        <w:ind w:left="849" w:hanging="567"/>
        <w:rPr>
          <w:rtl/>
        </w:rPr>
      </w:pPr>
      <w:r>
        <w:rPr>
          <w:rtl/>
        </w:rPr>
        <w:t>הספק</w:t>
      </w:r>
      <w:r w:rsidR="00661225">
        <w:rPr>
          <w:rtl/>
        </w:rPr>
        <w:t xml:space="preserve"> מצהיר ומתחייב בזאת כי הוא מחזיק במסמכים ואישורים התקפים בהתאם להוראות כל דין ובהתאם להוראות סעיף 27 לחוק החוזים, (חלק כללי), התש"ג – 1973, הנדרשים לשם התאגדותו או ביצוע התחייבויותיו לפי הסכם זה, לרבות המסמכים והאישורים התקפים מאת הרשויות המוסמכות. </w:t>
      </w:r>
      <w:r>
        <w:rPr>
          <w:rtl/>
        </w:rPr>
        <w:t>הספק</w:t>
      </w:r>
      <w:r w:rsidR="00661225">
        <w:rPr>
          <w:rtl/>
        </w:rPr>
        <w:t xml:space="preserve"> מתחייב להחזיק מסמכים תקפים כאמור לעיל במהלך כל תקופת ההסכם ולהציג המסמכים למשרד בכל עת שידרוש.</w:t>
      </w:r>
    </w:p>
    <w:p w:rsidR="00303F16" w:rsidRDefault="00A57D96" w:rsidP="009B4F59">
      <w:pPr>
        <w:pStyle w:val="afe"/>
        <w:keepNext/>
        <w:keepLines/>
        <w:numPr>
          <w:ilvl w:val="1"/>
          <w:numId w:val="14"/>
        </w:numPr>
        <w:ind w:left="849" w:hanging="567"/>
        <w:rPr>
          <w:rtl/>
        </w:rPr>
      </w:pPr>
      <w:r>
        <w:rPr>
          <w:rtl/>
        </w:rPr>
        <w:t xml:space="preserve">מובהר כי נכונותן של הצהרות </w:t>
      </w:r>
      <w:r w:rsidR="00D329A8">
        <w:rPr>
          <w:rtl/>
        </w:rPr>
        <w:t>הספק</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D329A8">
        <w:rPr>
          <w:rtl/>
        </w:rPr>
        <w:t>הספק</w:t>
      </w:r>
      <w:r>
        <w:rPr>
          <w:rtl/>
        </w:rPr>
        <w:t>.</w:t>
      </w:r>
    </w:p>
    <w:p w:rsidR="00303F16" w:rsidRDefault="00A57D96" w:rsidP="009B4F59">
      <w:pPr>
        <w:pStyle w:val="afe"/>
        <w:keepNext/>
        <w:keepLines/>
        <w:numPr>
          <w:ilvl w:val="1"/>
          <w:numId w:val="14"/>
        </w:numPr>
        <w:ind w:left="849" w:hanging="567"/>
        <w:rPr>
          <w:rtl/>
        </w:rPr>
      </w:pPr>
      <w:r>
        <w:rPr>
          <w:rtl/>
        </w:rPr>
        <w:t>הספק</w:t>
      </w:r>
      <w:r w:rsidR="00661225">
        <w:rPr>
          <w:rtl/>
        </w:rPr>
        <w:t xml:space="preserve"> מתחייב להודיע למשרד מיד על כל שינוי שיחול בתוקף הצהרותיו, לרבות על כל צו שניתן כנגדו והאוסר או מגביל את יכולתו לבצע את השירותים בהתאם להסכם זה על נספחיו.</w:t>
      </w:r>
    </w:p>
    <w:p w:rsidR="00303F16" w:rsidRDefault="00A57D96" w:rsidP="009B4F59">
      <w:pPr>
        <w:pStyle w:val="afe"/>
        <w:keepNext/>
        <w:keepLines/>
        <w:numPr>
          <w:ilvl w:val="1"/>
          <w:numId w:val="14"/>
        </w:numPr>
        <w:ind w:left="849" w:hanging="567"/>
        <w:rPr>
          <w:rtl/>
        </w:rPr>
      </w:pPr>
      <w:r>
        <w:rPr>
          <w:rtl/>
        </w:rPr>
        <w:t>הספק</w:t>
      </w:r>
      <w:r w:rsidR="00661225">
        <w:rPr>
          <w:rtl/>
        </w:rPr>
        <w:t xml:space="preserve"> יודיע למשרד בע"פ ובכתב, לכל המאוחר בתוך 48 שעות, על כל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rsidR="00303F16" w:rsidRDefault="00A57D96" w:rsidP="009B4F59">
      <w:pPr>
        <w:pStyle w:val="afe"/>
        <w:keepNext/>
        <w:keepLines/>
        <w:numPr>
          <w:ilvl w:val="1"/>
          <w:numId w:val="14"/>
        </w:numPr>
        <w:ind w:left="849" w:hanging="567"/>
        <w:rPr>
          <w:rtl/>
        </w:rPr>
      </w:pPr>
      <w:r>
        <w:rPr>
          <w:rtl/>
        </w:rPr>
        <w:t>הספק</w:t>
      </w:r>
      <w:r w:rsidR="00661225">
        <w:rPr>
          <w:rtl/>
        </w:rPr>
        <w:t xml:space="preserve"> מתחייב לספק את השירותים בהתאם להוראות כל דין החל בקשר למתן השירותים נשוא הסכם זה.</w:t>
      </w:r>
    </w:p>
    <w:p w:rsidR="00303F16" w:rsidRDefault="00A57D96" w:rsidP="009B4F59">
      <w:pPr>
        <w:pStyle w:val="afe"/>
        <w:keepNext/>
        <w:keepLines/>
        <w:numPr>
          <w:ilvl w:val="1"/>
          <w:numId w:val="14"/>
        </w:numPr>
        <w:ind w:left="849" w:hanging="567"/>
        <w:rPr>
          <w:rtl/>
        </w:rPr>
      </w:pPr>
      <w:r>
        <w:rPr>
          <w:rtl/>
        </w:rPr>
        <w:lastRenderedPageBreak/>
        <w:t>הספק</w:t>
      </w:r>
      <w:r w:rsidR="00661225">
        <w:rPr>
          <w:rtl/>
        </w:rPr>
        <w:t xml:space="preserve">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303F16" w:rsidRDefault="00A57D96" w:rsidP="009B4F59">
      <w:pPr>
        <w:pStyle w:val="afe"/>
        <w:keepNext/>
        <w:keepLines/>
        <w:numPr>
          <w:ilvl w:val="1"/>
          <w:numId w:val="14"/>
        </w:numPr>
        <w:ind w:left="849" w:hanging="567"/>
        <w:rPr>
          <w:rtl/>
        </w:rPr>
      </w:pPr>
      <w:r>
        <w:rPr>
          <w:rtl/>
        </w:rPr>
        <w:t>הספק</w:t>
      </w:r>
      <w:r w:rsidR="00661225">
        <w:rPr>
          <w:rtl/>
        </w:rPr>
        <w:t xml:space="preserve"> מצהיר ומתחייב כי מתן השירותים על ידו למשרד בהתאם להסכם זה אינו פוגע בזכויות צד ג' כלשהו, לרבות בכל הקשור לזכויות בקניין רוחני של צד ג' כלשהו.</w:t>
      </w:r>
    </w:p>
    <w:p w:rsidR="00303F16" w:rsidRDefault="00A57D96" w:rsidP="009B4F59">
      <w:pPr>
        <w:pStyle w:val="afe"/>
        <w:keepNext/>
        <w:keepLines/>
        <w:numPr>
          <w:ilvl w:val="1"/>
          <w:numId w:val="14"/>
        </w:numPr>
        <w:ind w:left="849" w:hanging="567"/>
      </w:pPr>
      <w:r>
        <w:rPr>
          <w:rtl/>
        </w:rPr>
        <w:t>הספק</w:t>
      </w:r>
      <w:r w:rsidR="00661225">
        <w:rPr>
          <w:rtl/>
        </w:rPr>
        <w:t xml:space="preserve">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AB69FF" w:rsidRPr="009610D9" w:rsidRDefault="00A57D96" w:rsidP="009B4F59">
      <w:pPr>
        <w:pStyle w:val="afe"/>
        <w:keepNext/>
        <w:keepLines/>
        <w:numPr>
          <w:ilvl w:val="1"/>
          <w:numId w:val="14"/>
        </w:numPr>
        <w:ind w:left="849" w:hanging="567"/>
      </w:pPr>
      <w:r w:rsidRPr="0088484E">
        <w:rPr>
          <w:rtl/>
        </w:rPr>
        <w:t>במעמד החת</w:t>
      </w:r>
      <w:r w:rsidRPr="009852F1">
        <w:rPr>
          <w:rtl/>
        </w:rPr>
        <w:t>ימ</w:t>
      </w:r>
      <w:r w:rsidRPr="0088484E">
        <w:rPr>
          <w:rtl/>
        </w:rPr>
        <w:t>ה על ההסכם בין הצדדים וכתנאי לחת</w:t>
      </w:r>
      <w:r w:rsidRPr="009852F1">
        <w:rPr>
          <w:rtl/>
        </w:rPr>
        <w:t>ימ</w:t>
      </w:r>
      <w:r w:rsidRPr="0088484E">
        <w:rPr>
          <w:rtl/>
        </w:rPr>
        <w:t xml:space="preserve">ה על ההסכם, </w:t>
      </w:r>
      <w:r w:rsidR="001A1099">
        <w:rPr>
          <w:rFonts w:hint="cs"/>
          <w:rtl/>
        </w:rPr>
        <w:t>ימציא</w:t>
      </w:r>
      <w:r w:rsidR="001A1099" w:rsidRPr="0088484E">
        <w:rPr>
          <w:rtl/>
        </w:rPr>
        <w:t xml:space="preserve"> </w:t>
      </w:r>
      <w:r w:rsidRPr="0088484E">
        <w:rPr>
          <w:rtl/>
        </w:rPr>
        <w:t xml:space="preserve">הספק למשרד ערבות ביצוע בלתי מותנית, </w:t>
      </w:r>
      <w:r w:rsidR="005650BC">
        <w:rPr>
          <w:rFonts w:hint="cs"/>
          <w:rtl/>
        </w:rPr>
        <w:t>בשיעור 5% מהיקף ההתקשרות</w:t>
      </w:r>
      <w:r w:rsidRPr="0001432F">
        <w:rPr>
          <w:rtl/>
        </w:rPr>
        <w:t>.</w:t>
      </w:r>
      <w:r w:rsidRPr="0088484E">
        <w:rPr>
          <w:rtl/>
        </w:rPr>
        <w:t xml:space="preserve"> הֹֹערבות תהיה לטובת/לפקודת </w:t>
      </w:r>
      <w:r>
        <w:rPr>
          <w:rFonts w:hint="cs"/>
          <w:rtl/>
        </w:rPr>
        <w:t>משרד המשפטים</w:t>
      </w:r>
      <w:r w:rsidRPr="0088484E">
        <w:rPr>
          <w:rtl/>
        </w:rPr>
        <w:t xml:space="preserve">, </w:t>
      </w:r>
      <w:r w:rsidR="006053F8">
        <w:rPr>
          <w:rFonts w:hint="cs"/>
          <w:rtl/>
        </w:rPr>
        <w:t>למשך כל תקופת ההתקשרות ו- 90 יום לאחר סיום תקופת ההתקשרות</w:t>
      </w:r>
      <w:r w:rsidRPr="0088484E">
        <w:rPr>
          <w:rtl/>
        </w:rPr>
        <w:t xml:space="preserve">, בנוסח המצורף </w:t>
      </w:r>
      <w:r>
        <w:rPr>
          <w:rFonts w:hint="cs"/>
          <w:rtl/>
        </w:rPr>
        <w:t>בנספח ג'</w:t>
      </w:r>
      <w:r w:rsidR="006053F8">
        <w:rPr>
          <w:rFonts w:hint="cs"/>
          <w:rtl/>
        </w:rPr>
        <w:t>4</w:t>
      </w:r>
      <w:r>
        <w:rPr>
          <w:rFonts w:hint="cs"/>
          <w:rtl/>
        </w:rPr>
        <w:t xml:space="preserve"> ל</w:t>
      </w:r>
      <w:r w:rsidR="006053F8">
        <w:rPr>
          <w:rFonts w:hint="cs"/>
          <w:rtl/>
        </w:rPr>
        <w:t>ח</w:t>
      </w:r>
      <w:r>
        <w:rPr>
          <w:rFonts w:hint="cs"/>
          <w:rtl/>
        </w:rPr>
        <w:t>וזה התקשרות- נוסח ערבות לביצוע.</w:t>
      </w:r>
    </w:p>
    <w:p w:rsidR="00AB69FF" w:rsidRPr="002850E2" w:rsidRDefault="00A57D96" w:rsidP="009B4F59">
      <w:pPr>
        <w:pStyle w:val="afe"/>
        <w:keepNext/>
        <w:keepLines/>
        <w:numPr>
          <w:ilvl w:val="1"/>
          <w:numId w:val="14"/>
        </w:numPr>
        <w:ind w:left="849" w:hanging="567"/>
      </w:pPr>
      <w:r w:rsidRPr="0088484E">
        <w:rPr>
          <w:rtl/>
        </w:rPr>
        <w:t xml:space="preserve">המשרד רשאי לדרוש מהספק את הארכת ערבות הביצוע עד למועד שיקבע על ידו, והספק </w:t>
      </w:r>
      <w:r w:rsidRPr="009852F1">
        <w:rPr>
          <w:rtl/>
        </w:rPr>
        <w:t>ימ</w:t>
      </w:r>
      <w:r w:rsidRPr="0088484E">
        <w:rPr>
          <w:rtl/>
        </w:rPr>
        <w:t>לא אחר דרישה זו.</w:t>
      </w:r>
    </w:p>
    <w:p w:rsidR="00AB69FF" w:rsidRPr="002850E2" w:rsidRDefault="00A57D96" w:rsidP="009B4F59">
      <w:pPr>
        <w:pStyle w:val="afe"/>
        <w:keepNext/>
        <w:keepLines/>
        <w:numPr>
          <w:ilvl w:val="1"/>
          <w:numId w:val="14"/>
        </w:numPr>
        <w:ind w:left="849" w:hanging="567"/>
      </w:pPr>
      <w:r w:rsidRPr="0088484E">
        <w:rPr>
          <w:rtl/>
        </w:rPr>
        <w:t>ערבות הביצוע תהיה של מוסד בנקאי או חברת ביטוח בעלת רישיון לפעול בענף הביטוח והמורשית לתת ערבות, ותהיה חתומה על ידי נציגי המוסד הבנקאי או חברת הביטוח.</w:t>
      </w:r>
    </w:p>
    <w:p w:rsidR="00AB69FF" w:rsidRPr="0088484E" w:rsidRDefault="00A57D96" w:rsidP="009B4F59">
      <w:pPr>
        <w:pStyle w:val="afe"/>
        <w:keepNext/>
        <w:keepLines/>
        <w:numPr>
          <w:ilvl w:val="1"/>
          <w:numId w:val="14"/>
        </w:numPr>
        <w:ind w:left="849" w:hanging="567"/>
      </w:pPr>
      <w:r w:rsidRPr="0088484E">
        <w:rPr>
          <w:rtl/>
        </w:rPr>
        <w:t>ערבות הביצוע נועדה להבטיח את ק</w:t>
      </w:r>
      <w:r w:rsidRPr="009852F1">
        <w:rPr>
          <w:rtl/>
        </w:rPr>
        <w:t>יום</w:t>
      </w:r>
      <w:r w:rsidRPr="0088484E">
        <w:rPr>
          <w:rtl/>
        </w:rPr>
        <w:t xml:space="preserve"> כל התחייבויות </w:t>
      </w:r>
      <w:r>
        <w:rPr>
          <w:rFonts w:hint="cs"/>
          <w:rtl/>
        </w:rPr>
        <w:t>הספק</w:t>
      </w:r>
      <w:r w:rsidRPr="0088484E">
        <w:rPr>
          <w:rtl/>
        </w:rPr>
        <w:t xml:space="preserve"> לפי מסמכי המכרז.</w:t>
      </w:r>
    </w:p>
    <w:p w:rsidR="00AB69FF" w:rsidRPr="0088484E" w:rsidRDefault="00A57D96" w:rsidP="009B4F59">
      <w:pPr>
        <w:pStyle w:val="afe"/>
        <w:keepNext/>
        <w:keepLines/>
        <w:numPr>
          <w:ilvl w:val="1"/>
          <w:numId w:val="14"/>
        </w:numPr>
        <w:ind w:left="849" w:hanging="567"/>
      </w:pPr>
      <w:r w:rsidRPr="0088484E">
        <w:rPr>
          <w:rtl/>
        </w:rPr>
        <w:t>הספק מתחייב לדאוג ולוודא כי בכל תקופת ההתקשרות תהיה בידי המשרד ערבות תקפה, במלוא הסכום האמור לעיל, הכל כמפורט בחוזה ההתקשרות.</w:t>
      </w:r>
    </w:p>
    <w:p w:rsidR="00AB69FF" w:rsidRPr="0088484E" w:rsidRDefault="00A57D96" w:rsidP="009B4F59">
      <w:pPr>
        <w:pStyle w:val="afe"/>
        <w:keepNext/>
        <w:keepLines/>
        <w:numPr>
          <w:ilvl w:val="1"/>
          <w:numId w:val="14"/>
        </w:numPr>
        <w:ind w:left="849" w:hanging="567"/>
      </w:pPr>
      <w:r w:rsidRPr="0088484E">
        <w:rPr>
          <w:rtl/>
        </w:rPr>
        <w:t xml:space="preserve">במקרה של אי מילוי התחייבויות הספק לפי ההסכם, תהיה רשאית וועדת המכרזים לחלט את הערבות לביצוע כפיצוי מוסכם או כפיצוי בגין נזקיו, וזאת בנוסף לזכותו לתבוע מן הספק כל סעד ו/או פיצוי לפי כל דין. </w:t>
      </w:r>
    </w:p>
    <w:p w:rsidR="00AB69FF" w:rsidRPr="0088484E" w:rsidRDefault="00A57D96" w:rsidP="009B4F59">
      <w:pPr>
        <w:pStyle w:val="afe"/>
        <w:keepNext/>
        <w:keepLines/>
        <w:numPr>
          <w:ilvl w:val="1"/>
          <w:numId w:val="14"/>
        </w:numPr>
        <w:ind w:left="849" w:hanging="567"/>
      </w:pPr>
      <w:r w:rsidRPr="0088484E">
        <w:rPr>
          <w:rtl/>
        </w:rPr>
        <w:t>חולטה הערבות או חלקה, ולא בוטלה ההתקשרות על-ידי המשרד, יפקיד הספק ערבות נוספת, עד לאותו סכום, כך שבכל עת עד תום תקופת ההתקשרות, תהיה בידי המשרד ערבות בגובה הסכום האמור.</w:t>
      </w:r>
    </w:p>
    <w:p w:rsidR="00AB69FF" w:rsidRPr="0088484E" w:rsidRDefault="00A57D96" w:rsidP="009B4F59">
      <w:pPr>
        <w:pStyle w:val="afe"/>
        <w:keepNext/>
        <w:keepLines/>
        <w:numPr>
          <w:ilvl w:val="1"/>
          <w:numId w:val="14"/>
        </w:numPr>
        <w:ind w:left="849" w:hanging="567"/>
      </w:pPr>
      <w:r w:rsidRPr="0088484E">
        <w:rPr>
          <w:rtl/>
        </w:rPr>
        <w:t xml:space="preserve">המצאת הערבות </w:t>
      </w:r>
      <w:r w:rsidR="00251ADC">
        <w:rPr>
          <w:rFonts w:hint="cs"/>
          <w:rtl/>
        </w:rPr>
        <w:t>היא</w:t>
      </w:r>
      <w:r w:rsidRPr="0088484E">
        <w:rPr>
          <w:rtl/>
        </w:rPr>
        <w:t xml:space="preserve"> תנאי מוקדם לכניסה לתוקף של הסכם זה.</w:t>
      </w:r>
    </w:p>
    <w:p w:rsidR="00AB69FF" w:rsidRDefault="00A57D96" w:rsidP="009B4F59">
      <w:pPr>
        <w:pStyle w:val="afe"/>
        <w:keepNext/>
        <w:keepLines/>
        <w:numPr>
          <w:ilvl w:val="1"/>
          <w:numId w:val="14"/>
        </w:numPr>
        <w:ind w:left="849" w:hanging="567"/>
      </w:pPr>
      <w:r w:rsidRPr="0088484E">
        <w:rPr>
          <w:rtl/>
        </w:rPr>
        <w:t>כל ההוצאות הכרוכות במתן הערבות והוצאות חילוטה יחולו על הספק.</w:t>
      </w:r>
    </w:p>
    <w:p w:rsidR="00672EAE" w:rsidRDefault="00A57D96" w:rsidP="00672EAE">
      <w:pPr>
        <w:pStyle w:val="afe"/>
        <w:keepNext/>
        <w:keepLines/>
        <w:numPr>
          <w:ilvl w:val="1"/>
          <w:numId w:val="14"/>
        </w:numPr>
        <w:ind w:left="849" w:hanging="567"/>
        <w:rPr>
          <w:rtl/>
        </w:rPr>
      </w:pPr>
      <w:r>
        <w:rPr>
          <w:rtl/>
        </w:rPr>
        <w:t>הספק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ובכל מקרה עלות זו לא תפחת מעלות השכר המינימאלית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 הפרת סעיף זה מהווה הפרה יסודית של החוזה ועילה לביטולו המיידי.</w:t>
      </w:r>
    </w:p>
    <w:p w:rsidR="00672EAE" w:rsidRDefault="00A57D96" w:rsidP="00672EAE">
      <w:pPr>
        <w:pStyle w:val="afe"/>
        <w:keepNext/>
        <w:keepLines/>
        <w:numPr>
          <w:ilvl w:val="1"/>
          <w:numId w:val="14"/>
        </w:numPr>
        <w:ind w:left="849" w:hanging="567"/>
        <w:rPr>
          <w:rtl/>
        </w:rPr>
      </w:pPr>
      <w:r>
        <w:rPr>
          <w:rtl/>
        </w:rPr>
        <w:lastRenderedPageBreak/>
        <w:t>הספק מתחייב, במידת הצורך, להסדיר את יחסי העבודה בינו לבין העובדים המועסקים על ידו לצורך חוזה זה בהסכם העסקה התואם את דרישות חוזה זה. הפרת סעיף זה מהווה הפרה יסודית של החוזה ועילה לביטולו המיידי. אם יבקש הקבלן להיטיב עם עובדיו יותר מהקבוע בהסכם זה, הוא רשאי על פי שיקול דעתו בלבד לעשות כן ובלבד  שיישא בכל עלות נוספת שתידרש.</w:t>
      </w:r>
    </w:p>
    <w:p w:rsidR="00672EAE" w:rsidRDefault="00A57D96" w:rsidP="00672EAE">
      <w:pPr>
        <w:pStyle w:val="afe"/>
        <w:keepNext/>
        <w:keepLines/>
        <w:numPr>
          <w:ilvl w:val="1"/>
          <w:numId w:val="14"/>
        </w:numPr>
        <w:ind w:left="849" w:hanging="567"/>
        <w:rPr>
          <w:rtl/>
        </w:rPr>
      </w:pPr>
      <w:r>
        <w:rPr>
          <w:rtl/>
        </w:rPr>
        <w:t>הספק ימסור לכל עובד על פי חוזה זה תלוש שכר חודשי בהתאם לתיקון מס' 24 לחוק הגנת השכר, תשי"ח-1958. אם נמנע עובד מלאסוף את תלוש השכר שלו, ישלח לו אותו הספק בדואר.</w:t>
      </w:r>
    </w:p>
    <w:p w:rsidR="00672EAE" w:rsidRDefault="00A57D96" w:rsidP="00672EAE">
      <w:pPr>
        <w:pStyle w:val="afe"/>
        <w:keepNext/>
        <w:keepLines/>
        <w:numPr>
          <w:ilvl w:val="1"/>
          <w:numId w:val="14"/>
        </w:numPr>
        <w:ind w:left="849" w:hanging="567"/>
        <w:rPr>
          <w:rtl/>
        </w:rPr>
      </w:pPr>
      <w:r>
        <w:rPr>
          <w:rtl/>
        </w:rPr>
        <w:t>הספק ימציא לכל עובדיו הודעה לפי חוק הודעה לעובד (תנאי עבודה), התשס"ב-2002.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672EAE" w:rsidRDefault="00A57D96" w:rsidP="00672EAE">
      <w:pPr>
        <w:pStyle w:val="afe"/>
        <w:keepNext/>
        <w:keepLines/>
        <w:numPr>
          <w:ilvl w:val="1"/>
          <w:numId w:val="14"/>
        </w:numPr>
        <w:ind w:left="849" w:hanging="567"/>
        <w:rPr>
          <w:rtl/>
        </w:rPr>
      </w:pPr>
      <w:r>
        <w:rPr>
          <w:rtl/>
        </w:rPr>
        <w:t>אחת לחצי שנה ימציא הספק אישור על עמידתו בכל החובות והתשלומים החלים עליו לפי חוקי העבודה ולפי הסכם ההתקשרות כלפי עובדיו המוצבים באתרי המשרד ובמתקניו. על האישור להיות חתום בידי מורשה חתימה מטעם ספק השירותים ועל ידי רואה חשבון.</w:t>
      </w:r>
    </w:p>
    <w:p w:rsidR="00672EAE" w:rsidRDefault="00A57D96" w:rsidP="00672EAE">
      <w:pPr>
        <w:pStyle w:val="14"/>
        <w:rPr>
          <w:rtl/>
        </w:rPr>
      </w:pPr>
      <w:r>
        <w:rPr>
          <w:rtl/>
        </w:rPr>
        <w:t>ביטוח פנסיוני:</w:t>
      </w:r>
    </w:p>
    <w:p w:rsidR="00672EAE" w:rsidRDefault="00A57D96" w:rsidP="00672EAE">
      <w:pPr>
        <w:pStyle w:val="afe"/>
        <w:keepNext/>
        <w:keepLines/>
        <w:numPr>
          <w:ilvl w:val="1"/>
          <w:numId w:val="14"/>
        </w:numPr>
        <w:ind w:left="849" w:hanging="567"/>
        <w:rPr>
          <w:rtl/>
        </w:rPr>
      </w:pPr>
      <w:r>
        <w:rPr>
          <w:rtl/>
        </w:rPr>
        <w:t>הספק יבטח את עובדיו בביטוח פנסיוני התואם את הקבוע בצו ההרחבה לביטוח פנסיוני מקיף במשק לפי חוק הסכמים קיבוציים, התשי"ז-1957, (י"פ 5772 (29.1.08), 1736 (להלן: "צו ההרחבה"), בשינויים שיפורטו להלן:</w:t>
      </w:r>
    </w:p>
    <w:p w:rsidR="00672EAE" w:rsidRDefault="00A57D96" w:rsidP="00672EAE">
      <w:pPr>
        <w:pStyle w:val="afe"/>
        <w:keepNext/>
        <w:keepLines/>
        <w:numPr>
          <w:ilvl w:val="2"/>
          <w:numId w:val="14"/>
        </w:numPr>
        <w:rPr>
          <w:rtl/>
        </w:rPr>
      </w:pPr>
      <w:r>
        <w:rPr>
          <w:rtl/>
        </w:rPr>
        <w:t>על הספק לא יחולו הסייגים הקבועים בסעיף 4.א.1) – 5) לצו ההרחבה.</w:t>
      </w:r>
    </w:p>
    <w:p w:rsidR="00672EAE" w:rsidRDefault="00A57D96" w:rsidP="00672EAE">
      <w:pPr>
        <w:pStyle w:val="afe"/>
        <w:keepNext/>
        <w:keepLines/>
        <w:numPr>
          <w:ilvl w:val="2"/>
          <w:numId w:val="14"/>
        </w:numPr>
      </w:pPr>
      <w:r>
        <w:rPr>
          <w:rtl/>
        </w:rPr>
        <w:t>על אף האמור בצו ההרחבה (ובעיקר בסעיף 6.ד. לצו) שיעור ההפרשות מהשכר הפנסיוני לקופה אישית על שם העובד אשר בו מחויב הספק החל מיום העסקת העובד לצורך ביצוע ההתקשרות יהיה כדלקמן:</w:t>
      </w:r>
    </w:p>
    <w:tbl>
      <w:tblPr>
        <w:tblpPr w:leftFromText="180" w:rightFromText="180" w:vertAnchor="text" w:tblpXSpec="center" w:tblpY="1"/>
        <w:tblOverlap w:val="never"/>
        <w:bidiVisual/>
        <w:tblW w:w="7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79"/>
        <w:gridCol w:w="1647"/>
        <w:gridCol w:w="2517"/>
        <w:gridCol w:w="1085"/>
      </w:tblGrid>
      <w:tr w:rsidR="003F370A" w:rsidTr="00FF636C">
        <w:tc>
          <w:tcPr>
            <w:tcW w:w="1779" w:type="dxa"/>
            <w:shd w:val="clear" w:color="auto" w:fill="E6E6E6"/>
          </w:tcPr>
          <w:p w:rsidR="008973EB" w:rsidRPr="008973EB" w:rsidRDefault="00A57D96" w:rsidP="008973EB">
            <w:pPr>
              <w:rPr>
                <w:rFonts w:asciiTheme="minorHAnsi" w:hAnsiTheme="minorHAnsi" w:cstheme="minorHAnsi"/>
                <w:b/>
                <w:bCs/>
              </w:rPr>
            </w:pPr>
            <w:r w:rsidRPr="008973EB">
              <w:rPr>
                <w:rFonts w:asciiTheme="minorHAnsi" w:hAnsiTheme="minorHAnsi" w:cstheme="minorHAnsi" w:hint="eastAsia"/>
                <w:b/>
                <w:bCs/>
                <w:szCs w:val="22"/>
                <w:rtl/>
              </w:rPr>
              <w:t>הפרשות</w:t>
            </w:r>
            <w:r w:rsidRPr="008973EB">
              <w:rPr>
                <w:rFonts w:asciiTheme="minorHAnsi" w:hAnsiTheme="minorHAnsi" w:cstheme="minorHAnsi"/>
                <w:b/>
                <w:bCs/>
                <w:szCs w:val="22"/>
                <w:rtl/>
              </w:rPr>
              <w:t xml:space="preserve"> </w:t>
            </w:r>
            <w:r w:rsidRPr="008973EB">
              <w:rPr>
                <w:rFonts w:asciiTheme="minorHAnsi" w:hAnsiTheme="minorHAnsi" w:cstheme="minorHAnsi" w:hint="eastAsia"/>
                <w:b/>
                <w:bCs/>
                <w:szCs w:val="22"/>
                <w:rtl/>
              </w:rPr>
              <w:t>המעביד</w:t>
            </w:r>
          </w:p>
        </w:tc>
        <w:tc>
          <w:tcPr>
            <w:tcW w:w="1647" w:type="dxa"/>
            <w:shd w:val="clear" w:color="auto" w:fill="E6E6E6"/>
          </w:tcPr>
          <w:p w:rsidR="008973EB" w:rsidRPr="008973EB" w:rsidRDefault="00A57D96" w:rsidP="008973EB">
            <w:pPr>
              <w:rPr>
                <w:rFonts w:asciiTheme="minorHAnsi" w:hAnsiTheme="minorHAnsi" w:cstheme="minorHAnsi"/>
                <w:b/>
                <w:bCs/>
              </w:rPr>
            </w:pPr>
            <w:r w:rsidRPr="008973EB">
              <w:rPr>
                <w:rFonts w:asciiTheme="minorHAnsi" w:hAnsiTheme="minorHAnsi" w:cstheme="minorHAnsi" w:hint="eastAsia"/>
                <w:b/>
                <w:bCs/>
                <w:szCs w:val="22"/>
                <w:rtl/>
              </w:rPr>
              <w:t>הפרשות</w:t>
            </w:r>
            <w:r w:rsidRPr="008973EB">
              <w:rPr>
                <w:rFonts w:asciiTheme="minorHAnsi" w:hAnsiTheme="minorHAnsi" w:cstheme="minorHAnsi"/>
                <w:b/>
                <w:bCs/>
                <w:szCs w:val="22"/>
                <w:rtl/>
              </w:rPr>
              <w:t xml:space="preserve"> </w:t>
            </w:r>
            <w:r w:rsidRPr="008973EB">
              <w:rPr>
                <w:rFonts w:asciiTheme="minorHAnsi" w:hAnsiTheme="minorHAnsi" w:cstheme="minorHAnsi" w:hint="eastAsia"/>
                <w:b/>
                <w:bCs/>
                <w:szCs w:val="22"/>
                <w:rtl/>
              </w:rPr>
              <w:t>העובד</w:t>
            </w:r>
          </w:p>
        </w:tc>
        <w:tc>
          <w:tcPr>
            <w:tcW w:w="2517" w:type="dxa"/>
            <w:shd w:val="clear" w:color="auto" w:fill="E6E6E6"/>
          </w:tcPr>
          <w:p w:rsidR="008973EB" w:rsidRPr="008973EB" w:rsidRDefault="00A57D96" w:rsidP="008973EB">
            <w:pPr>
              <w:rPr>
                <w:rFonts w:asciiTheme="minorHAnsi" w:hAnsiTheme="minorHAnsi" w:cstheme="minorHAnsi"/>
                <w:b/>
                <w:bCs/>
              </w:rPr>
            </w:pPr>
            <w:r w:rsidRPr="008973EB">
              <w:rPr>
                <w:rFonts w:asciiTheme="minorHAnsi" w:hAnsiTheme="minorHAnsi" w:cstheme="minorHAnsi" w:hint="eastAsia"/>
                <w:b/>
                <w:bCs/>
                <w:szCs w:val="22"/>
                <w:rtl/>
              </w:rPr>
              <w:t>הפרשות</w:t>
            </w:r>
            <w:r w:rsidRPr="008973EB">
              <w:rPr>
                <w:rFonts w:asciiTheme="minorHAnsi" w:hAnsiTheme="minorHAnsi" w:cstheme="minorHAnsi"/>
                <w:b/>
                <w:bCs/>
                <w:szCs w:val="22"/>
                <w:rtl/>
              </w:rPr>
              <w:t xml:space="preserve"> </w:t>
            </w:r>
            <w:r w:rsidRPr="008973EB">
              <w:rPr>
                <w:rFonts w:asciiTheme="minorHAnsi" w:hAnsiTheme="minorHAnsi" w:cstheme="minorHAnsi" w:hint="eastAsia"/>
                <w:b/>
                <w:bCs/>
                <w:szCs w:val="22"/>
                <w:rtl/>
              </w:rPr>
              <w:t>המעביד</w:t>
            </w:r>
            <w:r w:rsidRPr="008973EB">
              <w:rPr>
                <w:rFonts w:asciiTheme="minorHAnsi" w:hAnsiTheme="minorHAnsi" w:cstheme="minorHAnsi"/>
                <w:b/>
                <w:bCs/>
                <w:szCs w:val="22"/>
                <w:rtl/>
              </w:rPr>
              <w:t xml:space="preserve"> </w:t>
            </w:r>
            <w:r w:rsidRPr="008973EB">
              <w:rPr>
                <w:rFonts w:asciiTheme="minorHAnsi" w:hAnsiTheme="minorHAnsi" w:cstheme="minorHAnsi" w:hint="eastAsia"/>
                <w:b/>
                <w:bCs/>
                <w:szCs w:val="22"/>
                <w:rtl/>
              </w:rPr>
              <w:t>לפיצויים</w:t>
            </w:r>
          </w:p>
        </w:tc>
        <w:tc>
          <w:tcPr>
            <w:tcW w:w="1085" w:type="dxa"/>
            <w:shd w:val="clear" w:color="auto" w:fill="E6E6E6"/>
          </w:tcPr>
          <w:p w:rsidR="008973EB" w:rsidRPr="008973EB" w:rsidRDefault="00A57D96" w:rsidP="008973EB">
            <w:pPr>
              <w:rPr>
                <w:rFonts w:asciiTheme="minorHAnsi" w:hAnsiTheme="minorHAnsi" w:cstheme="minorHAnsi"/>
                <w:b/>
                <w:bCs/>
              </w:rPr>
            </w:pPr>
            <w:r w:rsidRPr="008973EB">
              <w:rPr>
                <w:rFonts w:asciiTheme="minorHAnsi" w:hAnsiTheme="minorHAnsi" w:cstheme="minorHAnsi" w:hint="eastAsia"/>
                <w:b/>
                <w:bCs/>
                <w:szCs w:val="22"/>
                <w:rtl/>
              </w:rPr>
              <w:t>סה</w:t>
            </w:r>
            <w:r w:rsidRPr="008973EB">
              <w:rPr>
                <w:rFonts w:asciiTheme="minorHAnsi" w:hAnsiTheme="minorHAnsi" w:cstheme="minorHAnsi"/>
                <w:b/>
                <w:bCs/>
                <w:szCs w:val="22"/>
                <w:rtl/>
              </w:rPr>
              <w:t>"</w:t>
            </w:r>
            <w:r w:rsidRPr="008973EB">
              <w:rPr>
                <w:rFonts w:asciiTheme="minorHAnsi" w:hAnsiTheme="minorHAnsi" w:cstheme="minorHAnsi" w:hint="eastAsia"/>
                <w:b/>
                <w:bCs/>
                <w:szCs w:val="22"/>
                <w:rtl/>
              </w:rPr>
              <w:t>כ</w:t>
            </w:r>
            <w:r w:rsidRPr="008973EB">
              <w:rPr>
                <w:rFonts w:asciiTheme="minorHAnsi" w:hAnsiTheme="minorHAnsi" w:cstheme="minorHAnsi"/>
                <w:b/>
                <w:bCs/>
                <w:szCs w:val="22"/>
                <w:rtl/>
              </w:rPr>
              <w:t xml:space="preserve"> </w:t>
            </w:r>
          </w:p>
        </w:tc>
      </w:tr>
      <w:tr w:rsidR="003F370A" w:rsidTr="00FF636C">
        <w:tc>
          <w:tcPr>
            <w:tcW w:w="1779" w:type="dxa"/>
            <w:tcBorders>
              <w:top w:val="single" w:sz="4" w:space="0" w:color="auto"/>
              <w:left w:val="single" w:sz="4" w:space="0" w:color="auto"/>
              <w:bottom w:val="single" w:sz="4" w:space="0" w:color="auto"/>
              <w:right w:val="single" w:sz="4" w:space="0" w:color="auto"/>
            </w:tcBorders>
            <w:vAlign w:val="center"/>
          </w:tcPr>
          <w:p w:rsidR="008973EB" w:rsidRPr="008973EB" w:rsidRDefault="00A57D96" w:rsidP="008973EB">
            <w:pPr>
              <w:rPr>
                <w:rFonts w:asciiTheme="minorHAnsi" w:hAnsiTheme="minorHAnsi" w:cstheme="minorHAnsi"/>
              </w:rPr>
            </w:pPr>
            <w:r w:rsidRPr="008973EB">
              <w:rPr>
                <w:rFonts w:asciiTheme="minorHAnsi" w:hAnsiTheme="minorHAnsi" w:cstheme="minorHAnsi"/>
                <w:szCs w:val="22"/>
                <w:rtl/>
              </w:rPr>
              <w:t>7</w:t>
            </w:r>
            <w:r w:rsidRPr="008973EB">
              <w:rPr>
                <w:rFonts w:asciiTheme="minorHAnsi" w:hAnsiTheme="minorHAnsi" w:cstheme="minorHAnsi" w:hint="cs"/>
                <w:szCs w:val="22"/>
                <w:rtl/>
              </w:rPr>
              <w:t>.5</w:t>
            </w:r>
            <w:r w:rsidRPr="008973EB">
              <w:rPr>
                <w:rFonts w:asciiTheme="minorHAnsi" w:hAnsiTheme="minorHAnsi" w:cstheme="minorHAnsi"/>
                <w:szCs w:val="22"/>
                <w:rtl/>
              </w:rPr>
              <w:t>%</w:t>
            </w:r>
          </w:p>
        </w:tc>
        <w:tc>
          <w:tcPr>
            <w:tcW w:w="1647" w:type="dxa"/>
            <w:tcBorders>
              <w:top w:val="single" w:sz="4" w:space="0" w:color="auto"/>
              <w:left w:val="single" w:sz="4" w:space="0" w:color="auto"/>
              <w:bottom w:val="single" w:sz="4" w:space="0" w:color="auto"/>
              <w:right w:val="single" w:sz="4" w:space="0" w:color="auto"/>
            </w:tcBorders>
            <w:vAlign w:val="center"/>
          </w:tcPr>
          <w:p w:rsidR="008973EB" w:rsidRPr="008973EB" w:rsidRDefault="00A57D96" w:rsidP="008973EB">
            <w:pPr>
              <w:rPr>
                <w:rFonts w:asciiTheme="minorHAnsi" w:hAnsiTheme="minorHAnsi" w:cstheme="minorHAnsi"/>
              </w:rPr>
            </w:pPr>
            <w:r w:rsidRPr="008973EB">
              <w:rPr>
                <w:rFonts w:asciiTheme="minorHAnsi" w:hAnsiTheme="minorHAnsi" w:cstheme="minorHAnsi" w:hint="cs"/>
                <w:szCs w:val="22"/>
                <w:rtl/>
              </w:rPr>
              <w:t>7%</w:t>
            </w:r>
          </w:p>
        </w:tc>
        <w:tc>
          <w:tcPr>
            <w:tcW w:w="2517" w:type="dxa"/>
            <w:tcBorders>
              <w:top w:val="single" w:sz="4" w:space="0" w:color="auto"/>
              <w:left w:val="single" w:sz="4" w:space="0" w:color="auto"/>
              <w:bottom w:val="single" w:sz="4" w:space="0" w:color="auto"/>
              <w:right w:val="single" w:sz="4" w:space="0" w:color="auto"/>
            </w:tcBorders>
            <w:vAlign w:val="center"/>
          </w:tcPr>
          <w:p w:rsidR="008973EB" w:rsidRPr="008973EB" w:rsidRDefault="00A57D96" w:rsidP="008973EB">
            <w:pPr>
              <w:rPr>
                <w:rFonts w:asciiTheme="minorHAnsi" w:hAnsiTheme="minorHAnsi" w:cstheme="minorHAnsi"/>
              </w:rPr>
            </w:pPr>
            <w:r w:rsidRPr="008973EB">
              <w:rPr>
                <w:rFonts w:asciiTheme="minorHAnsi" w:hAnsiTheme="minorHAnsi" w:cstheme="minorHAnsi"/>
                <w:szCs w:val="22"/>
                <w:rtl/>
              </w:rPr>
              <w:t>8.33%</w:t>
            </w:r>
          </w:p>
        </w:tc>
        <w:tc>
          <w:tcPr>
            <w:tcW w:w="1085" w:type="dxa"/>
            <w:tcBorders>
              <w:top w:val="single" w:sz="4" w:space="0" w:color="auto"/>
              <w:left w:val="single" w:sz="4" w:space="0" w:color="auto"/>
              <w:bottom w:val="single" w:sz="4" w:space="0" w:color="auto"/>
              <w:right w:val="single" w:sz="4" w:space="0" w:color="auto"/>
            </w:tcBorders>
            <w:vAlign w:val="center"/>
          </w:tcPr>
          <w:p w:rsidR="008973EB" w:rsidRPr="008973EB" w:rsidRDefault="00A57D96" w:rsidP="008973EB">
            <w:pPr>
              <w:rPr>
                <w:rFonts w:asciiTheme="minorHAnsi" w:hAnsiTheme="minorHAnsi" w:cstheme="minorHAnsi"/>
              </w:rPr>
            </w:pPr>
            <w:r w:rsidRPr="008973EB">
              <w:rPr>
                <w:rFonts w:asciiTheme="minorHAnsi" w:hAnsiTheme="minorHAnsi" w:cstheme="minorHAnsi"/>
                <w:szCs w:val="22"/>
                <w:rtl/>
              </w:rPr>
              <w:t>2</w:t>
            </w:r>
            <w:r w:rsidRPr="008973EB">
              <w:rPr>
                <w:rFonts w:asciiTheme="minorHAnsi" w:hAnsiTheme="minorHAnsi" w:cstheme="minorHAnsi" w:hint="cs"/>
                <w:szCs w:val="22"/>
                <w:rtl/>
              </w:rPr>
              <w:t>2</w:t>
            </w:r>
            <w:r w:rsidRPr="008973EB">
              <w:rPr>
                <w:rFonts w:asciiTheme="minorHAnsi" w:hAnsiTheme="minorHAnsi" w:cstheme="minorHAnsi"/>
                <w:szCs w:val="22"/>
                <w:rtl/>
              </w:rPr>
              <w:t>.83%</w:t>
            </w:r>
          </w:p>
        </w:tc>
      </w:tr>
    </w:tbl>
    <w:p w:rsidR="008973EB" w:rsidRDefault="008973EB" w:rsidP="008973EB">
      <w:pPr>
        <w:pStyle w:val="afe"/>
        <w:keepNext/>
        <w:keepLines/>
        <w:ind w:left="1985"/>
        <w:rPr>
          <w:rtl/>
        </w:rPr>
      </w:pPr>
    </w:p>
    <w:p w:rsidR="00672EAE" w:rsidRDefault="00A57D96" w:rsidP="00672EAE">
      <w:pPr>
        <w:pStyle w:val="afe"/>
        <w:keepNext/>
        <w:keepLines/>
        <w:numPr>
          <w:ilvl w:val="1"/>
          <w:numId w:val="14"/>
        </w:numPr>
        <w:ind w:left="849" w:hanging="567"/>
        <w:rPr>
          <w:rtl/>
        </w:rPr>
      </w:pPr>
      <w:r>
        <w:rPr>
          <w:rtl/>
        </w:rPr>
        <w:t>על ההפרשה הפנסיונית לעמוד בכל התנאים האמורים בסעיף 14 לחוק פיצויי פיטורין, תשכ"ג-1963.</w:t>
      </w:r>
    </w:p>
    <w:p w:rsidR="00672EAE" w:rsidRDefault="00A57D96" w:rsidP="00672EAE">
      <w:pPr>
        <w:pStyle w:val="afe"/>
        <w:keepNext/>
        <w:keepLines/>
        <w:numPr>
          <w:ilvl w:val="1"/>
          <w:numId w:val="14"/>
        </w:numPr>
        <w:ind w:left="849" w:hanging="567"/>
        <w:rPr>
          <w:rtl/>
        </w:rPr>
      </w:pPr>
      <w:r>
        <w:rPr>
          <w:rtl/>
        </w:rPr>
        <w:t>על אף האמור בסעיפים 3.א.1 ו- 6.ה. - 6.ז. לצו ההרחבה:</w:t>
      </w:r>
    </w:p>
    <w:p w:rsidR="00672EAE" w:rsidRDefault="00A57D96" w:rsidP="008973EB">
      <w:pPr>
        <w:pStyle w:val="afe"/>
        <w:keepNext/>
        <w:keepLines/>
        <w:numPr>
          <w:ilvl w:val="2"/>
          <w:numId w:val="14"/>
        </w:numPr>
        <w:rPr>
          <w:rtl/>
        </w:rPr>
      </w:pPr>
      <w:r>
        <w:rPr>
          <w:rtl/>
        </w:rPr>
        <w:t>עובד המועסק על ידי הספק לצורך ביצוע חוזה זה יהיה זכאי לביטוח הפנסיוני ולביצוע ההפרשות בשיעורים המצוינים לעיל, החל מיום העסקת העובד לצורך ביצוע ההתקשרות.</w:t>
      </w:r>
    </w:p>
    <w:p w:rsidR="00672EAE" w:rsidRDefault="00A57D96" w:rsidP="008973EB">
      <w:pPr>
        <w:pStyle w:val="afe"/>
        <w:keepNext/>
        <w:keepLines/>
        <w:numPr>
          <w:ilvl w:val="2"/>
          <w:numId w:val="14"/>
        </w:numPr>
        <w:rPr>
          <w:rtl/>
        </w:rPr>
      </w:pPr>
      <w:r>
        <w:rPr>
          <w:rtl/>
        </w:rPr>
        <w:t>ההפקדות ותשלומי המעביד עבור פיצויי פיטורים לא ניתנות להחזרה למעביד גם במקרה שבו העובד הפסיק את עבודתו מרצונו.</w:t>
      </w:r>
    </w:p>
    <w:p w:rsidR="00672EAE" w:rsidRDefault="00A57D96" w:rsidP="008973EB">
      <w:pPr>
        <w:pStyle w:val="afe"/>
        <w:keepNext/>
        <w:keepLines/>
        <w:numPr>
          <w:ilvl w:val="2"/>
          <w:numId w:val="14"/>
        </w:numPr>
        <w:rPr>
          <w:rtl/>
        </w:rPr>
      </w:pPr>
      <w:r>
        <w:rPr>
          <w:rtl/>
        </w:rPr>
        <w:t>למען הסר ספק, מובהר כי בהתאם להוראות סעיף 23 לחוק הפיקוח על שירותים פיננסיים (קופות גמל), תשס"ה-2005, לא יהיה הספק רשאי למשוך את כספי התגמולים שנצברו בקופה, לרבות תגמולי המעסיק.</w:t>
      </w:r>
    </w:p>
    <w:p w:rsidR="00672EAE" w:rsidRDefault="00A57D96" w:rsidP="008973EB">
      <w:pPr>
        <w:pStyle w:val="afe"/>
        <w:keepNext/>
        <w:keepLines/>
        <w:numPr>
          <w:ilvl w:val="2"/>
          <w:numId w:val="14"/>
        </w:numPr>
        <w:rPr>
          <w:rtl/>
        </w:rPr>
      </w:pPr>
      <w:r>
        <w:rPr>
          <w:rtl/>
        </w:rPr>
        <w:t>חל על הספק איסור לבצע את ההסדר הפנסיוני באמצעות סוכנות שהוא בעל עניין בה.</w:t>
      </w:r>
    </w:p>
    <w:p w:rsidR="00672EAE" w:rsidRDefault="00A57D96" w:rsidP="00672EAE">
      <w:pPr>
        <w:pStyle w:val="afe"/>
        <w:keepNext/>
        <w:keepLines/>
        <w:numPr>
          <w:ilvl w:val="1"/>
          <w:numId w:val="14"/>
        </w:numPr>
        <w:ind w:left="849" w:hanging="567"/>
        <w:rPr>
          <w:rtl/>
        </w:rPr>
      </w:pPr>
      <w:r>
        <w:rPr>
          <w:rtl/>
        </w:rPr>
        <w:t>הקבלן מתחייב להפריש לקופת גמל בגין קצובת הנסיעה המשולמת לעובד. הפרשות כאמור יהיו כדלקמן:</w:t>
      </w:r>
    </w:p>
    <w:tbl>
      <w:tblPr>
        <w:bidiVisual/>
        <w:tblW w:w="62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3F370A" w:rsidTr="008973EB">
        <w:trPr>
          <w:jc w:val="center"/>
        </w:trPr>
        <w:tc>
          <w:tcPr>
            <w:tcW w:w="2693" w:type="dxa"/>
            <w:tcBorders>
              <w:top w:val="single" w:sz="4" w:space="0" w:color="auto"/>
              <w:left w:val="single" w:sz="4" w:space="0" w:color="auto"/>
              <w:bottom w:val="single" w:sz="4" w:space="0" w:color="auto"/>
              <w:right w:val="single" w:sz="4" w:space="0" w:color="auto"/>
            </w:tcBorders>
            <w:shd w:val="clear" w:color="auto" w:fill="E6E6E6"/>
          </w:tcPr>
          <w:p w:rsidR="008973EB" w:rsidRPr="008973EB" w:rsidRDefault="00A57D96" w:rsidP="008973EB">
            <w:pPr>
              <w:keepNext/>
              <w:keepLines/>
              <w:spacing w:after="160"/>
              <w:contextualSpacing/>
              <w:rPr>
                <w:rFonts w:asciiTheme="minorHAnsi" w:eastAsia="David" w:hAnsiTheme="minorHAnsi" w:cstheme="minorHAnsi"/>
                <w:b/>
                <w:bCs/>
                <w:sz w:val="22"/>
                <w:szCs w:val="22"/>
              </w:rPr>
            </w:pPr>
            <w:r w:rsidRPr="008973EB">
              <w:rPr>
                <w:rFonts w:asciiTheme="minorHAnsi" w:eastAsia="David" w:hAnsiTheme="minorHAnsi" w:cstheme="minorHAnsi"/>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8973EB" w:rsidRPr="008973EB" w:rsidRDefault="00A57D96" w:rsidP="008973EB">
            <w:pPr>
              <w:keepNext/>
              <w:keepLines/>
              <w:spacing w:after="160"/>
              <w:contextualSpacing/>
              <w:rPr>
                <w:rFonts w:asciiTheme="minorHAnsi" w:eastAsia="David" w:hAnsiTheme="minorHAnsi" w:cstheme="minorHAnsi"/>
                <w:b/>
                <w:bCs/>
                <w:sz w:val="22"/>
                <w:szCs w:val="22"/>
              </w:rPr>
            </w:pPr>
            <w:r w:rsidRPr="008973EB">
              <w:rPr>
                <w:rFonts w:asciiTheme="minorHAnsi" w:eastAsia="David" w:hAnsiTheme="minorHAnsi" w:cstheme="minorHAnsi"/>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8973EB" w:rsidRPr="008973EB" w:rsidRDefault="00A57D96" w:rsidP="008973EB">
            <w:pPr>
              <w:keepNext/>
              <w:keepLines/>
              <w:spacing w:after="160"/>
              <w:contextualSpacing/>
              <w:rPr>
                <w:rFonts w:asciiTheme="minorHAnsi" w:eastAsia="David" w:hAnsiTheme="minorHAnsi" w:cstheme="minorHAnsi"/>
                <w:b/>
                <w:bCs/>
                <w:sz w:val="22"/>
                <w:szCs w:val="22"/>
              </w:rPr>
            </w:pPr>
            <w:r w:rsidRPr="008973EB">
              <w:rPr>
                <w:rFonts w:asciiTheme="minorHAnsi" w:eastAsia="David" w:hAnsiTheme="minorHAnsi" w:cstheme="minorHAnsi"/>
                <w:b/>
                <w:bCs/>
                <w:sz w:val="22"/>
                <w:szCs w:val="22"/>
                <w:rtl/>
              </w:rPr>
              <w:t xml:space="preserve">סה"כ </w:t>
            </w:r>
          </w:p>
        </w:tc>
      </w:tr>
      <w:tr w:rsidR="003F370A" w:rsidTr="008973EB">
        <w:trPr>
          <w:jc w:val="center"/>
        </w:trPr>
        <w:tc>
          <w:tcPr>
            <w:tcW w:w="2693" w:type="dxa"/>
            <w:tcBorders>
              <w:top w:val="single" w:sz="4" w:space="0" w:color="auto"/>
              <w:left w:val="single" w:sz="4" w:space="0" w:color="auto"/>
              <w:bottom w:val="single" w:sz="4" w:space="0" w:color="auto"/>
              <w:right w:val="single" w:sz="4" w:space="0" w:color="auto"/>
            </w:tcBorders>
          </w:tcPr>
          <w:p w:rsidR="008973EB" w:rsidRPr="008973EB" w:rsidRDefault="00A57D96" w:rsidP="008973EB">
            <w:pPr>
              <w:keepNext/>
              <w:keepLines/>
              <w:spacing w:after="160"/>
              <w:contextualSpacing/>
              <w:rPr>
                <w:rFonts w:asciiTheme="minorHAnsi" w:eastAsia="David" w:hAnsiTheme="minorHAnsi" w:cstheme="minorHAnsi"/>
                <w:sz w:val="22"/>
                <w:szCs w:val="22"/>
              </w:rPr>
            </w:pPr>
            <w:r w:rsidRPr="008973EB">
              <w:rPr>
                <w:rFonts w:asciiTheme="minorHAnsi" w:eastAsia="David" w:hAnsiTheme="minorHAnsi" w:cstheme="minorHAnsi"/>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rsidR="008973EB" w:rsidRPr="008973EB" w:rsidRDefault="00A57D96" w:rsidP="008973EB">
            <w:pPr>
              <w:keepNext/>
              <w:keepLines/>
              <w:spacing w:after="160"/>
              <w:contextualSpacing/>
              <w:rPr>
                <w:rFonts w:asciiTheme="minorHAnsi" w:eastAsia="David" w:hAnsiTheme="minorHAnsi" w:cstheme="minorHAnsi"/>
                <w:sz w:val="22"/>
                <w:szCs w:val="22"/>
              </w:rPr>
            </w:pPr>
            <w:r w:rsidRPr="008973EB">
              <w:rPr>
                <w:rFonts w:asciiTheme="minorHAnsi" w:eastAsia="David" w:hAnsiTheme="minorHAnsi" w:cstheme="minorHAnsi"/>
                <w:sz w:val="22"/>
                <w:szCs w:val="22"/>
                <w:rtl/>
              </w:rPr>
              <w:t>5%</w:t>
            </w:r>
          </w:p>
        </w:tc>
        <w:tc>
          <w:tcPr>
            <w:tcW w:w="993" w:type="dxa"/>
            <w:tcBorders>
              <w:top w:val="single" w:sz="4" w:space="0" w:color="auto"/>
              <w:left w:val="single" w:sz="4" w:space="0" w:color="auto"/>
              <w:bottom w:val="single" w:sz="4" w:space="0" w:color="auto"/>
              <w:right w:val="single" w:sz="4" w:space="0" w:color="auto"/>
            </w:tcBorders>
          </w:tcPr>
          <w:p w:rsidR="008973EB" w:rsidRPr="008973EB" w:rsidRDefault="00A57D96" w:rsidP="008973EB">
            <w:pPr>
              <w:keepNext/>
              <w:keepLines/>
              <w:spacing w:after="160"/>
              <w:contextualSpacing/>
              <w:rPr>
                <w:rFonts w:asciiTheme="minorHAnsi" w:eastAsia="David" w:hAnsiTheme="minorHAnsi" w:cstheme="minorHAnsi"/>
                <w:sz w:val="22"/>
                <w:szCs w:val="22"/>
              </w:rPr>
            </w:pPr>
            <w:r w:rsidRPr="008973EB">
              <w:rPr>
                <w:rFonts w:asciiTheme="minorHAnsi" w:eastAsia="David" w:hAnsiTheme="minorHAnsi" w:cstheme="minorHAnsi"/>
                <w:sz w:val="22"/>
                <w:szCs w:val="22"/>
                <w:rtl/>
              </w:rPr>
              <w:t>10%</w:t>
            </w:r>
          </w:p>
        </w:tc>
      </w:tr>
    </w:tbl>
    <w:p w:rsidR="008973EB" w:rsidRDefault="008973EB" w:rsidP="008973EB">
      <w:pPr>
        <w:pStyle w:val="afe"/>
        <w:keepNext/>
        <w:keepLines/>
        <w:ind w:left="849"/>
      </w:pPr>
    </w:p>
    <w:p w:rsidR="00672EAE" w:rsidRDefault="00A57D96" w:rsidP="008973EB">
      <w:pPr>
        <w:pStyle w:val="14"/>
        <w:rPr>
          <w:rtl/>
        </w:rPr>
      </w:pPr>
      <w:r>
        <w:rPr>
          <w:rtl/>
        </w:rPr>
        <w:t>קרן השתלמות</w:t>
      </w:r>
    </w:p>
    <w:p w:rsidR="00672EAE" w:rsidRDefault="00A57D96" w:rsidP="008973EB">
      <w:pPr>
        <w:pStyle w:val="afe"/>
        <w:keepNext/>
        <w:keepLines/>
        <w:numPr>
          <w:ilvl w:val="2"/>
          <w:numId w:val="14"/>
        </w:numPr>
        <w:rPr>
          <w:rtl/>
        </w:rPr>
      </w:pPr>
      <w:r>
        <w:rPr>
          <w:rtl/>
        </w:rPr>
        <w:t>הקבלן מתחייב להפריש עבור העובדים תשלומים חודשיים לקרן  השתלמות שתיבחר על ידי העובד.</w:t>
      </w:r>
    </w:p>
    <w:p w:rsidR="00672EAE" w:rsidRDefault="00A57D96" w:rsidP="008973EB">
      <w:pPr>
        <w:pStyle w:val="afe"/>
        <w:keepNext/>
        <w:keepLines/>
        <w:numPr>
          <w:ilvl w:val="2"/>
          <w:numId w:val="14"/>
        </w:numPr>
        <w:rPr>
          <w:rtl/>
        </w:rPr>
      </w:pPr>
      <w:r>
        <w:rPr>
          <w:rtl/>
        </w:rPr>
        <w:t xml:space="preserve">הפרשות עבור הקרן, בין אם נבחרה קרן על ידי העובד ובין אם לאו, יבוצעו ובהתאם לכללים המפורסמים בהודעה, "עלות שכר למעביד לכל שעת עבודה בתחום הניקיון", ובהודעה, "עלות שכר למעביד לכל שעת עבודה בתחום השמירה והאבטחה". </w:t>
      </w:r>
    </w:p>
    <w:tbl>
      <w:tblPr>
        <w:bidiVisual/>
        <w:tblW w:w="62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3F370A" w:rsidTr="008973EB">
        <w:trPr>
          <w:jc w:val="center"/>
        </w:trPr>
        <w:tc>
          <w:tcPr>
            <w:tcW w:w="2693" w:type="dxa"/>
            <w:tcBorders>
              <w:top w:val="single" w:sz="4" w:space="0" w:color="auto"/>
              <w:left w:val="single" w:sz="4" w:space="0" w:color="auto"/>
              <w:bottom w:val="single" w:sz="4" w:space="0" w:color="auto"/>
              <w:right w:val="single" w:sz="4" w:space="0" w:color="auto"/>
            </w:tcBorders>
            <w:shd w:val="clear" w:color="auto" w:fill="E6E6E6"/>
          </w:tcPr>
          <w:p w:rsidR="008973EB" w:rsidRPr="008973EB" w:rsidRDefault="00A57D96" w:rsidP="008973EB">
            <w:pPr>
              <w:keepNext/>
              <w:keepLines/>
              <w:spacing w:after="160"/>
              <w:contextualSpacing/>
              <w:rPr>
                <w:rFonts w:asciiTheme="minorHAnsi" w:eastAsia="David" w:hAnsiTheme="minorHAnsi" w:cstheme="minorHAnsi"/>
                <w:b/>
                <w:bCs/>
                <w:sz w:val="22"/>
                <w:szCs w:val="22"/>
              </w:rPr>
            </w:pPr>
            <w:r w:rsidRPr="008973EB">
              <w:rPr>
                <w:rFonts w:asciiTheme="minorHAnsi" w:eastAsia="David" w:hAnsiTheme="minorHAnsi" w:cstheme="minorHAnsi"/>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8973EB" w:rsidRPr="008973EB" w:rsidRDefault="00A57D96" w:rsidP="008973EB">
            <w:pPr>
              <w:keepNext/>
              <w:keepLines/>
              <w:spacing w:after="160"/>
              <w:contextualSpacing/>
              <w:rPr>
                <w:rFonts w:asciiTheme="minorHAnsi" w:eastAsia="David" w:hAnsiTheme="minorHAnsi" w:cstheme="minorHAnsi"/>
                <w:b/>
                <w:bCs/>
                <w:sz w:val="22"/>
                <w:szCs w:val="22"/>
              </w:rPr>
            </w:pPr>
            <w:r w:rsidRPr="008973EB">
              <w:rPr>
                <w:rFonts w:asciiTheme="minorHAnsi" w:eastAsia="David" w:hAnsiTheme="minorHAnsi" w:cstheme="minorHAnsi"/>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8973EB" w:rsidRPr="008973EB" w:rsidRDefault="00A57D96" w:rsidP="008973EB">
            <w:pPr>
              <w:keepNext/>
              <w:keepLines/>
              <w:spacing w:after="160"/>
              <w:contextualSpacing/>
              <w:rPr>
                <w:rFonts w:asciiTheme="minorHAnsi" w:eastAsia="David" w:hAnsiTheme="minorHAnsi" w:cstheme="minorHAnsi"/>
                <w:b/>
                <w:bCs/>
                <w:sz w:val="22"/>
                <w:szCs w:val="22"/>
              </w:rPr>
            </w:pPr>
            <w:r w:rsidRPr="008973EB">
              <w:rPr>
                <w:rFonts w:asciiTheme="minorHAnsi" w:eastAsia="David" w:hAnsiTheme="minorHAnsi" w:cstheme="minorHAnsi"/>
                <w:b/>
                <w:bCs/>
                <w:sz w:val="22"/>
                <w:szCs w:val="22"/>
                <w:rtl/>
              </w:rPr>
              <w:t xml:space="preserve">סה"כ </w:t>
            </w:r>
          </w:p>
        </w:tc>
      </w:tr>
      <w:tr w:rsidR="003F370A" w:rsidTr="008973EB">
        <w:trPr>
          <w:jc w:val="center"/>
        </w:trPr>
        <w:tc>
          <w:tcPr>
            <w:tcW w:w="2693" w:type="dxa"/>
            <w:tcBorders>
              <w:top w:val="single" w:sz="4" w:space="0" w:color="auto"/>
              <w:left w:val="single" w:sz="4" w:space="0" w:color="auto"/>
              <w:bottom w:val="single" w:sz="4" w:space="0" w:color="auto"/>
              <w:right w:val="single" w:sz="4" w:space="0" w:color="auto"/>
            </w:tcBorders>
          </w:tcPr>
          <w:p w:rsidR="008973EB" w:rsidRPr="008973EB" w:rsidRDefault="00A57D96" w:rsidP="008973EB">
            <w:pPr>
              <w:keepNext/>
              <w:keepLines/>
              <w:spacing w:after="160"/>
              <w:contextualSpacing/>
              <w:rPr>
                <w:rFonts w:asciiTheme="minorHAnsi" w:eastAsia="David" w:hAnsiTheme="minorHAnsi" w:cstheme="minorHAnsi"/>
                <w:sz w:val="22"/>
                <w:szCs w:val="22"/>
              </w:rPr>
            </w:pPr>
            <w:r w:rsidRPr="008973EB">
              <w:rPr>
                <w:rFonts w:asciiTheme="minorHAnsi" w:eastAsia="David" w:hAnsiTheme="minorHAnsi" w:cstheme="minorHAnsi"/>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rsidR="008973EB" w:rsidRPr="008973EB" w:rsidRDefault="00A57D96" w:rsidP="008973EB">
            <w:pPr>
              <w:keepNext/>
              <w:keepLines/>
              <w:spacing w:after="160"/>
              <w:contextualSpacing/>
              <w:rPr>
                <w:rFonts w:asciiTheme="minorHAnsi" w:eastAsia="David" w:hAnsiTheme="minorHAnsi" w:cstheme="minorHAnsi"/>
                <w:sz w:val="22"/>
                <w:szCs w:val="22"/>
              </w:rPr>
            </w:pPr>
            <w:r w:rsidRPr="008973EB">
              <w:rPr>
                <w:rFonts w:asciiTheme="minorHAnsi" w:eastAsia="David" w:hAnsiTheme="minorHAnsi" w:cstheme="minorHAnsi"/>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rsidR="008973EB" w:rsidRPr="008973EB" w:rsidRDefault="00A57D96" w:rsidP="008973EB">
            <w:pPr>
              <w:keepNext/>
              <w:keepLines/>
              <w:spacing w:after="160"/>
              <w:contextualSpacing/>
              <w:rPr>
                <w:rFonts w:asciiTheme="minorHAnsi" w:eastAsia="David" w:hAnsiTheme="minorHAnsi" w:cstheme="minorHAnsi"/>
                <w:sz w:val="22"/>
                <w:szCs w:val="22"/>
              </w:rPr>
            </w:pPr>
            <w:r w:rsidRPr="008973EB">
              <w:rPr>
                <w:rFonts w:asciiTheme="minorHAnsi" w:eastAsia="David" w:hAnsiTheme="minorHAnsi" w:cstheme="minorHAnsi"/>
                <w:sz w:val="22"/>
                <w:szCs w:val="22"/>
                <w:rtl/>
              </w:rPr>
              <w:t>10%</w:t>
            </w:r>
          </w:p>
        </w:tc>
      </w:tr>
    </w:tbl>
    <w:p w:rsidR="008973EB" w:rsidRDefault="008973EB" w:rsidP="008973EB">
      <w:pPr>
        <w:pStyle w:val="afe"/>
        <w:keepNext/>
        <w:keepLines/>
        <w:ind w:left="849"/>
      </w:pPr>
    </w:p>
    <w:p w:rsidR="00672EAE" w:rsidRDefault="00A57D96" w:rsidP="00672EAE">
      <w:pPr>
        <w:pStyle w:val="afe"/>
        <w:keepNext/>
        <w:keepLines/>
        <w:numPr>
          <w:ilvl w:val="1"/>
          <w:numId w:val="14"/>
        </w:numPr>
        <w:ind w:left="849" w:hanging="567"/>
        <w:rPr>
          <w:rtl/>
        </w:rPr>
      </w:pPr>
      <w:r>
        <w:rPr>
          <w:rtl/>
        </w:rPr>
        <w:t xml:space="preserve">הספק מתחייב, לא יאוחר מ-60 יום מיום החתימה על ההסכם, להעביר ל"גוף מוסדי" ול"מוצר הפנסיוני" (כמשמעותם בחוק הפיקוח על שירותים פיננסיים (עיסוק בייעוץ פנסיוני ובשיווק פנסיוני), התשס"ה-2005) (אחד או יותר), שאליו מפקיד הספק את התשלומים הפנסיונים עבור העובד (בסעיף זה: "הקופה") רשימה הכוללת את הפרטים הבאים: </w:t>
      </w:r>
    </w:p>
    <w:p w:rsidR="00672EAE" w:rsidRDefault="00A57D96" w:rsidP="008973EB">
      <w:pPr>
        <w:pStyle w:val="afe"/>
        <w:keepNext/>
        <w:keepLines/>
        <w:numPr>
          <w:ilvl w:val="2"/>
          <w:numId w:val="14"/>
        </w:numPr>
        <w:rPr>
          <w:rtl/>
        </w:rPr>
      </w:pPr>
      <w:r>
        <w:rPr>
          <w:rtl/>
        </w:rPr>
        <w:t>שם ומס' תעודת זהות של העובד המועסק על ידו לצורך ביצוע חוזה זה, ושבגינו מפריש הספק תשלומים פנסיוניים לקופה.</w:t>
      </w:r>
    </w:p>
    <w:p w:rsidR="00672EAE" w:rsidRDefault="00A57D96" w:rsidP="008973EB">
      <w:pPr>
        <w:pStyle w:val="afe"/>
        <w:keepNext/>
        <w:keepLines/>
        <w:numPr>
          <w:ilvl w:val="2"/>
          <w:numId w:val="14"/>
        </w:numPr>
        <w:rPr>
          <w:rtl/>
        </w:rPr>
      </w:pPr>
      <w:r>
        <w:rPr>
          <w:rtl/>
        </w:rPr>
        <w:t>פירוט שכרו החודשי של העובד החל מיום החתימה על החוזה או החל מיום קליטתו של העובד או החל מיום שהעובד התחיל לעבוד מכוח חוזה זה, לפי העניין.</w:t>
      </w:r>
    </w:p>
    <w:p w:rsidR="00672EAE" w:rsidRDefault="00A57D96" w:rsidP="00672EAE">
      <w:pPr>
        <w:pStyle w:val="afe"/>
        <w:keepNext/>
        <w:keepLines/>
        <w:numPr>
          <w:ilvl w:val="1"/>
          <w:numId w:val="14"/>
        </w:numPr>
        <w:ind w:left="849" w:hanging="567"/>
        <w:rPr>
          <w:rtl/>
        </w:rPr>
      </w:pPr>
      <w:r>
        <w:rPr>
          <w:rtl/>
        </w:rPr>
        <w:t>העתק מהרשימה יועבר למזמין, כאשר הוא מוחתם בחותמת "העתק זהה למקור", וחתום על ידי עורך דין.</w:t>
      </w:r>
    </w:p>
    <w:p w:rsidR="00672EAE" w:rsidRDefault="00A57D96" w:rsidP="00672EAE">
      <w:pPr>
        <w:pStyle w:val="afe"/>
        <w:keepNext/>
        <w:keepLines/>
        <w:numPr>
          <w:ilvl w:val="1"/>
          <w:numId w:val="14"/>
        </w:numPr>
        <w:ind w:left="849" w:hanging="567"/>
        <w:rPr>
          <w:rtl/>
        </w:rPr>
      </w:pPr>
      <w:r>
        <w:rPr>
          <w:rtl/>
        </w:rPr>
        <w:t>רישום חסר או כוזב של הדיווח יהווה הפרה יסודית של החוזה ועילה לביטולו.</w:t>
      </w:r>
    </w:p>
    <w:p w:rsidR="00672EAE" w:rsidRDefault="00A57D96" w:rsidP="00672EAE">
      <w:pPr>
        <w:pStyle w:val="afe"/>
        <w:keepNext/>
        <w:keepLines/>
        <w:numPr>
          <w:ilvl w:val="1"/>
          <w:numId w:val="14"/>
        </w:numPr>
        <w:ind w:left="849" w:hanging="567"/>
        <w:rPr>
          <w:rtl/>
        </w:rPr>
      </w:pPr>
      <w:r>
        <w:rPr>
          <w:rtl/>
        </w:rPr>
        <w:lastRenderedPageBreak/>
        <w:t>דיווח זה יחזור על עצמו מידי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672EAE" w:rsidRDefault="00A57D96" w:rsidP="00672EAE">
      <w:pPr>
        <w:pStyle w:val="afe"/>
        <w:keepNext/>
        <w:keepLines/>
        <w:numPr>
          <w:ilvl w:val="1"/>
          <w:numId w:val="14"/>
        </w:numPr>
        <w:ind w:left="849" w:hanging="567"/>
        <w:rPr>
          <w:rtl/>
        </w:rPr>
      </w:pPr>
      <w:r>
        <w:rPr>
          <w:rtl/>
        </w:rPr>
        <w:t>ההוראות דלעיל יעוגנו ויפורטו בהודעה לעובד.</w:t>
      </w:r>
    </w:p>
    <w:p w:rsidR="00672EAE" w:rsidRDefault="00A57D96" w:rsidP="00672EAE">
      <w:pPr>
        <w:pStyle w:val="afe"/>
        <w:keepNext/>
        <w:keepLines/>
        <w:numPr>
          <w:ilvl w:val="1"/>
          <w:numId w:val="14"/>
        </w:numPr>
        <w:ind w:left="849" w:hanging="567"/>
        <w:rPr>
          <w:rtl/>
        </w:rPr>
      </w:pPr>
      <w:r>
        <w:rPr>
          <w:rtl/>
        </w:rPr>
        <w:t>הספק מתחייב כי לצורך ביצוע העבודות נשוא ההסכם, לא יועסקו עובדים זרים על ידו בין במישרין ובין בעקיפין, וכן ידועים לו הצעדים שינקטו נגדו במידה ויפר סעיף זה בהסכם כמפורט בהוראת החשכ"ל 7.12.9 עידוד העסקת עובדים ישראלים במסגרת התקשרויות הממשלה.</w:t>
      </w:r>
    </w:p>
    <w:p w:rsidR="00672EAE" w:rsidRDefault="00A57D96" w:rsidP="008973EB">
      <w:pPr>
        <w:pStyle w:val="afe"/>
        <w:keepNext/>
        <w:keepLines/>
        <w:numPr>
          <w:ilvl w:val="1"/>
          <w:numId w:val="14"/>
        </w:numPr>
        <w:ind w:left="849" w:hanging="567"/>
        <w:rPr>
          <w:rtl/>
        </w:rPr>
      </w:pPr>
      <w:r>
        <w:rPr>
          <w:rtl/>
        </w:rPr>
        <w:t>המציע מתחייב לספק את השירותים לפי התנאים המצוינים במפרט השירותים הכללי ובנספח דרישות האבטחה הייחודיות למכרז הרפואי בכל ימות השנה, כולל שעת חירום, שביתה והשבתה, וזאת במשך כל תקופת ההסכם, ומבלי לגרוע מאיכות השירות או מכל סייג אחר המופיע במסמכי המכרז במידת הצורך מתחייב המציע לספק את השירותים גם בזמנים ובמועדים נוספים, וזאת על פי דרישת המזמין.</w:t>
      </w:r>
    </w:p>
    <w:p w:rsidR="00672EAE" w:rsidRDefault="00A57D96" w:rsidP="00672EAE">
      <w:pPr>
        <w:pStyle w:val="afe"/>
        <w:keepNext/>
        <w:keepLines/>
        <w:numPr>
          <w:ilvl w:val="1"/>
          <w:numId w:val="14"/>
        </w:numPr>
        <w:ind w:left="849" w:hanging="567"/>
        <w:rPr>
          <w:rtl/>
        </w:rPr>
      </w:pPr>
      <w:r>
        <w:rPr>
          <w:rtl/>
        </w:rPr>
        <w:t>הספק יהא אחראי על כל ציוד שינתן למאבטחים על ידי משרד לצורך ביצוע תפקידם (קלקולים, נזקים בזדון או אבדן).</w:t>
      </w:r>
    </w:p>
    <w:p w:rsidR="00672EAE" w:rsidRDefault="00A57D96" w:rsidP="00672EAE">
      <w:pPr>
        <w:pStyle w:val="afe"/>
        <w:keepNext/>
        <w:keepLines/>
        <w:numPr>
          <w:ilvl w:val="1"/>
          <w:numId w:val="14"/>
        </w:numPr>
        <w:ind w:left="849" w:hanging="567"/>
        <w:rPr>
          <w:rtl/>
        </w:rPr>
      </w:pPr>
      <w:r>
        <w:rPr>
          <w:rtl/>
        </w:rPr>
        <w:t>הספק מתחייב לתקן מיד ועל חשבונו כל קילקול, נזק או אובדן שנגרם לציוד על ידי עובדיו.</w:t>
      </w:r>
    </w:p>
    <w:p w:rsidR="00672EAE" w:rsidRDefault="00A57D96" w:rsidP="00672EAE">
      <w:pPr>
        <w:pStyle w:val="afe"/>
        <w:keepNext/>
        <w:keepLines/>
        <w:numPr>
          <w:ilvl w:val="1"/>
          <w:numId w:val="14"/>
        </w:numPr>
        <w:ind w:left="849" w:hanging="567"/>
        <w:rPr>
          <w:rtl/>
        </w:rPr>
      </w:pPr>
      <w:r>
        <w:rPr>
          <w:rtl/>
        </w:rPr>
        <w:t>במידה ולא יתוקן הציוד הנ"ל, תנכה הנהלת המזמין את סכום התיקון מהסכומים המגיעים לספק תמורת שרותי האבטחה.</w:t>
      </w:r>
    </w:p>
    <w:p w:rsidR="00672EAE" w:rsidRPr="008973EB" w:rsidRDefault="00A57D96" w:rsidP="00672EAE">
      <w:pPr>
        <w:pStyle w:val="afe"/>
        <w:keepNext/>
        <w:keepLines/>
        <w:numPr>
          <w:ilvl w:val="1"/>
          <w:numId w:val="14"/>
        </w:numPr>
        <w:ind w:left="849" w:hanging="567"/>
        <w:rPr>
          <w:b/>
          <w:bCs/>
          <w:rtl/>
        </w:rPr>
      </w:pPr>
      <w:r w:rsidRPr="008973EB">
        <w:rPr>
          <w:b/>
          <w:bCs/>
          <w:rtl/>
        </w:rPr>
        <w:t>ידוע לספק כי:</w:t>
      </w:r>
    </w:p>
    <w:p w:rsidR="00672EAE" w:rsidRDefault="00A57D96" w:rsidP="008973EB">
      <w:pPr>
        <w:pStyle w:val="afe"/>
        <w:keepNext/>
        <w:keepLines/>
        <w:numPr>
          <w:ilvl w:val="2"/>
          <w:numId w:val="14"/>
        </w:numPr>
        <w:rPr>
          <w:rtl/>
        </w:rPr>
      </w:pPr>
      <w:r>
        <w:rPr>
          <w:rtl/>
        </w:rPr>
        <w:t>המאבטחים שיועסקו על ידו יידרשו לערוך חיפושים בכליהם, או על גופם של הנכנסים ליחידות השונות, וזאת על פי הנהלים וההנחיות קצין הבטחון, כפי שיונחו מעת לעת.</w:t>
      </w:r>
    </w:p>
    <w:p w:rsidR="00672EAE" w:rsidRDefault="00A57D96" w:rsidP="008973EB">
      <w:pPr>
        <w:pStyle w:val="afe"/>
        <w:keepNext/>
        <w:keepLines/>
        <w:numPr>
          <w:ilvl w:val="2"/>
          <w:numId w:val="14"/>
        </w:numPr>
        <w:rPr>
          <w:rtl/>
        </w:rPr>
      </w:pPr>
      <w:r>
        <w:rPr>
          <w:rtl/>
        </w:rPr>
        <w:t>כל פעילות המאבטחים תתבצע על פי הסמכויות שהוענקו להם בחוק הסדרת הביטחון ובהסמכתם כמאבטח מוסמך.</w:t>
      </w:r>
    </w:p>
    <w:p w:rsidR="00672EAE" w:rsidRDefault="00A57D96" w:rsidP="008973EB">
      <w:pPr>
        <w:pStyle w:val="afe"/>
        <w:keepNext/>
        <w:keepLines/>
        <w:numPr>
          <w:ilvl w:val="2"/>
          <w:numId w:val="14"/>
        </w:numPr>
        <w:rPr>
          <w:rtl/>
        </w:rPr>
      </w:pPr>
      <w:r>
        <w:rPr>
          <w:rtl/>
        </w:rPr>
        <w:t>שהמאבטחים עשויים להידרש לשמור במידת הצורך על הנשק של הנכנסים ליחידות ולנהל רישום מתאים בקשר לכך על פי החוק.</w:t>
      </w:r>
    </w:p>
    <w:p w:rsidR="00672EAE" w:rsidRDefault="00A57D96" w:rsidP="008973EB">
      <w:pPr>
        <w:pStyle w:val="afe"/>
        <w:keepNext/>
        <w:keepLines/>
        <w:numPr>
          <w:ilvl w:val="2"/>
          <w:numId w:val="14"/>
        </w:numPr>
        <w:rPr>
          <w:rtl/>
        </w:rPr>
      </w:pPr>
      <w:r>
        <w:rPr>
          <w:rtl/>
        </w:rPr>
        <w:t>שהמאבטחים יהיו חייבים לפעול על פי הנחיות והוראות של משטרת ישראל או צה"ל וזאת במידה והמשטרה או צה"ל יטלו על עצמם תפקידים הקשורים בהפעלה ופיקוח על היחידות השונות, או חלק מהן, כל זאת עפ"י הקב"ט האחראי.</w:t>
      </w:r>
    </w:p>
    <w:p w:rsidR="00672EAE" w:rsidRDefault="00A57D96" w:rsidP="00672EAE">
      <w:pPr>
        <w:pStyle w:val="afe"/>
        <w:keepNext/>
        <w:keepLines/>
        <w:numPr>
          <w:ilvl w:val="1"/>
          <w:numId w:val="14"/>
        </w:numPr>
        <w:ind w:left="849" w:hanging="567"/>
        <w:rPr>
          <w:rtl/>
        </w:rPr>
      </w:pPr>
      <w:r>
        <w:rPr>
          <w:rtl/>
        </w:rPr>
        <w:t>הספק מתחייב:</w:t>
      </w:r>
    </w:p>
    <w:p w:rsidR="00672EAE" w:rsidRDefault="00A57D96" w:rsidP="00672EAE">
      <w:pPr>
        <w:pStyle w:val="afe"/>
        <w:keepNext/>
        <w:keepLines/>
        <w:numPr>
          <w:ilvl w:val="1"/>
          <w:numId w:val="14"/>
        </w:numPr>
        <w:ind w:left="849" w:hanging="567"/>
        <w:rPr>
          <w:rtl/>
        </w:rPr>
      </w:pPr>
      <w:r>
        <w:rPr>
          <w:rtl/>
        </w:rPr>
        <w:t xml:space="preserve">לתדרך כל מאבטח חדש בטרם הצבתו לעבודה על ידי אחראי האזורי. </w:t>
      </w:r>
    </w:p>
    <w:p w:rsidR="00672EAE" w:rsidRDefault="00A57D96" w:rsidP="00672EAE">
      <w:pPr>
        <w:pStyle w:val="afe"/>
        <w:keepNext/>
        <w:keepLines/>
        <w:numPr>
          <w:ilvl w:val="1"/>
          <w:numId w:val="14"/>
        </w:numPr>
        <w:ind w:left="849" w:hanging="567"/>
        <w:rPr>
          <w:rtl/>
        </w:rPr>
      </w:pPr>
      <w:r>
        <w:rPr>
          <w:rtl/>
        </w:rPr>
        <w:t>להעביר בסוף כל שבוע סידור עבודת מאבטחים לשבוע שלאחריו. כל שינוי בסידור העבודה מותנה בהסכמת הקב"ט מראש.</w:t>
      </w:r>
    </w:p>
    <w:p w:rsidR="00672EAE" w:rsidRDefault="00A57D96" w:rsidP="00672EAE">
      <w:pPr>
        <w:pStyle w:val="afe"/>
        <w:keepNext/>
        <w:keepLines/>
        <w:numPr>
          <w:ilvl w:val="1"/>
          <w:numId w:val="14"/>
        </w:numPr>
        <w:ind w:left="849" w:hanging="567"/>
        <w:rPr>
          <w:rtl/>
        </w:rPr>
      </w:pPr>
      <w:r>
        <w:rPr>
          <w:rtl/>
        </w:rPr>
        <w:t>הספק או הפועלים מטעמו לצורך ביצוע ההסכם יהיו רשאים להיכנס לכל אותם המקומות בהם יהיה צורך לספק שירותי אבטחה אולם דבר זה לא יתפרש בצורה כלשהי כמקנה לספק זכות חזקה או זכות בלעדית אחרת לגבי מקום שאליו הותר לו להיכנס בהתאם להוראות סעיף זה.</w:t>
      </w:r>
    </w:p>
    <w:p w:rsidR="00672EAE" w:rsidRDefault="00A57D96" w:rsidP="00672EAE">
      <w:pPr>
        <w:pStyle w:val="afe"/>
        <w:keepNext/>
        <w:keepLines/>
        <w:numPr>
          <w:ilvl w:val="1"/>
          <w:numId w:val="14"/>
        </w:numPr>
        <w:ind w:left="849" w:hanging="567"/>
        <w:rPr>
          <w:rtl/>
        </w:rPr>
      </w:pPr>
      <w:r>
        <w:rPr>
          <w:rtl/>
        </w:rPr>
        <w:t>הספק ישתמש בבניינים השונים או ביחידות השונות אליהן הורשה להיכנס לצורך ביצוע הסכם זה אך ורק למטרה של מתן שירותי אבטחה בהתאם להוראות הסכם זה, ולא לכל מטרה אחרת.</w:t>
      </w:r>
    </w:p>
    <w:p w:rsidR="00672EAE" w:rsidRDefault="00A57D96" w:rsidP="00672EAE">
      <w:pPr>
        <w:pStyle w:val="afe"/>
        <w:keepNext/>
        <w:keepLines/>
        <w:numPr>
          <w:ilvl w:val="1"/>
          <w:numId w:val="14"/>
        </w:numPr>
        <w:ind w:left="849" w:hanging="567"/>
        <w:rPr>
          <w:rtl/>
        </w:rPr>
      </w:pPr>
      <w:r>
        <w:rPr>
          <w:rtl/>
        </w:rPr>
        <w:t>הספק יספק שרותיו לפי הסכם זה אך ורק באמצעות עובדים שמנהל אגף הבטחון או נציגו הסכים להעסקתם ביחידה מראש.</w:t>
      </w:r>
    </w:p>
    <w:p w:rsidR="00672EAE" w:rsidRDefault="00A57D96" w:rsidP="00672EAE">
      <w:pPr>
        <w:pStyle w:val="afe"/>
        <w:keepNext/>
        <w:keepLines/>
        <w:numPr>
          <w:ilvl w:val="1"/>
          <w:numId w:val="14"/>
        </w:numPr>
        <w:ind w:left="849" w:hanging="567"/>
        <w:rPr>
          <w:rtl/>
        </w:rPr>
      </w:pPr>
      <w:r>
        <w:rPr>
          <w:rtl/>
        </w:rPr>
        <w:lastRenderedPageBreak/>
        <w:t>רשימת העובדים (לפי פרוט שם, מען, מספר זיהוי), שיועסקו לתת שרותי אבטחה כאמור תימסר לקצין הבטחון לאישורו המוקדם. הפרטים יומצאו גם לגבי עובד הנכנס לשירותו של הספק תוך כדי תקופת השרות.</w:t>
      </w:r>
    </w:p>
    <w:p w:rsidR="00672EAE" w:rsidRDefault="00A57D96" w:rsidP="00672EAE">
      <w:pPr>
        <w:pStyle w:val="afe"/>
        <w:keepNext/>
        <w:keepLines/>
        <w:numPr>
          <w:ilvl w:val="1"/>
          <w:numId w:val="14"/>
        </w:numPr>
        <w:ind w:left="849" w:hanging="567"/>
        <w:rPr>
          <w:rtl/>
        </w:rPr>
      </w:pPr>
      <w:r>
        <w:rPr>
          <w:rFonts w:hint="cs"/>
          <w:rtl/>
        </w:rPr>
        <w:t>המזמין</w:t>
      </w:r>
      <w:r>
        <w:rPr>
          <w:rtl/>
        </w:rPr>
        <w:t xml:space="preserve"> יהא רשאי לדרוש מהספק הרחקתו מהעבודה של עובד המועסק על ידי הספק בשירותי אבטחה גם לפי הסכם זה, גם לאחר שהעובד התקבל לעבודה והספק מתחייב לבצע את הדבר מיד לאחר שנדרש לעשות זאת.</w:t>
      </w:r>
    </w:p>
    <w:p w:rsidR="00672EAE" w:rsidRDefault="00A57D96" w:rsidP="00672EAE">
      <w:pPr>
        <w:pStyle w:val="afe"/>
        <w:keepNext/>
        <w:keepLines/>
        <w:numPr>
          <w:ilvl w:val="1"/>
          <w:numId w:val="14"/>
        </w:numPr>
        <w:ind w:left="849" w:hanging="567"/>
        <w:rPr>
          <w:rtl/>
        </w:rPr>
      </w:pPr>
      <w:r>
        <w:rPr>
          <w:rtl/>
        </w:rPr>
        <w:t>המשרד לא יהא חייב לפצות את הספק בדרך כלשהי בגין הפסדים או נזקים שעשויים להגרם לו בשל כך שממונה דרש את הרחקתו של עובד מהעבודה או בשל כך שממונה סרב לאשר קבלה של עובד לעבודה.</w:t>
      </w:r>
    </w:p>
    <w:p w:rsidR="00672EAE" w:rsidRDefault="00A57D96" w:rsidP="00672EAE">
      <w:pPr>
        <w:pStyle w:val="afe"/>
        <w:keepNext/>
        <w:keepLines/>
        <w:numPr>
          <w:ilvl w:val="1"/>
          <w:numId w:val="14"/>
        </w:numPr>
        <w:ind w:left="849" w:hanging="567"/>
        <w:rPr>
          <w:rtl/>
        </w:rPr>
      </w:pPr>
      <w:r>
        <w:rPr>
          <w:rtl/>
        </w:rPr>
        <w:t>מוצהר על ידי הספק שהוא משמש כקבלן עצמאי למתן שירותי האבטחה ואין לראות בכל זכות הניתנת על פי הסכם זה למשרד לפקח, להדריך, או להורות לכל אחד מהמועסקים על ידו, אלא אמצעי להבטיח ביצוע הוראות הסכם זה במלואן, ולא תהיינה לספק ולכל המועסקים על ידו כל זכויות של עובד מדינה או עובד המועסק על ידי משרד והם לא יהיו זכאים לכל התשלומים, פיצויים או הטבות אחרות בקשר עם ביצוע הסכם או הוראה שניתנה על פיו בקשר עם ביטול או סיום הסכם זה, או ביצוע שירותי האבטחה הנוספים על פי הסכם זה מכל סיבות שהן.</w:t>
      </w:r>
    </w:p>
    <w:p w:rsidR="00672EAE" w:rsidRDefault="00A57D96" w:rsidP="00672EAE">
      <w:pPr>
        <w:pStyle w:val="afe"/>
        <w:keepNext/>
        <w:keepLines/>
        <w:numPr>
          <w:ilvl w:val="1"/>
          <w:numId w:val="14"/>
        </w:numPr>
        <w:ind w:left="849" w:hanging="567"/>
        <w:rPr>
          <w:rtl/>
        </w:rPr>
      </w:pPr>
      <w:r>
        <w:rPr>
          <w:rtl/>
        </w:rPr>
        <w:t>סעיף זה הינו תנאי יסודי בהסכם</w:t>
      </w:r>
    </w:p>
    <w:p w:rsidR="00672EAE" w:rsidRPr="008973EB" w:rsidRDefault="00A57D96" w:rsidP="00672EAE">
      <w:pPr>
        <w:pStyle w:val="afe"/>
        <w:keepNext/>
        <w:keepLines/>
        <w:numPr>
          <w:ilvl w:val="1"/>
          <w:numId w:val="14"/>
        </w:numPr>
        <w:ind w:left="849" w:hanging="567"/>
        <w:rPr>
          <w:b/>
          <w:bCs/>
          <w:rtl/>
        </w:rPr>
      </w:pPr>
      <w:r w:rsidRPr="008973EB">
        <w:rPr>
          <w:b/>
          <w:bCs/>
          <w:rtl/>
        </w:rPr>
        <w:t>שכר העובדים</w:t>
      </w:r>
    </w:p>
    <w:p w:rsidR="00672EAE" w:rsidRDefault="00A57D96" w:rsidP="008973EB">
      <w:pPr>
        <w:pStyle w:val="afe"/>
        <w:keepNext/>
        <w:keepLines/>
        <w:numPr>
          <w:ilvl w:val="2"/>
          <w:numId w:val="14"/>
        </w:numPr>
        <w:rPr>
          <w:rtl/>
        </w:rPr>
      </w:pPr>
      <w:r>
        <w:rPr>
          <w:rtl/>
        </w:rPr>
        <w:t>שכר העובדים לא יפחת משכר המינימום, ויהיה בהתאם להצעת המחיר של הספק.</w:t>
      </w:r>
    </w:p>
    <w:p w:rsidR="00672EAE" w:rsidRDefault="00A57D96" w:rsidP="00986DC8">
      <w:pPr>
        <w:pStyle w:val="afe"/>
        <w:keepNext/>
        <w:keepLines/>
        <w:numPr>
          <w:ilvl w:val="2"/>
          <w:numId w:val="14"/>
        </w:numPr>
        <w:rPr>
          <w:rtl/>
        </w:rPr>
      </w:pPr>
      <w:r>
        <w:rPr>
          <w:rtl/>
        </w:rPr>
        <w:t xml:space="preserve">יובהר כי במידה שהספק לא יצליח לגייס עובדים באיזור מסוים ברמת השכר אשר הציע בהצעתו, אזי יהיה רשאי להציע לעובדים שכר גבוה יותר, ובלבד </w:t>
      </w:r>
      <w:r w:rsidR="00986DC8">
        <w:rPr>
          <w:rFonts w:hint="cs"/>
          <w:rtl/>
        </w:rPr>
        <w:t xml:space="preserve">שיקבל את אישורה של </w:t>
      </w:r>
      <w:r>
        <w:rPr>
          <w:rtl/>
        </w:rPr>
        <w:t>ועדת המכרזים מראש ובכתב.</w:t>
      </w:r>
    </w:p>
    <w:p w:rsidR="00672EAE" w:rsidRDefault="00A57D96" w:rsidP="008973EB">
      <w:pPr>
        <w:pStyle w:val="afe"/>
        <w:keepNext/>
        <w:keepLines/>
        <w:numPr>
          <w:ilvl w:val="2"/>
          <w:numId w:val="14"/>
        </w:numPr>
        <w:rPr>
          <w:rtl/>
        </w:rPr>
      </w:pPr>
      <w:r>
        <w:rPr>
          <w:rtl/>
        </w:rPr>
        <w:t xml:space="preserve">מובהר להלן, כי התשלום לשעה הינו שכר הבסיס של עובד הספק, ויופיע בתלוש המשכורת של העובד כשכר בסיס. </w:t>
      </w:r>
    </w:p>
    <w:p w:rsidR="00672EAE" w:rsidRDefault="00A57D96" w:rsidP="008973EB">
      <w:pPr>
        <w:pStyle w:val="afe"/>
        <w:keepNext/>
        <w:keepLines/>
        <w:numPr>
          <w:ilvl w:val="2"/>
          <w:numId w:val="14"/>
        </w:numPr>
        <w:rPr>
          <w:rtl/>
        </w:rPr>
      </w:pPr>
      <w:r>
        <w:rPr>
          <w:rtl/>
        </w:rPr>
        <w:t>שכר הבסיס יהווה בסיס לחישוב כל הזכויות סוציאליות להן זכאים עובדי הספק, המפורטות בסעיף ‏11 להלן. בתלושי השכר המונפק ע"י הספק לעובדיו, יפורטו כל רכיבי השכר, מס' שעות העבודה (שעות נוספות יופיעו בנפרד) באותו חודש, שכר בגין שעת עבודה וכיוצא בזה.</w:t>
      </w:r>
    </w:p>
    <w:p w:rsidR="00672EAE" w:rsidRDefault="00A57D96" w:rsidP="008973EB">
      <w:pPr>
        <w:pStyle w:val="afe"/>
        <w:keepNext/>
        <w:keepLines/>
        <w:numPr>
          <w:ilvl w:val="2"/>
          <w:numId w:val="14"/>
        </w:numPr>
        <w:rPr>
          <w:rtl/>
        </w:rPr>
      </w:pPr>
      <w:r>
        <w:rPr>
          <w:rtl/>
        </w:rPr>
        <w:t>בביצוע עבודה בשבתות וחגי ישראל ישלם ספק לעובדיו תוספת של 50% לפחות לשכר הבסיס.</w:t>
      </w:r>
    </w:p>
    <w:p w:rsidR="00672EAE" w:rsidRPr="008973EB" w:rsidRDefault="00A57D96" w:rsidP="00672EAE">
      <w:pPr>
        <w:pStyle w:val="afe"/>
        <w:keepNext/>
        <w:keepLines/>
        <w:numPr>
          <w:ilvl w:val="1"/>
          <w:numId w:val="14"/>
        </w:numPr>
        <w:ind w:left="849" w:hanging="567"/>
        <w:rPr>
          <w:b/>
          <w:bCs/>
          <w:rtl/>
        </w:rPr>
      </w:pPr>
      <w:r w:rsidRPr="008973EB">
        <w:rPr>
          <w:b/>
          <w:bCs/>
          <w:rtl/>
        </w:rPr>
        <w:t xml:space="preserve">שעות נוספות: </w:t>
      </w:r>
    </w:p>
    <w:p w:rsidR="00672EAE" w:rsidRDefault="00A57D96" w:rsidP="008973EB">
      <w:pPr>
        <w:pStyle w:val="afe"/>
        <w:keepNext/>
        <w:keepLines/>
        <w:numPr>
          <w:ilvl w:val="2"/>
          <w:numId w:val="14"/>
        </w:numPr>
        <w:rPr>
          <w:rtl/>
        </w:rPr>
      </w:pPr>
      <w:r>
        <w:rPr>
          <w:rtl/>
        </w:rPr>
        <w:t>חישוב השעות הנוספות יעשה בהתאם למוגדר בצו ההרחבה.</w:t>
      </w:r>
    </w:p>
    <w:p w:rsidR="00672EAE" w:rsidRDefault="00A57D96" w:rsidP="008973EB">
      <w:pPr>
        <w:pStyle w:val="afe"/>
        <w:keepNext/>
        <w:keepLines/>
        <w:numPr>
          <w:ilvl w:val="2"/>
          <w:numId w:val="14"/>
        </w:numPr>
        <w:rPr>
          <w:rtl/>
        </w:rPr>
      </w:pPr>
      <w:r>
        <w:rPr>
          <w:rtl/>
        </w:rPr>
        <w:t xml:space="preserve">מובהר בזאת כי התשלום לעובדי הספק עבור ביצוע שעות נוספות, ישולם ע"י הספק, ללא כל השתתפות מצד המזמין. </w:t>
      </w:r>
    </w:p>
    <w:p w:rsidR="00672EAE" w:rsidRPr="008973EB" w:rsidRDefault="00A57D96" w:rsidP="00672EAE">
      <w:pPr>
        <w:pStyle w:val="afe"/>
        <w:keepNext/>
        <w:keepLines/>
        <w:numPr>
          <w:ilvl w:val="1"/>
          <w:numId w:val="14"/>
        </w:numPr>
        <w:ind w:left="849" w:hanging="567"/>
        <w:rPr>
          <w:b/>
          <w:bCs/>
          <w:rtl/>
        </w:rPr>
      </w:pPr>
      <w:r w:rsidRPr="008973EB">
        <w:rPr>
          <w:b/>
          <w:bCs/>
          <w:rtl/>
        </w:rPr>
        <w:t>הוצאות נסיעה:</w:t>
      </w:r>
    </w:p>
    <w:p w:rsidR="00672EAE" w:rsidRDefault="00A57D96" w:rsidP="008973EB">
      <w:pPr>
        <w:pStyle w:val="afe"/>
        <w:keepNext/>
        <w:keepLines/>
        <w:numPr>
          <w:ilvl w:val="2"/>
          <w:numId w:val="14"/>
        </w:numPr>
        <w:rPr>
          <w:rtl/>
        </w:rPr>
      </w:pPr>
      <w:r>
        <w:rPr>
          <w:rtl/>
        </w:rPr>
        <w:t>הספק ישלם את הוצאות הנסיעה של עובדיו הלוך וחזור מהמתקנים, כחוק. למען הסר ספק, בגין ימים בהם אין תחבורה ציבורית, ישלם הספק לעובדיו לפחות לפי התעריף המקסימאלי הקבוע בצו ההרחבה בדבר השתתפות המעביד בהוצאות נסיעה לעבודה וממנה, או שידאג להסעת עובדיו.</w:t>
      </w:r>
    </w:p>
    <w:p w:rsidR="00672EAE" w:rsidRDefault="00A57D96" w:rsidP="008973EB">
      <w:pPr>
        <w:pStyle w:val="afe"/>
        <w:keepNext/>
        <w:keepLines/>
        <w:numPr>
          <w:ilvl w:val="2"/>
          <w:numId w:val="14"/>
        </w:numPr>
        <w:rPr>
          <w:rtl/>
        </w:rPr>
      </w:pPr>
      <w:r>
        <w:rPr>
          <w:rtl/>
        </w:rPr>
        <w:lastRenderedPageBreak/>
        <w:t xml:space="preserve">שכר העבודה של עובדי הספק ישולם להם על ידי הספק, לא יאוחר מה-10 בחודש עבור החודש שעבר. </w:t>
      </w:r>
    </w:p>
    <w:p w:rsidR="00672EAE" w:rsidRDefault="00A57D96" w:rsidP="008973EB">
      <w:pPr>
        <w:pStyle w:val="afe"/>
        <w:keepNext/>
        <w:keepLines/>
        <w:numPr>
          <w:ilvl w:val="2"/>
          <w:numId w:val="14"/>
        </w:numPr>
        <w:rPr>
          <w:rtl/>
        </w:rPr>
      </w:pPr>
      <w:r>
        <w:rPr>
          <w:rtl/>
        </w:rPr>
        <w:t xml:space="preserve">עד ה-10 בחודש יעביר הספק לכל עובד את פירוט השעות שעבד בחודש הקודם לפי תאריכים. </w:t>
      </w:r>
    </w:p>
    <w:p w:rsidR="00672EAE" w:rsidRDefault="00A57D96" w:rsidP="00672EAE">
      <w:pPr>
        <w:pStyle w:val="14"/>
        <w:rPr>
          <w:rtl/>
        </w:rPr>
      </w:pPr>
      <w:r>
        <w:rPr>
          <w:rtl/>
        </w:rPr>
        <w:t>תנאים סוציאליים ורווחת העובדים</w:t>
      </w:r>
    </w:p>
    <w:p w:rsidR="00672EAE" w:rsidRDefault="00A57D96" w:rsidP="00672EAE">
      <w:pPr>
        <w:pStyle w:val="afe"/>
        <w:keepNext/>
        <w:keepLines/>
        <w:numPr>
          <w:ilvl w:val="1"/>
          <w:numId w:val="14"/>
        </w:numPr>
        <w:ind w:left="849" w:hanging="567"/>
        <w:rPr>
          <w:rtl/>
        </w:rPr>
      </w:pPr>
      <w:r>
        <w:rPr>
          <w:rtl/>
        </w:rPr>
        <w:t xml:space="preserve">על הספק לקיים את האמור בכל דין רלוונטי: חוקים, תקנות, הסכמים, כפי שיהיו בתוקף מעת לעת וכן חוקים רלוונטיים אחרים שיחוקקו בעתיד; לרבות הוראות החוקים להלן והתקנות שהותקנו מכוחם: </w:t>
      </w:r>
    </w:p>
    <w:p w:rsidR="00672EAE" w:rsidRDefault="00A57D96" w:rsidP="00672EAE">
      <w:pPr>
        <w:pStyle w:val="afe"/>
        <w:keepNext/>
        <w:keepLines/>
        <w:numPr>
          <w:ilvl w:val="2"/>
          <w:numId w:val="14"/>
        </w:numPr>
        <w:rPr>
          <w:rtl/>
        </w:rPr>
      </w:pPr>
      <w:r>
        <w:rPr>
          <w:rtl/>
        </w:rPr>
        <w:t>חוק שירות התעסוקה, התש"יט-1959</w:t>
      </w:r>
    </w:p>
    <w:p w:rsidR="00672EAE" w:rsidRDefault="00A57D96" w:rsidP="00672EAE">
      <w:pPr>
        <w:pStyle w:val="afe"/>
        <w:keepNext/>
        <w:keepLines/>
        <w:numPr>
          <w:ilvl w:val="2"/>
          <w:numId w:val="14"/>
        </w:numPr>
        <w:rPr>
          <w:rtl/>
        </w:rPr>
      </w:pPr>
      <w:r>
        <w:rPr>
          <w:rtl/>
        </w:rPr>
        <w:t>חוק שעות עבודה ומנוחה, התשי"א-1951</w:t>
      </w:r>
    </w:p>
    <w:p w:rsidR="00672EAE" w:rsidRDefault="00A57D96" w:rsidP="00672EAE">
      <w:pPr>
        <w:pStyle w:val="afe"/>
        <w:keepNext/>
        <w:keepLines/>
        <w:numPr>
          <w:ilvl w:val="2"/>
          <w:numId w:val="14"/>
        </w:numPr>
        <w:rPr>
          <w:rtl/>
        </w:rPr>
      </w:pPr>
      <w:r>
        <w:rPr>
          <w:rtl/>
        </w:rPr>
        <w:t>חוק דמי מחלה, התשל"ו-1976</w:t>
      </w:r>
    </w:p>
    <w:p w:rsidR="00672EAE" w:rsidRDefault="00A57D96" w:rsidP="00672EAE">
      <w:pPr>
        <w:pStyle w:val="afe"/>
        <w:keepNext/>
        <w:keepLines/>
        <w:numPr>
          <w:ilvl w:val="2"/>
          <w:numId w:val="14"/>
        </w:numPr>
        <w:rPr>
          <w:rtl/>
        </w:rPr>
      </w:pPr>
      <w:r>
        <w:rPr>
          <w:rtl/>
        </w:rPr>
        <w:t>חוק חופשה שנתית, התשי"א-1951</w:t>
      </w:r>
    </w:p>
    <w:p w:rsidR="00672EAE" w:rsidRDefault="00A57D96" w:rsidP="00672EAE">
      <w:pPr>
        <w:pStyle w:val="afe"/>
        <w:keepNext/>
        <w:keepLines/>
        <w:numPr>
          <w:ilvl w:val="2"/>
          <w:numId w:val="14"/>
        </w:numPr>
        <w:rPr>
          <w:rtl/>
        </w:rPr>
      </w:pPr>
      <w:r>
        <w:rPr>
          <w:rtl/>
        </w:rPr>
        <w:t>חוק עבודת נשים, התשי"ד-1954</w:t>
      </w:r>
    </w:p>
    <w:p w:rsidR="00672EAE" w:rsidRDefault="00A57D96" w:rsidP="00672EAE">
      <w:pPr>
        <w:pStyle w:val="afe"/>
        <w:keepNext/>
        <w:keepLines/>
        <w:numPr>
          <w:ilvl w:val="2"/>
          <w:numId w:val="14"/>
        </w:numPr>
        <w:rPr>
          <w:rtl/>
        </w:rPr>
      </w:pPr>
      <w:r>
        <w:rPr>
          <w:rtl/>
        </w:rPr>
        <w:t>חוק שכר שווה לעובדת ולעובד, התשנ"ו-1996</w:t>
      </w:r>
    </w:p>
    <w:p w:rsidR="00672EAE" w:rsidRDefault="00A57D96" w:rsidP="00672EAE">
      <w:pPr>
        <w:pStyle w:val="afe"/>
        <w:keepNext/>
        <w:keepLines/>
        <w:numPr>
          <w:ilvl w:val="2"/>
          <w:numId w:val="14"/>
        </w:numPr>
        <w:rPr>
          <w:rtl/>
        </w:rPr>
      </w:pPr>
      <w:r>
        <w:rPr>
          <w:rtl/>
        </w:rPr>
        <w:t>חוק עבודת הנוער, התשי"ג-1953</w:t>
      </w:r>
    </w:p>
    <w:p w:rsidR="00672EAE" w:rsidRDefault="00A57D96" w:rsidP="00672EAE">
      <w:pPr>
        <w:pStyle w:val="afe"/>
        <w:keepNext/>
        <w:keepLines/>
        <w:numPr>
          <w:ilvl w:val="2"/>
          <w:numId w:val="14"/>
        </w:numPr>
        <w:rPr>
          <w:rtl/>
        </w:rPr>
      </w:pPr>
      <w:r>
        <w:rPr>
          <w:rtl/>
        </w:rPr>
        <w:t>חוק החניכות, התשי"ג-1953</w:t>
      </w:r>
    </w:p>
    <w:p w:rsidR="00672EAE" w:rsidRDefault="00A57D96" w:rsidP="00672EAE">
      <w:pPr>
        <w:pStyle w:val="afe"/>
        <w:keepNext/>
        <w:keepLines/>
        <w:numPr>
          <w:ilvl w:val="2"/>
          <w:numId w:val="14"/>
        </w:numPr>
        <w:rPr>
          <w:rtl/>
        </w:rPr>
      </w:pPr>
      <w:r>
        <w:rPr>
          <w:rtl/>
        </w:rPr>
        <w:t>חוק חיילים משוחררים (החזרה לעבודה), התש"ט-1949</w:t>
      </w:r>
    </w:p>
    <w:p w:rsidR="00672EAE" w:rsidRDefault="00A57D96" w:rsidP="00672EAE">
      <w:pPr>
        <w:pStyle w:val="afe"/>
        <w:keepNext/>
        <w:keepLines/>
        <w:numPr>
          <w:ilvl w:val="2"/>
          <w:numId w:val="14"/>
        </w:numPr>
        <w:rPr>
          <w:rtl/>
        </w:rPr>
      </w:pPr>
      <w:r>
        <w:rPr>
          <w:rtl/>
        </w:rPr>
        <w:t>חוק הגנת השכר, התשי"ח-1958</w:t>
      </w:r>
    </w:p>
    <w:p w:rsidR="00672EAE" w:rsidRDefault="00A57D96" w:rsidP="00672EAE">
      <w:pPr>
        <w:pStyle w:val="afe"/>
        <w:keepNext/>
        <w:keepLines/>
        <w:numPr>
          <w:ilvl w:val="2"/>
          <w:numId w:val="14"/>
        </w:numPr>
        <w:rPr>
          <w:rtl/>
        </w:rPr>
      </w:pPr>
      <w:r>
        <w:rPr>
          <w:rtl/>
        </w:rPr>
        <w:t>חוק פיצויי פיטורין, התשכ"ג-1963</w:t>
      </w:r>
    </w:p>
    <w:p w:rsidR="00672EAE" w:rsidRDefault="00A57D96" w:rsidP="00672EAE">
      <w:pPr>
        <w:pStyle w:val="afe"/>
        <w:keepNext/>
        <w:keepLines/>
        <w:numPr>
          <w:ilvl w:val="2"/>
          <w:numId w:val="14"/>
        </w:numPr>
        <w:rPr>
          <w:rtl/>
        </w:rPr>
      </w:pPr>
      <w:r>
        <w:rPr>
          <w:rtl/>
        </w:rPr>
        <w:t>חוק שכר מינימום, התשמ"ז-1987</w:t>
      </w:r>
    </w:p>
    <w:p w:rsidR="00672EAE" w:rsidRDefault="00A57D96" w:rsidP="00672EAE">
      <w:pPr>
        <w:pStyle w:val="afe"/>
        <w:keepNext/>
        <w:keepLines/>
        <w:numPr>
          <w:ilvl w:val="2"/>
          <w:numId w:val="14"/>
        </w:numPr>
        <w:rPr>
          <w:rtl/>
        </w:rPr>
      </w:pPr>
      <w:r>
        <w:rPr>
          <w:rtl/>
        </w:rPr>
        <w:t>חוק שוויון הזדמנויות, התשמ"ח-1988</w:t>
      </w:r>
    </w:p>
    <w:p w:rsidR="00672EAE" w:rsidRDefault="00A57D96" w:rsidP="00672EAE">
      <w:pPr>
        <w:pStyle w:val="afe"/>
        <w:keepNext/>
        <w:keepLines/>
        <w:numPr>
          <w:ilvl w:val="2"/>
          <w:numId w:val="14"/>
        </w:numPr>
        <w:rPr>
          <w:rtl/>
        </w:rPr>
      </w:pPr>
      <w:r>
        <w:rPr>
          <w:rtl/>
        </w:rPr>
        <w:t>חוק הביטוח הלאומי (נוסח משולב), התשנ"ה-1995</w:t>
      </w:r>
    </w:p>
    <w:p w:rsidR="00672EAE" w:rsidRDefault="00A57D96" w:rsidP="00672EAE">
      <w:pPr>
        <w:pStyle w:val="afe"/>
        <w:keepNext/>
        <w:keepLines/>
        <w:numPr>
          <w:ilvl w:val="2"/>
          <w:numId w:val="14"/>
        </w:numPr>
        <w:rPr>
          <w:rtl/>
        </w:rPr>
      </w:pPr>
      <w:r>
        <w:rPr>
          <w:rtl/>
        </w:rPr>
        <w:t>חוק הודעה מוקדמת לפיטורים ולהתפטרות, התשס"א-2001</w:t>
      </w:r>
    </w:p>
    <w:p w:rsidR="00672EAE" w:rsidRDefault="00A57D96" w:rsidP="00672EAE">
      <w:pPr>
        <w:pStyle w:val="afe"/>
        <w:keepNext/>
        <w:keepLines/>
        <w:numPr>
          <w:ilvl w:val="2"/>
          <w:numId w:val="14"/>
        </w:numPr>
        <w:rPr>
          <w:rtl/>
        </w:rPr>
      </w:pPr>
      <w:r>
        <w:rPr>
          <w:rtl/>
        </w:rPr>
        <w:t>הסכמים קיבוציים רלוונטיים</w:t>
      </w:r>
    </w:p>
    <w:p w:rsidR="00672EAE" w:rsidRDefault="00A57D96" w:rsidP="00672EAE">
      <w:pPr>
        <w:pStyle w:val="afe"/>
        <w:keepNext/>
        <w:keepLines/>
        <w:numPr>
          <w:ilvl w:val="1"/>
          <w:numId w:val="14"/>
        </w:numPr>
        <w:ind w:left="849" w:hanging="567"/>
        <w:rPr>
          <w:rtl/>
        </w:rPr>
      </w:pPr>
      <w:r>
        <w:rPr>
          <w:rtl/>
        </w:rPr>
        <w:t>הספק מתחייב לקיים בכל תקופת ההסכם לגבי העובדים שיועסקו על ידו במתן השירותים נשוא הסכם זה, את המתחייב לפי כל דין וכן לקיים את האמור בהוראות ההסכמים הקיבוציים הכללים הרלוונטיים ו/או הסכם קיבוצי המאחד או כפי שהסכמים אלה יוארכו, או יותקנו בעתיד לרבות צווי הרחבה שהוצאו וכן לקיים את הוראות ודרישות ההסכם המפורטות בסעיף זה.</w:t>
      </w:r>
    </w:p>
    <w:p w:rsidR="00672EAE" w:rsidRDefault="00A57D96" w:rsidP="00672EAE">
      <w:pPr>
        <w:pStyle w:val="afe"/>
        <w:keepNext/>
        <w:keepLines/>
        <w:numPr>
          <w:ilvl w:val="1"/>
          <w:numId w:val="14"/>
        </w:numPr>
        <w:ind w:left="849" w:hanging="567"/>
        <w:rPr>
          <w:rtl/>
        </w:rPr>
      </w:pPr>
      <w:r>
        <w:rPr>
          <w:rtl/>
        </w:rPr>
        <w:t>מוסכם על הצדדים כי הבטחת רווחתם של עובדי הספק ע"י תשלום התנאים הסוציאליים ודמי הנסיעה המגיעים לעובדי הספק הם מעיקרי ההסכם והפרתם תהווה הפרה יסודית של ההסכם. אם יפר הספק פריט אחד מן הפריטים המפורטים בהסכם זה, הוא מתחייב לתקן את ההפרה לאלתר: אם לא שילם תשלום כלשהוא לעובד עליו לשלמו באופן מיידי, אם לא הפריש או העביר כספים לקרן, קופת פיצויים ו/או גמל או כל גוף שהוא, שאליו היה אמור הספק להעביר כספים לטובת העובד, עליו להעביר את הכספים באופן מיידי, או בגין כל הפרה אחרת עליו לשפות ו/או לפצות את העובד בהתאם.</w:t>
      </w:r>
    </w:p>
    <w:p w:rsidR="00672EAE" w:rsidRDefault="00A57D96" w:rsidP="00672EAE">
      <w:pPr>
        <w:pStyle w:val="afe"/>
        <w:keepNext/>
        <w:keepLines/>
        <w:numPr>
          <w:ilvl w:val="1"/>
          <w:numId w:val="14"/>
        </w:numPr>
        <w:ind w:left="849" w:hanging="567"/>
        <w:rPr>
          <w:rtl/>
        </w:rPr>
      </w:pPr>
      <w:r>
        <w:rPr>
          <w:rtl/>
        </w:rPr>
        <w:t>מוסכם על הצדדים, כי בנוסף לכל הסעדים העומדים לזכות המזמין על פי הסכם זה ועל פי כל דין, אם יפר הספק את ההסכם ולא ישלם ו/או יעביר כספים בגין הזכויות הסוציאליות של העובדים כמפורט בהסכם זה, מתחייב הספק להחזיר את כל הכספים למזמין על פי דרישתו הראשונה. בנוסף לכך ישלם הספק קנס על מעשהו או מחדלו על פי המפורט בהסכם זה.</w:t>
      </w:r>
    </w:p>
    <w:p w:rsidR="00672EAE" w:rsidRDefault="00A57D96" w:rsidP="00672EAE">
      <w:pPr>
        <w:pStyle w:val="afe"/>
        <w:keepNext/>
        <w:keepLines/>
        <w:numPr>
          <w:ilvl w:val="1"/>
          <w:numId w:val="14"/>
        </w:numPr>
        <w:ind w:left="849" w:hanging="567"/>
        <w:rPr>
          <w:rtl/>
        </w:rPr>
      </w:pPr>
      <w:r>
        <w:rPr>
          <w:rtl/>
        </w:rPr>
        <w:lastRenderedPageBreak/>
        <w:t>מוסכם על הצדדים כי בנוסף לכל זכות קיזוז העומדת לרשות המזמין על פי הדין ועל פי הסכם זה, למזמין תהא זכות קיזוז בגין כל תשלום שלא העביר ו/או שילם הספק להבטחת הזכויות הסוציאליות של העובדים על פי הסכם זה.</w:t>
      </w:r>
    </w:p>
    <w:p w:rsidR="00672EAE" w:rsidRPr="00F32192" w:rsidRDefault="00A57D96" w:rsidP="00672EAE">
      <w:pPr>
        <w:pStyle w:val="afe"/>
        <w:keepNext/>
        <w:keepLines/>
        <w:numPr>
          <w:ilvl w:val="1"/>
          <w:numId w:val="14"/>
        </w:numPr>
        <w:ind w:left="849" w:hanging="567"/>
        <w:rPr>
          <w:b/>
          <w:bCs/>
          <w:rtl/>
        </w:rPr>
      </w:pPr>
      <w:r w:rsidRPr="00F32192">
        <w:rPr>
          <w:rFonts w:hint="cs"/>
          <w:b/>
          <w:bCs/>
          <w:rtl/>
        </w:rPr>
        <w:t>המשרד</w:t>
      </w:r>
      <w:r w:rsidRPr="00F32192">
        <w:rPr>
          <w:b/>
          <w:bCs/>
          <w:rtl/>
        </w:rPr>
        <w:t xml:space="preserve"> רוא</w:t>
      </w:r>
      <w:r w:rsidRPr="00F32192">
        <w:rPr>
          <w:rFonts w:hint="cs"/>
          <w:b/>
          <w:bCs/>
          <w:rtl/>
        </w:rPr>
        <w:t>ה</w:t>
      </w:r>
      <w:r w:rsidRPr="00F32192">
        <w:rPr>
          <w:b/>
          <w:bCs/>
          <w:rtl/>
        </w:rPr>
        <w:t xml:space="preserve"> חשיבות רבה בהבטחת תנאים סוציאליים לפי חוק לכל העובדים ולכן יאכוף, יבקר ויבדוק את עמידת הספק בחובותיו אלו כלפי העובדים.</w:t>
      </w:r>
    </w:p>
    <w:p w:rsidR="00672EAE" w:rsidRDefault="00A57D96" w:rsidP="00672EAE">
      <w:pPr>
        <w:pStyle w:val="afe"/>
        <w:keepNext/>
        <w:keepLines/>
        <w:numPr>
          <w:ilvl w:val="1"/>
          <w:numId w:val="14"/>
        </w:numPr>
        <w:ind w:left="849" w:hanging="567"/>
        <w:rPr>
          <w:rtl/>
        </w:rPr>
      </w:pPr>
      <w:r>
        <w:rPr>
          <w:rtl/>
        </w:rPr>
        <w:t>מוסכם בזה שהספק יספק אישור רואה חשבון בסוף כל רבעון שהספק משלם למאבטחים המועסקים על-ידו בהתאם לסעיף לעיל, בתוספת ההפרשות הסוציאליות המתאימות.</w:t>
      </w:r>
    </w:p>
    <w:p w:rsidR="00672EAE" w:rsidRDefault="00A57D96" w:rsidP="00672EAE">
      <w:pPr>
        <w:pStyle w:val="afe"/>
        <w:keepNext/>
        <w:keepLines/>
        <w:numPr>
          <w:ilvl w:val="1"/>
          <w:numId w:val="14"/>
        </w:numPr>
        <w:ind w:left="849" w:hanging="567"/>
        <w:rPr>
          <w:rtl/>
        </w:rPr>
      </w:pPr>
      <w:r>
        <w:rPr>
          <w:rtl/>
        </w:rPr>
        <w:t>עפ"י דרישת המזמין יציג הספק בפניו את תלושי השכר של עובדיו, המועסקים במתן שרות לפי הסכם זה.</w:t>
      </w:r>
    </w:p>
    <w:p w:rsidR="00672EAE" w:rsidRDefault="00A57D96" w:rsidP="00672EAE">
      <w:pPr>
        <w:pStyle w:val="afe"/>
        <w:keepNext/>
        <w:keepLines/>
        <w:numPr>
          <w:ilvl w:val="1"/>
          <w:numId w:val="14"/>
        </w:numPr>
        <w:ind w:left="849" w:hanging="567"/>
        <w:rPr>
          <w:rtl/>
        </w:rPr>
      </w:pPr>
      <w:r>
        <w:rPr>
          <w:rtl/>
        </w:rPr>
        <w:t>סעיף זה הינו תנאי יסודי בהסכם</w:t>
      </w:r>
    </w:p>
    <w:p w:rsidR="00303F16" w:rsidRPr="00303F16" w:rsidRDefault="00A57D96" w:rsidP="009B4F59">
      <w:pPr>
        <w:pStyle w:val="afe"/>
        <w:keepNext/>
        <w:keepLines/>
        <w:spacing w:before="240"/>
        <w:ind w:left="849"/>
        <w:rPr>
          <w:b/>
          <w:bCs/>
          <w:rtl/>
        </w:rPr>
      </w:pPr>
      <w:bookmarkStart w:id="481" w:name="_Toc516551379"/>
      <w:bookmarkStart w:id="482" w:name="_Toc521604065"/>
      <w:bookmarkStart w:id="483" w:name="_Toc524610682"/>
      <w:r w:rsidRPr="00303F16">
        <w:rPr>
          <w:rFonts w:hint="cs"/>
          <w:b/>
          <w:bCs/>
          <w:rtl/>
        </w:rPr>
        <w:t xml:space="preserve">סעיף זה מהווה מעיקרי התקשרות הצדדים והפרתו תחשב הפרה יסודית של הסכם זה. </w:t>
      </w:r>
    </w:p>
    <w:p w:rsidR="00BD7A28" w:rsidRPr="00E44538" w:rsidRDefault="00A57D96" w:rsidP="009B4F59">
      <w:pPr>
        <w:pStyle w:val="14"/>
        <w:numPr>
          <w:ilvl w:val="0"/>
          <w:numId w:val="28"/>
        </w:numPr>
      </w:pPr>
      <w:bookmarkStart w:id="484" w:name="_Ref534911245"/>
      <w:bookmarkStart w:id="485" w:name="_Toc66007941"/>
      <w:bookmarkStart w:id="486" w:name="_Toc72652802"/>
      <w:bookmarkEnd w:id="480"/>
      <w:bookmarkEnd w:id="481"/>
      <w:bookmarkEnd w:id="482"/>
      <w:bookmarkEnd w:id="483"/>
      <w:r>
        <w:rPr>
          <w:rFonts w:hint="cs"/>
          <w:rtl/>
        </w:rPr>
        <w:t>תקופת ההסכם, שלבי ביצוע ומועדיהם</w:t>
      </w:r>
      <w:bookmarkEnd w:id="484"/>
      <w:bookmarkEnd w:id="485"/>
      <w:bookmarkEnd w:id="486"/>
    </w:p>
    <w:p w:rsidR="00952AE6" w:rsidRDefault="00A57D96" w:rsidP="009B4F59">
      <w:pPr>
        <w:pStyle w:val="afe"/>
        <w:keepNext/>
        <w:keepLines/>
        <w:numPr>
          <w:ilvl w:val="1"/>
          <w:numId w:val="14"/>
        </w:numPr>
        <w:ind w:left="849" w:hanging="567"/>
      </w:pPr>
      <w:r w:rsidRPr="008A725B">
        <w:rPr>
          <w:rFonts w:hint="cs"/>
          <w:rtl/>
        </w:rPr>
        <w:t>תקופת ההתקשרות בין המשרד לזוכה תהא</w:t>
      </w:r>
      <w:r>
        <w:rPr>
          <w:rFonts w:hint="cs"/>
          <w:rtl/>
        </w:rPr>
        <w:t xml:space="preserve"> </w:t>
      </w:r>
      <w:r w:rsidR="0001432F">
        <w:rPr>
          <w:rFonts w:hint="cs"/>
          <w:rtl/>
        </w:rPr>
        <w:t xml:space="preserve">שנים עשר חודשים. </w:t>
      </w:r>
      <w:r>
        <w:rPr>
          <w:rFonts w:hint="cs"/>
          <w:rtl/>
        </w:rPr>
        <w:t>למזמין קיימת הזכות להאריך את תקופת ההתקשרות בתקופה או בתקופות נוספות עד לסך הכל חמש (5) שנים עד להשלמת כלל דרישות ומאפייני הפרויקט המפורטים ב</w:t>
      </w:r>
      <w:r>
        <w:rPr>
          <w:rtl/>
        </w:rPr>
        <w:fldChar w:fldCharType="begin"/>
      </w:r>
      <w:r>
        <w:rPr>
          <w:rtl/>
        </w:rPr>
        <w:instrText xml:space="preserve"> </w:instrText>
      </w:r>
      <w:r>
        <w:rPr>
          <w:rFonts w:hint="cs"/>
        </w:rPr>
        <w:instrText>REF</w:instrText>
      </w:r>
      <w:r>
        <w:rPr>
          <w:rFonts w:hint="cs"/>
          <w:rtl/>
        </w:rPr>
        <w:instrText xml:space="preserve"> נספח_מפרט_שירותים \</w:instrText>
      </w:r>
      <w:r>
        <w:rPr>
          <w:rFonts w:hint="cs"/>
        </w:rPr>
        <w:instrText>h</w:instrText>
      </w:r>
      <w:r>
        <w:rPr>
          <w:rtl/>
        </w:rPr>
        <w:instrText xml:space="preserve"> </w:instrText>
      </w:r>
      <w:r>
        <w:rPr>
          <w:rtl/>
        </w:rPr>
      </w:r>
      <w:r>
        <w:rPr>
          <w:rtl/>
        </w:rPr>
        <w:fldChar w:fldCharType="separate"/>
      </w:r>
      <w:r>
        <w:rPr>
          <w:rFonts w:hint="cs"/>
          <w:rtl/>
        </w:rPr>
        <w:t xml:space="preserve">נספח ג'3 לחוזה ההתקשרות </w:t>
      </w:r>
      <w:r>
        <w:rPr>
          <w:rtl/>
        </w:rPr>
        <w:t>–</w:t>
      </w:r>
      <w:r>
        <w:rPr>
          <w:rFonts w:hint="cs"/>
          <w:rtl/>
        </w:rPr>
        <w:t xml:space="preserve"> מפרט שירותים</w:t>
      </w:r>
      <w:r>
        <w:rPr>
          <w:rtl/>
        </w:rPr>
        <w:fldChar w:fldCharType="end"/>
      </w:r>
      <w:r>
        <w:rPr>
          <w:rFonts w:hint="cs"/>
          <w:rtl/>
        </w:rPr>
        <w:t xml:space="preserve">, הדרישות הנגזרות מהם ומתכניות העבודה העקרונית והמפורטת ועד להודעה כתובה מטעם המזמין שהספק מילא את כל התחייבויותיו במסגרת המכרז. </w:t>
      </w:r>
      <w:r w:rsidR="00D329A8">
        <w:rPr>
          <w:rtl/>
        </w:rPr>
        <w:t>הספק</w:t>
      </w:r>
      <w:r>
        <w:rPr>
          <w:rtl/>
        </w:rPr>
        <w:t xml:space="preserve"> ייתן את השירותים במלואם ובמועדם, בהתאם למוגדר במסמכי המכרז ויעמוד במועדים, לגבי ביצוע כל אחת מהמשימות שנקבעו ויקבעו לו במסגרת מתן השירותים והסכם זה.</w:t>
      </w:r>
      <w:r w:rsidR="00952AE6">
        <w:rPr>
          <w:rFonts w:hint="cs"/>
          <w:rtl/>
        </w:rPr>
        <w:t xml:space="preserve"> המשרד יודיע לספק לפחות 30 ימים טרם סיום תקופת ההתקשרות.</w:t>
      </w:r>
    </w:p>
    <w:p w:rsidR="00303F16" w:rsidRDefault="00A57D96" w:rsidP="009B4F59">
      <w:pPr>
        <w:pStyle w:val="afe"/>
        <w:keepNext/>
        <w:keepLines/>
        <w:numPr>
          <w:ilvl w:val="1"/>
          <w:numId w:val="14"/>
        </w:numPr>
        <w:ind w:left="849" w:hanging="567"/>
        <w:rPr>
          <w:rtl/>
        </w:rPr>
      </w:pPr>
      <w:r>
        <w:rPr>
          <w:rtl/>
        </w:rPr>
        <w:t xml:space="preserve">מוסכם ומוצהר בזה כי אי עמידה של </w:t>
      </w:r>
      <w:r w:rsidR="00D329A8">
        <w:rPr>
          <w:rtl/>
        </w:rPr>
        <w:t>הספק</w:t>
      </w:r>
      <w:r>
        <w:rPr>
          <w:rtl/>
        </w:rPr>
        <w:t xml:space="preserve"> בכל אחד מהמועדים או הזמנים לביצוע כל אחת מהמשימות או במועדים שיקבעו על ידי האחראי במסגרת ההסכם תיחשב להפרה יסודית של ההסכם ותקנה למשרד את כל הסעדים על פי דין או המפורטים בהסכם בקשר עם הפרתו היסודית על ידי </w:t>
      </w:r>
      <w:r w:rsidR="00D329A8">
        <w:rPr>
          <w:rtl/>
        </w:rPr>
        <w:t>הספק</w:t>
      </w:r>
      <w:r>
        <w:rPr>
          <w:rtl/>
        </w:rPr>
        <w:t xml:space="preserve">. </w:t>
      </w:r>
    </w:p>
    <w:p w:rsidR="00303F16" w:rsidRDefault="00A57D96" w:rsidP="009B4F59">
      <w:pPr>
        <w:pStyle w:val="afe"/>
        <w:keepNext/>
        <w:keepLines/>
        <w:numPr>
          <w:ilvl w:val="1"/>
          <w:numId w:val="14"/>
        </w:numPr>
        <w:ind w:left="849" w:hanging="567"/>
        <w:rPr>
          <w:rtl/>
        </w:rPr>
      </w:pPr>
      <w:r>
        <w:rPr>
          <w:rtl/>
        </w:rPr>
        <w:t xml:space="preserve">בנוסף לאמור לעיל, בכל מקרה של פיגור או אי ביצוע כנדרש של משימה, אשר נגרמו בשל מעשה או מחדל של </w:t>
      </w:r>
      <w:r w:rsidR="00D329A8">
        <w:rPr>
          <w:rtl/>
        </w:rPr>
        <w:t>הספק</w:t>
      </w:r>
      <w:r>
        <w:rPr>
          <w:rtl/>
        </w:rPr>
        <w:t>,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לממשלה על פי הסכם זה או כל דין אחר.</w:t>
      </w:r>
    </w:p>
    <w:p w:rsidR="00790534" w:rsidRDefault="00A57D96" w:rsidP="009B4F59">
      <w:pPr>
        <w:pStyle w:val="afe"/>
        <w:keepNext/>
        <w:keepLines/>
        <w:numPr>
          <w:ilvl w:val="1"/>
          <w:numId w:val="14"/>
        </w:numPr>
        <w:ind w:left="849" w:hanging="567"/>
      </w:pPr>
      <w:r w:rsidRPr="00F358BB">
        <w:rPr>
          <w:rtl/>
        </w:rPr>
        <w:t>בנוסף לכל האמור בהסכם זה ומבלי לגרוע מכל זכות וסעד העומדים למזמין על פי הסכם זה או הדין, המזמין רשאי לבטל את ההסכם בכל עת ומכל סיבה שהיא, על ידי מתן הודעה בכתב ל</w:t>
      </w:r>
      <w:r w:rsidR="00D329A8">
        <w:rPr>
          <w:rtl/>
        </w:rPr>
        <w:t>הספק</w:t>
      </w:r>
      <w:r w:rsidRPr="00F358BB">
        <w:rPr>
          <w:rtl/>
        </w:rPr>
        <w:t>, שלושים (30) יום מראש לפחות.</w:t>
      </w:r>
    </w:p>
    <w:p w:rsidR="00303F16" w:rsidRDefault="00A57D96" w:rsidP="009B4F59">
      <w:pPr>
        <w:pStyle w:val="afe"/>
        <w:keepNext/>
        <w:keepLines/>
        <w:numPr>
          <w:ilvl w:val="1"/>
          <w:numId w:val="14"/>
        </w:numPr>
        <w:ind w:left="849" w:hanging="567"/>
      </w:pPr>
      <w:r>
        <w:rPr>
          <w:rtl/>
        </w:rPr>
        <w:t xml:space="preserve">בתום תקופת ההתקשרות מתחייב </w:t>
      </w:r>
      <w:r w:rsidR="00D329A8">
        <w:rPr>
          <w:rtl/>
        </w:rPr>
        <w:t>הספק</w:t>
      </w:r>
      <w:r>
        <w:rPr>
          <w:rtl/>
        </w:rPr>
        <w:t xml:space="preserve"> להשלים את מתן השירותים אליהם התחייב, בתנאים הקבועים במכרז ובנספחיו,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 </w:t>
      </w:r>
    </w:p>
    <w:p w:rsidR="00C174B9" w:rsidRPr="00303F16" w:rsidRDefault="00A57D96" w:rsidP="009B4F59">
      <w:pPr>
        <w:pStyle w:val="afe"/>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rsidR="00BD7A28" w:rsidRPr="00BD7A28" w:rsidRDefault="00A57D96" w:rsidP="009B4F59">
      <w:pPr>
        <w:pStyle w:val="14"/>
        <w:numPr>
          <w:ilvl w:val="0"/>
          <w:numId w:val="28"/>
        </w:numPr>
        <w:rPr>
          <w:rtl/>
        </w:rPr>
      </w:pPr>
      <w:bookmarkStart w:id="487" w:name="_Toc66007942"/>
      <w:bookmarkStart w:id="488" w:name="_Toc72652803"/>
      <w:bookmarkStart w:id="489" w:name="_Ref173495369"/>
      <w:r>
        <w:rPr>
          <w:rFonts w:hint="cs"/>
          <w:rtl/>
        </w:rPr>
        <w:t xml:space="preserve">השירותים שיינתנו על ידי </w:t>
      </w:r>
      <w:r w:rsidR="00D329A8">
        <w:rPr>
          <w:rFonts w:hint="cs"/>
          <w:rtl/>
        </w:rPr>
        <w:t>הספק</w:t>
      </w:r>
      <w:bookmarkEnd w:id="487"/>
      <w:bookmarkEnd w:id="488"/>
    </w:p>
    <w:p w:rsidR="001E273C" w:rsidRDefault="00A57D96" w:rsidP="009B4F59">
      <w:pPr>
        <w:pStyle w:val="afe"/>
        <w:keepNext/>
        <w:keepLines/>
        <w:numPr>
          <w:ilvl w:val="1"/>
          <w:numId w:val="14"/>
        </w:numPr>
        <w:ind w:left="849" w:hanging="567"/>
        <w:rPr>
          <w:rtl/>
        </w:rPr>
      </w:pPr>
      <w:r>
        <w:rPr>
          <w:rtl/>
        </w:rPr>
        <w:lastRenderedPageBreak/>
        <w:t xml:space="preserve">בהסתמך על הצהרותיו של </w:t>
      </w:r>
      <w:r w:rsidR="00D329A8">
        <w:rPr>
          <w:rtl/>
        </w:rPr>
        <w:t>הספק</w:t>
      </w:r>
      <w:r>
        <w:rPr>
          <w:rtl/>
        </w:rPr>
        <w:t xml:space="preserve">, מזמין בזה המשרד מאת </w:t>
      </w:r>
      <w:r w:rsidR="00D329A8">
        <w:rPr>
          <w:rtl/>
        </w:rPr>
        <w:t>הספק</w:t>
      </w:r>
      <w:r>
        <w:rPr>
          <w:rtl/>
        </w:rPr>
        <w:t xml:space="preserve"> מתן ואספקת השירותים כמפורט במכרז, בהצעה ובהסכם זה על נספחיהם.</w:t>
      </w:r>
    </w:p>
    <w:p w:rsidR="001E273C" w:rsidRDefault="00A57D96" w:rsidP="009B4F59">
      <w:pPr>
        <w:pStyle w:val="afe"/>
        <w:keepNext/>
        <w:keepLines/>
        <w:numPr>
          <w:ilvl w:val="1"/>
          <w:numId w:val="14"/>
        </w:numPr>
        <w:ind w:left="849" w:hanging="567"/>
        <w:rPr>
          <w:rtl/>
        </w:rPr>
      </w:pPr>
      <w:r>
        <w:rPr>
          <w:rtl/>
        </w:rPr>
        <w:t>הספק</w:t>
      </w:r>
      <w:r w:rsidR="00661225">
        <w:rPr>
          <w:rtl/>
        </w:rPr>
        <w:t xml:space="preserve"> מתחייב לספק את השירותים המפורטים בהסכם, במכרז ובהצעה, בהתאם לדרישות המשרד, להוראות הסכם זה על נספחיו ולהוראות כל דין.</w:t>
      </w:r>
    </w:p>
    <w:p w:rsidR="001E273C" w:rsidRDefault="00A57D96" w:rsidP="009B4F59">
      <w:pPr>
        <w:pStyle w:val="afe"/>
        <w:keepNext/>
        <w:keepLines/>
        <w:numPr>
          <w:ilvl w:val="1"/>
          <w:numId w:val="14"/>
        </w:numPr>
        <w:ind w:left="849" w:hanging="567"/>
        <w:rPr>
          <w:rtl/>
        </w:rPr>
      </w:pPr>
      <w:r>
        <w:rPr>
          <w:rtl/>
        </w:rPr>
        <w:t xml:space="preserve">השירותים המבוקשים במלואם יסופקו בהתאם ללוחות הזמנים הקבועים במכרז ובהצעה (ככל שנקבעו לוחות זמנים) ולפי </w:t>
      </w:r>
      <w:r w:rsidR="000135BD">
        <w:rPr>
          <w:rFonts w:hint="cs"/>
          <w:rtl/>
        </w:rPr>
        <w:t>השלבים</w:t>
      </w:r>
      <w:r>
        <w:rPr>
          <w:rtl/>
        </w:rPr>
        <w:t xml:space="preserve"> שיקבע המשרד בכל נושא.</w:t>
      </w:r>
    </w:p>
    <w:p w:rsidR="001E273C" w:rsidRDefault="00A57D96" w:rsidP="009B4F59">
      <w:pPr>
        <w:pStyle w:val="afe"/>
        <w:keepNext/>
        <w:keepLines/>
        <w:numPr>
          <w:ilvl w:val="1"/>
          <w:numId w:val="14"/>
        </w:numPr>
        <w:ind w:left="849" w:hanging="567"/>
        <w:rPr>
          <w:rtl/>
        </w:rPr>
      </w:pPr>
      <w:r>
        <w:rPr>
          <w:rtl/>
        </w:rPr>
        <w:t xml:space="preserve">אין באמור בהוראות בהסכם זה כדי להפחית או לגרוע מסמכויות המשרד ונציגו על פי כל דין, על פי החלטות ועדת המכרזים או על פי מסמכי המכרז. </w:t>
      </w:r>
    </w:p>
    <w:p w:rsidR="001E273C" w:rsidRDefault="00A57D96" w:rsidP="009B4F59">
      <w:pPr>
        <w:pStyle w:val="afe"/>
        <w:keepNext/>
        <w:keepLines/>
        <w:numPr>
          <w:ilvl w:val="1"/>
          <w:numId w:val="14"/>
        </w:numPr>
        <w:ind w:left="849" w:hanging="567"/>
        <w:rPr>
          <w:rtl/>
        </w:rPr>
      </w:pPr>
      <w:r>
        <w:rPr>
          <w:rtl/>
        </w:rPr>
        <w:t>למען הסר כל ספק, מובהר ומודגש בזאת כי המשרד אינו מתחייב בשום אופן לפנות ל</w:t>
      </w:r>
      <w:r w:rsidR="00D329A8">
        <w:rPr>
          <w:rtl/>
        </w:rPr>
        <w:t>ספק</w:t>
      </w:r>
      <w:r>
        <w:rPr>
          <w:rtl/>
        </w:rPr>
        <w:t xml:space="preserve"> במסגרת הזמנת עבודה למתן השירותים נשואי הסכם זה. פנייה במסגרת הזמנת עבודה לקבלת שירותים מ</w:t>
      </w:r>
      <w:r w:rsidR="00D329A8">
        <w:rPr>
          <w:rtl/>
        </w:rPr>
        <w:t>הספק</w:t>
      </w:r>
      <w:r>
        <w:rPr>
          <w:rtl/>
        </w:rPr>
        <w:t xml:space="preserve"> תיעשה בהתאם לצרכי המשרד לרבות לשיקול דעתו המקצועי של המשרד.</w:t>
      </w:r>
    </w:p>
    <w:p w:rsidR="001E273C" w:rsidRDefault="00A57D96" w:rsidP="009B4F59">
      <w:pPr>
        <w:pStyle w:val="afe"/>
        <w:keepNext/>
        <w:keepLines/>
        <w:numPr>
          <w:ilvl w:val="1"/>
          <w:numId w:val="14"/>
        </w:numPr>
        <w:ind w:left="849" w:hanging="567"/>
        <w:rPr>
          <w:rtl/>
        </w:rPr>
      </w:pPr>
      <w:r>
        <w:rPr>
          <w:rtl/>
        </w:rPr>
        <w:t xml:space="preserve">מוסכם ומוצהר בזאת כי המשרד יהיה רשאי לשנות, ללא צורך בהתייעצות או בהסכמת </w:t>
      </w:r>
      <w:r w:rsidR="00D329A8">
        <w:rPr>
          <w:rtl/>
        </w:rPr>
        <w:t>הספק</w:t>
      </w:r>
      <w:r>
        <w:rPr>
          <w:rtl/>
        </w:rPr>
        <w:t>, את השירותים הנדרשים ובלבד שהשינוי לא ישנה באופן משמעותי את האופי או את העלות הכלכלית של השירותים שעל אספקתם הסכימו הצדדים בהסכם זה.</w:t>
      </w:r>
    </w:p>
    <w:p w:rsidR="001E273C" w:rsidRDefault="00A57D96" w:rsidP="009B4F59">
      <w:pPr>
        <w:pStyle w:val="afe"/>
        <w:keepNext/>
        <w:keepLines/>
        <w:numPr>
          <w:ilvl w:val="1"/>
          <w:numId w:val="14"/>
        </w:numPr>
        <w:ind w:left="849" w:hanging="567"/>
        <w:rPr>
          <w:rtl/>
        </w:rPr>
      </w:pPr>
      <w:r>
        <w:rPr>
          <w:rtl/>
        </w:rPr>
        <w:t>בכפוף לאמור לעיל, המשרד מתחייב מצדו כי לא יפעל בדרך אשר תמנע מ</w:t>
      </w:r>
      <w:r w:rsidR="00D329A8">
        <w:rPr>
          <w:rtl/>
        </w:rPr>
        <w:t>הספק</w:t>
      </w:r>
      <w:r>
        <w:rPr>
          <w:rtl/>
        </w:rPr>
        <w:t xml:space="preserve"> את ביצוע התחייבויותיו על פי ההסכם. </w:t>
      </w:r>
    </w:p>
    <w:p w:rsidR="00BD7A28" w:rsidRPr="00681D76" w:rsidRDefault="00A57D96" w:rsidP="009B4F59">
      <w:pPr>
        <w:pStyle w:val="14"/>
        <w:numPr>
          <w:ilvl w:val="0"/>
          <w:numId w:val="28"/>
        </w:numPr>
      </w:pPr>
      <w:bookmarkStart w:id="490" w:name="_Toc66007943"/>
      <w:bookmarkStart w:id="491" w:name="_Toc72652804"/>
      <w:bookmarkEnd w:id="489"/>
      <w:r>
        <w:rPr>
          <w:rFonts w:hint="cs"/>
          <w:rtl/>
        </w:rPr>
        <w:t>שימוש בכלים ובחומרים</w:t>
      </w:r>
      <w:bookmarkEnd w:id="490"/>
      <w:bookmarkEnd w:id="491"/>
    </w:p>
    <w:p w:rsidR="00FD27BE" w:rsidRDefault="00A57D96" w:rsidP="009B4F59">
      <w:pPr>
        <w:pStyle w:val="afe"/>
        <w:keepNext/>
        <w:keepLines/>
        <w:numPr>
          <w:ilvl w:val="1"/>
          <w:numId w:val="14"/>
        </w:numPr>
        <w:ind w:left="849" w:hanging="567"/>
        <w:rPr>
          <w:rtl/>
        </w:rPr>
      </w:pPr>
      <w:bookmarkStart w:id="492" w:name="_Ref462922644"/>
      <w:r>
        <w:rPr>
          <w:rtl/>
        </w:rPr>
        <w:t xml:space="preserve">כל הציוד, הכלים והחומרים, הדרושים לשם אספקת השירותים, יירכשו על ידי </w:t>
      </w:r>
      <w:r w:rsidR="00D329A8">
        <w:rPr>
          <w:rtl/>
        </w:rPr>
        <w:t>הספק</w:t>
      </w:r>
      <w:r>
        <w:rPr>
          <w:rtl/>
        </w:rPr>
        <w:t xml:space="preserve"> ועל חשבונו, אלא אם הוסכם אחרת מראש ובכתב.</w:t>
      </w:r>
    </w:p>
    <w:p w:rsidR="00C174B9" w:rsidRDefault="00A57D96" w:rsidP="009B4F59">
      <w:pPr>
        <w:pStyle w:val="afe"/>
        <w:keepNext/>
        <w:keepLines/>
        <w:numPr>
          <w:ilvl w:val="1"/>
          <w:numId w:val="14"/>
        </w:numPr>
        <w:ind w:left="849" w:hanging="567"/>
        <w:rPr>
          <w:rtl/>
        </w:rPr>
      </w:pPr>
      <w:r>
        <w:rPr>
          <w:rtl/>
        </w:rPr>
        <w:t xml:space="preserve">כל הציוד, הכלים והחומרים בהם יעשה </w:t>
      </w:r>
      <w:r w:rsidR="00D329A8">
        <w:rPr>
          <w:rtl/>
        </w:rPr>
        <w:t>הספק</w:t>
      </w:r>
      <w:r>
        <w:rPr>
          <w:rtl/>
        </w:rPr>
        <w:t xml:space="preserve"> שימוש לצורך מתן השירותים, יהיו מסוג המתאים ללא סייג למתן השירותים בהתאם להסכם זה.</w:t>
      </w:r>
    </w:p>
    <w:p w:rsidR="00C174B9" w:rsidRDefault="00A57D96" w:rsidP="009B4F59">
      <w:pPr>
        <w:pStyle w:val="afe"/>
        <w:keepNext/>
        <w:keepLines/>
        <w:numPr>
          <w:ilvl w:val="1"/>
          <w:numId w:val="14"/>
        </w:numPr>
        <w:ind w:left="849" w:hanging="567"/>
        <w:rPr>
          <w:rtl/>
        </w:rPr>
      </w:pPr>
      <w:r>
        <w:rPr>
          <w:rtl/>
        </w:rPr>
        <w:t xml:space="preserve">מובהר כי עשיית שימוש על ידי </w:t>
      </w:r>
      <w:r w:rsidR="00D329A8">
        <w:rPr>
          <w:rtl/>
        </w:rPr>
        <w:t>הספק</w:t>
      </w:r>
      <w:r>
        <w:rPr>
          <w:rtl/>
        </w:rPr>
        <w:t xml:space="preserve"> בציוד, כלים, חומרים או תוכנות, שיש בה פגיעה בזכויות צד ג' תחשב כהפרת הסכם זה.</w:t>
      </w:r>
    </w:p>
    <w:p w:rsidR="00C174B9" w:rsidRPr="00303F16" w:rsidRDefault="00A57D96" w:rsidP="009B4F59">
      <w:pPr>
        <w:pStyle w:val="afe"/>
        <w:keepNext/>
        <w:keepLines/>
        <w:spacing w:before="240"/>
        <w:ind w:left="849"/>
        <w:rPr>
          <w:b/>
          <w:bCs/>
          <w:rtl/>
        </w:rPr>
      </w:pPr>
      <w:bookmarkStart w:id="493" w:name="_Toc516551383"/>
      <w:bookmarkStart w:id="494" w:name="_Toc521604068"/>
      <w:bookmarkStart w:id="495" w:name="_Toc524610685"/>
      <w:bookmarkEnd w:id="492"/>
      <w:r w:rsidRPr="00303F16">
        <w:rPr>
          <w:rFonts w:hint="cs"/>
          <w:b/>
          <w:bCs/>
          <w:rtl/>
        </w:rPr>
        <w:t xml:space="preserve">סעיף זה מהווה מעיקרי התקשרות הצדדים והפרתו תחשב הפרה יסודית של הסכם זה. </w:t>
      </w:r>
    </w:p>
    <w:p w:rsidR="00BD7A28" w:rsidRPr="00681D76" w:rsidRDefault="00A57D96" w:rsidP="009B4F59">
      <w:pPr>
        <w:pStyle w:val="14"/>
        <w:numPr>
          <w:ilvl w:val="0"/>
          <w:numId w:val="28"/>
        </w:numPr>
        <w:rPr>
          <w:rtl/>
        </w:rPr>
      </w:pPr>
      <w:bookmarkStart w:id="496" w:name="_Toc66007944"/>
      <w:bookmarkStart w:id="497" w:name="_Toc72652805"/>
      <w:bookmarkEnd w:id="493"/>
      <w:bookmarkEnd w:id="494"/>
      <w:bookmarkEnd w:id="495"/>
      <w:r>
        <w:rPr>
          <w:rFonts w:hint="cs"/>
          <w:rtl/>
        </w:rPr>
        <w:t>העדר זכות ייצוג</w:t>
      </w:r>
      <w:bookmarkEnd w:id="496"/>
      <w:bookmarkEnd w:id="497"/>
    </w:p>
    <w:p w:rsidR="00C174B9" w:rsidRDefault="00A57D96" w:rsidP="009B4F59">
      <w:pPr>
        <w:pStyle w:val="afe"/>
        <w:keepNext/>
        <w:keepLines/>
        <w:numPr>
          <w:ilvl w:val="1"/>
          <w:numId w:val="14"/>
        </w:numPr>
        <w:ind w:left="849" w:hanging="567"/>
        <w:rPr>
          <w:rtl/>
        </w:rPr>
      </w:pPr>
      <w:r>
        <w:rPr>
          <w:rtl/>
        </w:rPr>
        <w:t xml:space="preserve">מוסכם ומוצהר בזאת בין הצדדים, כי </w:t>
      </w:r>
      <w:r w:rsidR="00D329A8">
        <w:rPr>
          <w:rtl/>
        </w:rPr>
        <w:t>הספק</w:t>
      </w:r>
      <w:r>
        <w:rPr>
          <w:rtl/>
        </w:rPr>
        <w:t xml:space="preserve">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rsidR="00C174B9" w:rsidRDefault="00A57D96" w:rsidP="009B4F59">
      <w:pPr>
        <w:pStyle w:val="afe"/>
        <w:keepNext/>
        <w:keepLines/>
        <w:numPr>
          <w:ilvl w:val="1"/>
          <w:numId w:val="14"/>
        </w:numPr>
        <w:ind w:left="849" w:hanging="567"/>
        <w:rPr>
          <w:rtl/>
        </w:rPr>
      </w:pPr>
      <w:r>
        <w:rPr>
          <w:rtl/>
        </w:rPr>
        <w:t>הספק</w:t>
      </w:r>
      <w:r w:rsidR="00661225">
        <w:rPr>
          <w:rtl/>
        </w:rPr>
        <w:t xml:space="preserve"> מתחייב שלא להציג עצמו כרשאי לייצג את המשרד ויישא באחריות הבלעדית לכל נזק למשרד או לצד שלישי, הנובע ממצג בניגוד לאמור בסעיף זה.</w:t>
      </w:r>
    </w:p>
    <w:p w:rsidR="00BD7A28" w:rsidRPr="00BD7A28" w:rsidRDefault="00A57D96" w:rsidP="009B4F59">
      <w:pPr>
        <w:pStyle w:val="14"/>
        <w:numPr>
          <w:ilvl w:val="0"/>
          <w:numId w:val="28"/>
        </w:numPr>
      </w:pPr>
      <w:bookmarkStart w:id="498" w:name="_Ref534911256"/>
      <w:bookmarkStart w:id="499" w:name="_Toc66007945"/>
      <w:bookmarkStart w:id="500" w:name="_Toc72652806"/>
      <w:r>
        <w:rPr>
          <w:rFonts w:hint="cs"/>
          <w:rtl/>
        </w:rPr>
        <w:t>העסקת עובדים וקבלני משנה</w:t>
      </w:r>
      <w:bookmarkEnd w:id="498"/>
      <w:bookmarkEnd w:id="499"/>
      <w:bookmarkEnd w:id="500"/>
    </w:p>
    <w:p w:rsidR="00C174B9" w:rsidRDefault="00A57D96" w:rsidP="009B4F59">
      <w:pPr>
        <w:pStyle w:val="afe"/>
        <w:keepNext/>
        <w:keepLines/>
        <w:numPr>
          <w:ilvl w:val="1"/>
          <w:numId w:val="14"/>
        </w:numPr>
        <w:ind w:left="849" w:hanging="567"/>
        <w:rPr>
          <w:rtl/>
        </w:rPr>
      </w:pPr>
      <w:bookmarkStart w:id="501" w:name="_Ref236627030"/>
      <w:r>
        <w:rPr>
          <w:rtl/>
        </w:rPr>
        <w:t>הספק</w:t>
      </w:r>
      <w:r w:rsidR="00661225">
        <w:rPr>
          <w:rtl/>
        </w:rPr>
        <w:t xml:space="preserve"> מתחייב לשם אספקת השירותים להעסיק כוח אדם בהיקף ובעל כישורים וניסיון כנדרש במסמכי המכרז, בהצעה ובהסכם.</w:t>
      </w:r>
    </w:p>
    <w:p w:rsidR="00C174B9" w:rsidRDefault="00A57D96" w:rsidP="009B4F59">
      <w:pPr>
        <w:pStyle w:val="afe"/>
        <w:keepNext/>
        <w:keepLines/>
        <w:numPr>
          <w:ilvl w:val="1"/>
          <w:numId w:val="14"/>
        </w:numPr>
        <w:ind w:left="849" w:hanging="567"/>
        <w:rPr>
          <w:rtl/>
        </w:rPr>
      </w:pPr>
      <w:r>
        <w:rPr>
          <w:rtl/>
        </w:rPr>
        <w:lastRenderedPageBreak/>
        <w:t>מבלי לגרוע מהאמור לעיל, ומבלי לגרוע מזכות המשרד לכל תרופה או סעד על פי כל דין בגין הפרה זו, מובהר בזאת כי המשרד יהיה רשאי לקזז מהתמורה שהוא חייב להעביר ל</w:t>
      </w:r>
      <w:r w:rsidR="00D329A8">
        <w:rPr>
          <w:rtl/>
        </w:rPr>
        <w:t>ספק</w:t>
      </w:r>
      <w:r>
        <w:rPr>
          <w:rtl/>
        </w:rPr>
        <w:t xml:space="preserve"> עקב מתן השירותים, סכומים יחסיים, אם יתברר כי </w:t>
      </w:r>
      <w:r w:rsidR="00D329A8">
        <w:rPr>
          <w:rtl/>
        </w:rPr>
        <w:t>הספק</w:t>
      </w:r>
      <w:r>
        <w:rPr>
          <w:rtl/>
        </w:rPr>
        <w:t xml:space="preserve"> אינו מקיים את מצבת כוח האדם בהתאם לדרישות המשרד והוראות הסכם זה על נספחיו.</w:t>
      </w:r>
    </w:p>
    <w:p w:rsidR="00C174B9" w:rsidRDefault="00A57D96" w:rsidP="009B4F59">
      <w:pPr>
        <w:pStyle w:val="afe"/>
        <w:keepNext/>
        <w:keepLines/>
        <w:numPr>
          <w:ilvl w:val="1"/>
          <w:numId w:val="14"/>
        </w:numPr>
        <w:ind w:left="849" w:hanging="567"/>
        <w:rPr>
          <w:rtl/>
        </w:rPr>
      </w:pPr>
      <w:r>
        <w:rPr>
          <w:rtl/>
        </w:rPr>
        <w:t>הספק</w:t>
      </w:r>
      <w:r w:rsidR="00661225">
        <w:rPr>
          <w:rtl/>
        </w:rPr>
        <w:t xml:space="preserve"> לא יהיה רשאי להעסיק עובד זר כהגדרתו בחוק שירות התעסוקה, התשי"ט-1959, כפי נוסחו מעת לעת, לצורך ביצוע הסכם זה, בין כעובד ובין כקבלן משנה.</w:t>
      </w:r>
    </w:p>
    <w:p w:rsidR="00C174B9" w:rsidRDefault="00A57D96" w:rsidP="009B4F59">
      <w:pPr>
        <w:pStyle w:val="afe"/>
        <w:keepNext/>
        <w:keepLines/>
        <w:numPr>
          <w:ilvl w:val="1"/>
          <w:numId w:val="14"/>
        </w:numPr>
        <w:ind w:left="849" w:hanging="567"/>
        <w:rPr>
          <w:rtl/>
        </w:rPr>
      </w:pPr>
      <w:r>
        <w:rPr>
          <w:rtl/>
        </w:rPr>
        <w:t xml:space="preserve">העסיק </w:t>
      </w:r>
      <w:r w:rsidR="00D329A8">
        <w:rPr>
          <w:rtl/>
        </w:rPr>
        <w:t>הספק</w:t>
      </w:r>
      <w:r>
        <w:rPr>
          <w:rtl/>
        </w:rPr>
        <w:t xml:space="preserve"> עובדים, הוא יהיה אחראי לקיום מלא ושלם של כל החובות החלות בדיני העבודה החלות ביחסים שבינו לבין עובדיו. </w:t>
      </w:r>
      <w:r w:rsidR="00D329A8">
        <w:rPr>
          <w:rtl/>
        </w:rPr>
        <w:t>הספק</w:t>
      </w:r>
      <w:r>
        <w:rPr>
          <w:rtl/>
        </w:rPr>
        <w:t xml:space="preserve"> יישא לבדו בכל התשלומים או ההוצאות לעובדיו מכל סוג ומין שהוא. </w:t>
      </w:r>
      <w:r w:rsidR="00D329A8">
        <w:rPr>
          <w:rtl/>
        </w:rPr>
        <w:t>הספק</w:t>
      </w:r>
      <w:r>
        <w:rPr>
          <w:rtl/>
        </w:rPr>
        <w:t xml:space="preserve">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C174B9" w:rsidRDefault="00A57D96" w:rsidP="009B4F59">
      <w:pPr>
        <w:pStyle w:val="afe"/>
        <w:keepNext/>
        <w:keepLines/>
        <w:numPr>
          <w:ilvl w:val="2"/>
          <w:numId w:val="14"/>
        </w:numPr>
        <w:ind w:left="1557" w:hanging="708"/>
        <w:rPr>
          <w:rtl/>
        </w:rPr>
      </w:pPr>
      <w:r>
        <w:rPr>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rsidR="00C174B9" w:rsidRDefault="00A57D96" w:rsidP="009B4F59">
      <w:pPr>
        <w:pStyle w:val="afe"/>
        <w:keepNext/>
        <w:keepLines/>
        <w:numPr>
          <w:ilvl w:val="1"/>
          <w:numId w:val="14"/>
        </w:numPr>
        <w:ind w:left="849" w:hanging="567"/>
        <w:rPr>
          <w:rtl/>
        </w:rPr>
      </w:pPr>
      <w:r>
        <w:rPr>
          <w:rtl/>
        </w:rPr>
        <w:t xml:space="preserve">המשרד, מזמין השירות, מתחייב בזאת כי סכום התמורה אותה הוא משלם על פי הסכם זה, כוללת ובכל מקרה לא תפחת מעלות השכר המינימלית הנדרשת לתשלום המגיע לעובדי הקבלן לפי החוק, והעלויות הנוספות, בהתאם להצעת </w:t>
      </w:r>
      <w:r w:rsidR="00D329A8">
        <w:rPr>
          <w:rtl/>
        </w:rPr>
        <w:t>הספק</w:t>
      </w:r>
      <w:r>
        <w:rPr>
          <w:rtl/>
        </w:rPr>
        <w:t xml:space="preserve"> ושעליה הסכימו הצדדים להסכם זה.  </w:t>
      </w:r>
    </w:p>
    <w:p w:rsidR="00C174B9" w:rsidRDefault="00A57D96" w:rsidP="009B4F59">
      <w:pPr>
        <w:pStyle w:val="afe"/>
        <w:keepNext/>
        <w:keepLines/>
        <w:numPr>
          <w:ilvl w:val="1"/>
          <w:numId w:val="14"/>
        </w:numPr>
        <w:ind w:left="849" w:hanging="567"/>
        <w:rPr>
          <w:rtl/>
        </w:rPr>
      </w:pPr>
      <w:r>
        <w:rPr>
          <w:rtl/>
        </w:rPr>
        <w:t>מובהר ומודגש בזאת, מבלי לגרוע מהאמור לעיל, כי למשרד אין זכות להורות ל</w:t>
      </w:r>
      <w:r w:rsidR="00D329A8">
        <w:rPr>
          <w:rtl/>
        </w:rPr>
        <w:t>הספק</w:t>
      </w:r>
      <w:r>
        <w:rPr>
          <w:rtl/>
        </w:rPr>
        <w:t xml:space="preserve"> להעסיק עובדים מסוימים וכי שאלת זהות העובדים אשר באמצעותם יינתנו השירותים למשרד מסורה לחלוטין ל</w:t>
      </w:r>
      <w:r w:rsidR="00D329A8">
        <w:rPr>
          <w:rtl/>
        </w:rPr>
        <w:t>ספק</w:t>
      </w:r>
      <w:r>
        <w:rPr>
          <w:rtl/>
        </w:rPr>
        <w:t xml:space="preserve"> למעט במידה והמכרז דרש כי יועסקו עובדים מסוימים לצורך מתן השירותים על פי הוראות המכרז. </w:t>
      </w:r>
    </w:p>
    <w:p w:rsidR="00C174B9" w:rsidRDefault="00A57D96" w:rsidP="009B4F59">
      <w:pPr>
        <w:pStyle w:val="afe"/>
        <w:keepNext/>
        <w:keepLines/>
        <w:numPr>
          <w:ilvl w:val="1"/>
          <w:numId w:val="14"/>
        </w:numPr>
        <w:ind w:left="849" w:hanging="567"/>
        <w:rPr>
          <w:rtl/>
        </w:rPr>
      </w:pPr>
      <w:r>
        <w:rPr>
          <w:rtl/>
        </w:rPr>
        <w:t>כמו כן מובהר ומוסכם, מבלי לגרוע מהאמור לעיל, כי המשרד לא יהיה רשאי להורות ל</w:t>
      </w:r>
      <w:r w:rsidR="00D329A8">
        <w:rPr>
          <w:rtl/>
        </w:rPr>
        <w:t>ספק</w:t>
      </w:r>
      <w:r>
        <w:rPr>
          <w:rtl/>
        </w:rPr>
        <w:t xml:space="preserve">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w:t>
      </w:r>
      <w:r w:rsidR="00D329A8">
        <w:rPr>
          <w:rtl/>
        </w:rPr>
        <w:t>הספק</w:t>
      </w:r>
      <w:r>
        <w:rPr>
          <w:rtl/>
        </w:rPr>
        <w:t>.</w:t>
      </w:r>
    </w:p>
    <w:p w:rsidR="00C174B9" w:rsidRDefault="00A57D96" w:rsidP="009B4F59">
      <w:pPr>
        <w:pStyle w:val="afe"/>
        <w:keepNext/>
        <w:keepLines/>
        <w:numPr>
          <w:ilvl w:val="1"/>
          <w:numId w:val="14"/>
        </w:numPr>
        <w:ind w:left="849" w:hanging="567"/>
        <w:rPr>
          <w:rtl/>
        </w:rPr>
      </w:pPr>
      <w:r>
        <w:rPr>
          <w:rtl/>
        </w:rPr>
        <w:t xml:space="preserve">למען הסר ספק מוצהר ומוסכם בזה על הצדדים כי </w:t>
      </w:r>
      <w:r w:rsidR="00D329A8">
        <w:rPr>
          <w:rtl/>
        </w:rPr>
        <w:t>הספק</w:t>
      </w:r>
      <w:r>
        <w:rPr>
          <w:rtl/>
        </w:rPr>
        <w:t xml:space="preserve"> פועל במסגרת הסכם זה כקבלן עצמאי בלבד וקיומה של מסגרת זו דווקא מהווה תנאי מוקדם מבחינת המדינה לפעולתו של </w:t>
      </w:r>
      <w:r w:rsidR="00D329A8">
        <w:rPr>
          <w:rtl/>
        </w:rPr>
        <w:t>הספק</w:t>
      </w:r>
      <w:r>
        <w:rPr>
          <w:rtl/>
        </w:rPr>
        <w:t xml:space="preserve"> על פי ההסכם. </w:t>
      </w:r>
    </w:p>
    <w:p w:rsidR="00C174B9" w:rsidRDefault="00A57D96" w:rsidP="009B4F59">
      <w:pPr>
        <w:pStyle w:val="afe"/>
        <w:keepNext/>
        <w:keepLines/>
        <w:numPr>
          <w:ilvl w:val="1"/>
          <w:numId w:val="14"/>
        </w:numPr>
        <w:ind w:left="849" w:hanging="567"/>
        <w:rPr>
          <w:rtl/>
        </w:rPr>
      </w:pPr>
      <w:r>
        <w:rPr>
          <w:rtl/>
        </w:rPr>
        <w:lastRenderedPageBreak/>
        <w:t xml:space="preserve">בשום מקרה לא יתקיימו יחסי עובד ומעביד בין המדינה לבין </w:t>
      </w:r>
      <w:r w:rsidR="00D329A8">
        <w:rPr>
          <w:rtl/>
        </w:rPr>
        <w:t>הספק</w:t>
      </w:r>
      <w:r>
        <w:rPr>
          <w:rtl/>
        </w:rPr>
        <w:t xml:space="preserve"> או מי מעובדיו או מי משלוחיו או מטעמו. לא </w:t>
      </w:r>
      <w:r w:rsidR="00D329A8">
        <w:rPr>
          <w:rtl/>
        </w:rPr>
        <w:t>הספק</w:t>
      </w:r>
      <w:r>
        <w:rPr>
          <w:rtl/>
        </w:rPr>
        <w:t xml:space="preserve"> ולא מי מעובדיו או מי משלוחיו יהא זכאי לקבל מהמדינה או מהמשרד פיצוי או הטבות או זכויות כלשהן המגיעות לעובד, לא במשך תוקפו של הסכם זה ולא עם סיומו מכל סיבה שהיא. </w:t>
      </w:r>
    </w:p>
    <w:p w:rsidR="00C174B9" w:rsidRDefault="00A57D96" w:rsidP="009B4F59">
      <w:pPr>
        <w:pStyle w:val="afe"/>
        <w:keepNext/>
        <w:keepLines/>
        <w:numPr>
          <w:ilvl w:val="1"/>
          <w:numId w:val="14"/>
        </w:numPr>
        <w:ind w:left="849" w:hanging="567"/>
        <w:rPr>
          <w:rtl/>
        </w:rPr>
      </w:pPr>
      <w:r>
        <w:rPr>
          <w:rtl/>
        </w:rPr>
        <w:t>הספק</w:t>
      </w:r>
      <w:r w:rsidR="00661225">
        <w:rPr>
          <w:rtl/>
        </w:rPr>
        <w:t xml:space="preserve"> מתחייב לעמוד בכל התנאים כמפורט בתצהיר בדבר העסקת עובדים זרים כדין ותשלום שכר מינימום ובדבר קיום חוקי עבודה, בנוסח המצורף כנספח </w:t>
      </w:r>
      <w:r w:rsidR="001109E9" w:rsidRPr="001109E9">
        <w:rPr>
          <w:rFonts w:hint="cs"/>
          <w:rtl/>
        </w:rPr>
        <w:t xml:space="preserve">א'8 </w:t>
      </w:r>
      <w:r w:rsidR="00661225">
        <w:rPr>
          <w:rtl/>
        </w:rPr>
        <w:t xml:space="preserve">למסמכי המכרז. </w:t>
      </w:r>
      <w:r w:rsidR="006E338A">
        <w:rPr>
          <w:rFonts w:hint="cs"/>
          <w:rtl/>
        </w:rPr>
        <w:t>רשימת חוקי העבודה מצורפת בנספח ג'8 להסכם ההתקשרות.</w:t>
      </w:r>
    </w:p>
    <w:p w:rsidR="00C174B9" w:rsidRDefault="00A57D96" w:rsidP="009B4F59">
      <w:pPr>
        <w:pStyle w:val="afe"/>
        <w:keepNext/>
        <w:keepLines/>
        <w:numPr>
          <w:ilvl w:val="1"/>
          <w:numId w:val="14"/>
        </w:numPr>
        <w:ind w:left="849" w:hanging="567"/>
        <w:rPr>
          <w:rtl/>
        </w:rPr>
      </w:pPr>
      <w:r>
        <w:rPr>
          <w:rtl/>
        </w:rPr>
        <w:t>הספק</w:t>
      </w:r>
      <w:r w:rsidR="00661225">
        <w:rPr>
          <w:rtl/>
        </w:rPr>
        <w:t xml:space="preserve"> מתחייב לעגן את זכויות המשרד בהתאם למכרז על נספחיו ולהסכם זה, בכל התקשרות שלו עם מי שפועל מטעמו במסגרת ביצוע התחייבויותיו על פי המכרז וההסכם.</w:t>
      </w:r>
    </w:p>
    <w:p w:rsidR="00C174B9" w:rsidRDefault="00A57D96" w:rsidP="009B4F59">
      <w:pPr>
        <w:pStyle w:val="afe"/>
        <w:keepNext/>
        <w:keepLines/>
        <w:numPr>
          <w:ilvl w:val="1"/>
          <w:numId w:val="14"/>
        </w:numPr>
        <w:ind w:left="849" w:hanging="567"/>
      </w:pPr>
      <w:r>
        <w:rPr>
          <w:rtl/>
        </w:rPr>
        <w:t>הספק</w:t>
      </w:r>
      <w:r w:rsidR="00661225">
        <w:rPr>
          <w:rtl/>
        </w:rPr>
        <w:t xml:space="preserve"> מתחייב בזאת, כי במידה ותתקבל במשרד הודעה לפי סעיף 25(א)(3)(א)/(ב) לחוק להגברת האכיפה של דיני העבודה התשע"ב-2011 (להלן: "החוק להגברת האכיפה"),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w:t>
      </w:r>
      <w:r>
        <w:rPr>
          <w:rtl/>
        </w:rPr>
        <w:t>הספק</w:t>
      </w:r>
      <w:r w:rsidR="00661225">
        <w:rPr>
          <w:rtl/>
        </w:rPr>
        <w:t xml:space="preserve"> מסכים בזאת כי למשרד שמורה הזכות לפיצויים בגין כל נזק שיגרם למשרד כתוצאה מהתנהלות </w:t>
      </w:r>
      <w:r>
        <w:rPr>
          <w:rtl/>
        </w:rPr>
        <w:t>הספק</w:t>
      </w:r>
      <w:r w:rsidR="00661225">
        <w:rPr>
          <w:rtl/>
        </w:rPr>
        <w:t xml:space="preserve"> כלפי עובדיו. </w:t>
      </w:r>
    </w:p>
    <w:p w:rsidR="00702585" w:rsidRPr="00303F16" w:rsidRDefault="00A57D96" w:rsidP="009B4F59">
      <w:pPr>
        <w:pStyle w:val="afe"/>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rsidR="00BD7A28" w:rsidRPr="00681D76" w:rsidRDefault="00A57D96" w:rsidP="009B4F59">
      <w:pPr>
        <w:pStyle w:val="14"/>
        <w:rPr>
          <w:rtl/>
        </w:rPr>
      </w:pPr>
      <w:bookmarkStart w:id="502" w:name="_Toc66007946"/>
      <w:bookmarkStart w:id="503" w:name="_Toc72652807"/>
      <w:bookmarkStart w:id="504" w:name="_Ref138398005"/>
      <w:bookmarkEnd w:id="501"/>
      <w:r>
        <w:rPr>
          <w:rFonts w:hint="cs"/>
          <w:rtl/>
        </w:rPr>
        <w:t xml:space="preserve">משמעות קביעה כי </w:t>
      </w:r>
      <w:r w:rsidR="00D329A8">
        <w:rPr>
          <w:rFonts w:hint="cs"/>
          <w:rtl/>
        </w:rPr>
        <w:t>הספק</w:t>
      </w:r>
      <w:r>
        <w:rPr>
          <w:rFonts w:hint="cs"/>
          <w:rtl/>
        </w:rPr>
        <w:t xml:space="preserve"> או מי מטעמו הם עובדי המשרד</w:t>
      </w:r>
      <w:bookmarkEnd w:id="502"/>
      <w:bookmarkEnd w:id="503"/>
    </w:p>
    <w:p w:rsidR="00702585" w:rsidRDefault="00A57D96" w:rsidP="009B4F59">
      <w:pPr>
        <w:pStyle w:val="afe"/>
        <w:keepNext/>
        <w:keepLines/>
        <w:numPr>
          <w:ilvl w:val="1"/>
          <w:numId w:val="14"/>
        </w:numPr>
        <w:ind w:left="849" w:hanging="567"/>
        <w:rPr>
          <w:rtl/>
        </w:rPr>
      </w:pPr>
      <w:r>
        <w:rPr>
          <w:rtl/>
        </w:rPr>
        <w:t xml:space="preserve">מוסכם על הצדדים כי היה וייקבע מסיבה כלשהי כי למרות כוונת הצדדים כפי שבאה לידי ביטוי בהסכם זה, רואים את </w:t>
      </w:r>
      <w:r w:rsidR="00D329A8">
        <w:rPr>
          <w:rtl/>
        </w:rPr>
        <w:t>הספק</w:t>
      </w:r>
      <w:r>
        <w:rPr>
          <w:rtl/>
        </w:rPr>
        <w:t xml:space="preserve"> כעובד המשרד, הרי ששכרו של </w:t>
      </w:r>
      <w:r w:rsidR="00D329A8">
        <w:rPr>
          <w:rtl/>
        </w:rPr>
        <w:t>הספק</w:t>
      </w:r>
      <w:r>
        <w:rPr>
          <w:rtl/>
        </w:rPr>
        <w:t xml:space="preserve"> יחושב למפרע למשך כל תקופת הסכם זה על פי השכר שהיה משולם לעובד מדינה שמאפייני העסקתו הם הדומים ביותר לאלה של </w:t>
      </w:r>
      <w:r w:rsidR="00D329A8">
        <w:rPr>
          <w:rtl/>
        </w:rPr>
        <w:t>הספק</w:t>
      </w:r>
      <w:r>
        <w:rPr>
          <w:rtl/>
        </w:rPr>
        <w:t xml:space="preserve">; ועל </w:t>
      </w:r>
      <w:r w:rsidR="00D329A8">
        <w:rPr>
          <w:rtl/>
        </w:rPr>
        <w:t>הספק</w:t>
      </w:r>
      <w:r>
        <w:rPr>
          <w:rtl/>
        </w:rPr>
        <w:t xml:space="preserve"> יהיה להשיב למדינה את ההפרש בין התמורה ששולמה לו לפי הסכם זה לבין השכר המגיע לו כעובד המשרד.</w:t>
      </w:r>
    </w:p>
    <w:p w:rsidR="00702585" w:rsidRDefault="00A57D96" w:rsidP="009B4F59">
      <w:pPr>
        <w:pStyle w:val="afe"/>
        <w:keepNext/>
        <w:keepLines/>
        <w:numPr>
          <w:ilvl w:val="1"/>
          <w:numId w:val="14"/>
        </w:numPr>
        <w:ind w:left="849" w:hanging="567"/>
        <w:rPr>
          <w:rtl/>
        </w:rPr>
      </w:pPr>
      <w:r>
        <w:rPr>
          <w:rtl/>
        </w:rPr>
        <w:t xml:space="preserve">היה וייקבע כי עובד של </w:t>
      </w:r>
      <w:r w:rsidR="00D329A8">
        <w:rPr>
          <w:rtl/>
        </w:rPr>
        <w:t>הספק</w:t>
      </w:r>
      <w:r>
        <w:rPr>
          <w:rtl/>
        </w:rPr>
        <w:t xml:space="preserve"> או מי מטעמו סיפק את השירותים כעובד המשרד, יהיה על </w:t>
      </w:r>
      <w:r w:rsidR="00D329A8">
        <w:rPr>
          <w:rtl/>
        </w:rPr>
        <w:t>הספק</w:t>
      </w:r>
      <w:r>
        <w:rPr>
          <w:rtl/>
        </w:rPr>
        <w:t xml:space="preserve"> לשפות את המשרד, מיד עם דרישה על כל ההוצאות שיהיו למשרד בשל קביעה כאמור.</w:t>
      </w:r>
    </w:p>
    <w:p w:rsidR="00702585" w:rsidRDefault="00A57D96" w:rsidP="009B4F59">
      <w:pPr>
        <w:pStyle w:val="afe"/>
        <w:keepNext/>
        <w:keepLines/>
        <w:numPr>
          <w:ilvl w:val="1"/>
          <w:numId w:val="14"/>
        </w:numPr>
        <w:ind w:left="849" w:hanging="567"/>
        <w:rPr>
          <w:rtl/>
        </w:rPr>
      </w:pPr>
      <w:r>
        <w:rPr>
          <w:rtl/>
        </w:rPr>
        <w:t>בנוסף ומבלי לגרוע מהאמור לעיל, אם המשרד יחויב בתשלומים כלשהם כאמור בסעיף זה, רשאי יהיה המשרד לקזז סכומים אלו, מכל סכום שיגיע ל</w:t>
      </w:r>
      <w:r w:rsidR="00D329A8">
        <w:rPr>
          <w:rtl/>
        </w:rPr>
        <w:t>הספק</w:t>
      </w:r>
      <w:r>
        <w:rPr>
          <w:rtl/>
        </w:rPr>
        <w:t xml:space="preserve"> מהמשרד. </w:t>
      </w:r>
    </w:p>
    <w:p w:rsidR="00702585" w:rsidRPr="00303F16" w:rsidRDefault="00A57D96" w:rsidP="009B4F59">
      <w:pPr>
        <w:pStyle w:val="afe"/>
        <w:keepNext/>
        <w:keepLines/>
        <w:spacing w:before="240"/>
        <w:ind w:left="849"/>
        <w:rPr>
          <w:b/>
          <w:bCs/>
          <w:rtl/>
        </w:rPr>
      </w:pPr>
      <w:bookmarkStart w:id="505" w:name="_Ref235876543"/>
      <w:bookmarkStart w:id="506" w:name="_Toc516551386"/>
      <w:bookmarkStart w:id="507" w:name="_Toc521604071"/>
      <w:bookmarkStart w:id="508" w:name="_Toc524610688"/>
      <w:bookmarkEnd w:id="504"/>
      <w:r w:rsidRPr="00303F16">
        <w:rPr>
          <w:rFonts w:hint="cs"/>
          <w:b/>
          <w:bCs/>
          <w:rtl/>
        </w:rPr>
        <w:t xml:space="preserve">סעיף זה מהווה מעיקרי התקשרות הצדדים והפרתו תחשב הפרה יסודית של הסכם זה. </w:t>
      </w:r>
    </w:p>
    <w:p w:rsidR="00BD7A28" w:rsidRPr="00681D76" w:rsidRDefault="00A57D96" w:rsidP="009B4F59">
      <w:pPr>
        <w:pStyle w:val="14"/>
        <w:rPr>
          <w:rtl/>
        </w:rPr>
      </w:pPr>
      <w:bookmarkStart w:id="509" w:name="_Ref534911265"/>
      <w:bookmarkStart w:id="510" w:name="_Toc66007947"/>
      <w:bookmarkStart w:id="511" w:name="_Toc72652808"/>
      <w:bookmarkEnd w:id="505"/>
      <w:bookmarkEnd w:id="506"/>
      <w:bookmarkEnd w:id="507"/>
      <w:bookmarkEnd w:id="508"/>
      <w:r>
        <w:rPr>
          <w:rFonts w:hint="cs"/>
          <w:rtl/>
        </w:rPr>
        <w:t>איסור פעולה מתוך ניגוד עניינים</w:t>
      </w:r>
      <w:bookmarkEnd w:id="509"/>
      <w:bookmarkEnd w:id="510"/>
      <w:bookmarkEnd w:id="511"/>
    </w:p>
    <w:p w:rsidR="00283B24" w:rsidRDefault="00A57D96" w:rsidP="009B4F59">
      <w:pPr>
        <w:pStyle w:val="afe"/>
        <w:keepNext/>
        <w:keepLines/>
        <w:numPr>
          <w:ilvl w:val="1"/>
          <w:numId w:val="14"/>
        </w:numPr>
        <w:rPr>
          <w:rtl/>
        </w:rPr>
      </w:pPr>
      <w:r>
        <w:rPr>
          <w:rtl/>
        </w:rPr>
        <w:t>הספק</w:t>
      </w:r>
      <w:r w:rsidR="00661225">
        <w:rPr>
          <w:rtl/>
        </w:rPr>
        <w:t xml:space="preserve"> רשאי לספק שירותים לאחרים זולת המשרד, ובלבד שלא יהיה בכך משום פגיעה בחובותיו שלפי הסכם זה.</w:t>
      </w:r>
    </w:p>
    <w:p w:rsidR="00283B24" w:rsidRDefault="00A57D96" w:rsidP="009B4F59">
      <w:pPr>
        <w:pStyle w:val="afe"/>
        <w:keepNext/>
        <w:keepLines/>
        <w:numPr>
          <w:ilvl w:val="1"/>
          <w:numId w:val="14"/>
        </w:numPr>
        <w:rPr>
          <w:rtl/>
        </w:rPr>
      </w:pPr>
      <w:r>
        <w:rPr>
          <w:rtl/>
        </w:rPr>
        <w:t xml:space="preserve">על אף האמור, </w:t>
      </w:r>
      <w:r w:rsidR="00D329A8">
        <w:rPr>
          <w:rtl/>
        </w:rPr>
        <w:t>הספק</w:t>
      </w:r>
      <w:r>
        <w:rPr>
          <w:rtl/>
        </w:rPr>
        <w:t xml:space="preserve"> אינו רשאי לספק שירותים לאחר, באופן שיש בו – לדעת המשרד - משום פגיעה באספקת השירותים למדינה לפי הסכם זה.</w:t>
      </w:r>
    </w:p>
    <w:p w:rsidR="00283B24" w:rsidRPr="00283B24" w:rsidRDefault="00A57D96" w:rsidP="009B4F59">
      <w:pPr>
        <w:pStyle w:val="afe"/>
        <w:keepNext/>
        <w:keepLines/>
        <w:numPr>
          <w:ilvl w:val="1"/>
          <w:numId w:val="14"/>
        </w:numPr>
        <w:rPr>
          <w:b/>
          <w:bCs/>
          <w:rtl/>
        </w:rPr>
      </w:pPr>
      <w:r>
        <w:rPr>
          <w:rtl/>
        </w:rPr>
        <w:lastRenderedPageBreak/>
        <w:t>הספק</w:t>
      </w:r>
      <w:r w:rsidR="00661225">
        <w:rPr>
          <w:rtl/>
        </w:rPr>
        <w:t xml:space="preserve">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w:t>
      </w:r>
      <w:r w:rsidR="00661225" w:rsidRPr="00283B24">
        <w:rPr>
          <w:b/>
          <w:bCs/>
          <w:rtl/>
        </w:rPr>
        <w:t>ניגוד עניינים</w:t>
      </w:r>
      <w:r w:rsidR="00661225">
        <w:rPr>
          <w:rtl/>
        </w:rPr>
        <w:t xml:space="preserve">"). </w:t>
      </w:r>
      <w:r w:rsidR="00661225" w:rsidRPr="00283B24">
        <w:rPr>
          <w:b/>
          <w:bCs/>
          <w:rtl/>
        </w:rPr>
        <w:t>"ניגוד עניינים" בהסכם זה משמעו אף חשש לניגוד עניינים כאמור.</w:t>
      </w:r>
    </w:p>
    <w:p w:rsidR="00283B24" w:rsidRDefault="00A57D96" w:rsidP="009B4F59">
      <w:pPr>
        <w:pStyle w:val="afe"/>
        <w:keepNext/>
        <w:keepLines/>
        <w:numPr>
          <w:ilvl w:val="1"/>
          <w:numId w:val="14"/>
        </w:numPr>
        <w:rPr>
          <w:rtl/>
        </w:rPr>
      </w:pPr>
      <w:r>
        <w:rPr>
          <w:rtl/>
        </w:rPr>
        <w:t>הספק</w:t>
      </w:r>
      <w:r w:rsidR="00661225">
        <w:rPr>
          <w:rtl/>
        </w:rPr>
        <w:t xml:space="preserve"> מתחייב כי ככל שיתעוררו סוגיות שלא נצפו במועד חתימת הצדדים על הסכם זה, של </w:t>
      </w:r>
      <w:r>
        <w:rPr>
          <w:rtl/>
        </w:rPr>
        <w:t>הספק</w:t>
      </w:r>
      <w:r w:rsidR="00661225">
        <w:rPr>
          <w:rtl/>
        </w:rPr>
        <w:t xml:space="preserve">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rsidR="00283B24" w:rsidRDefault="00A57D96" w:rsidP="009B4F59">
      <w:pPr>
        <w:pStyle w:val="afe"/>
        <w:keepNext/>
        <w:keepLines/>
        <w:numPr>
          <w:ilvl w:val="1"/>
          <w:numId w:val="14"/>
        </w:numPr>
        <w:rPr>
          <w:rtl/>
        </w:rPr>
      </w:pPr>
      <w:r>
        <w:rPr>
          <w:rtl/>
        </w:rPr>
        <w:t>הספק</w:t>
      </w:r>
      <w:r w:rsidR="00661225">
        <w:rPr>
          <w:rtl/>
        </w:rPr>
        <w:t xml:space="preserve"> מתחייב לחתום ולהחתים כל מי שעתיד לתת שירותים מטעמו על "</w:t>
      </w:r>
      <w:r w:rsidR="00661225" w:rsidRPr="00283B24">
        <w:rPr>
          <w:b/>
          <w:bCs/>
          <w:rtl/>
        </w:rPr>
        <w:t>התחייבות להעדר ניגוד עניינים"</w:t>
      </w:r>
      <w:r w:rsidR="00661225">
        <w:rPr>
          <w:rtl/>
        </w:rPr>
        <w:t xml:space="preserve"> בנוסח המצורף והמסומן כנספח 3 להסכם זה.</w:t>
      </w:r>
    </w:p>
    <w:p w:rsidR="00283B24" w:rsidRDefault="00A57D96" w:rsidP="009B4F59">
      <w:pPr>
        <w:pStyle w:val="afe"/>
        <w:keepNext/>
        <w:keepLines/>
        <w:numPr>
          <w:ilvl w:val="1"/>
          <w:numId w:val="14"/>
        </w:numPr>
      </w:pPr>
      <w:r>
        <w:rPr>
          <w:rtl/>
        </w:rPr>
        <w:t xml:space="preserve">במתן שירותיו, על פי הסכם זה, יפעל </w:t>
      </w:r>
      <w:r w:rsidR="00D329A8">
        <w:rPr>
          <w:rtl/>
        </w:rPr>
        <w:t>הספק</w:t>
      </w:r>
      <w:r>
        <w:rPr>
          <w:rtl/>
        </w:rPr>
        <w:t xml:space="preserve">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283B24" w:rsidRPr="00303F16" w:rsidRDefault="00A57D96" w:rsidP="009B4F59">
      <w:pPr>
        <w:pStyle w:val="afe"/>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rsidR="00BD7A28" w:rsidRPr="00A3355E" w:rsidRDefault="00A57D96" w:rsidP="009B4F59">
      <w:pPr>
        <w:pStyle w:val="14"/>
        <w:rPr>
          <w:rtl/>
        </w:rPr>
      </w:pPr>
      <w:bookmarkStart w:id="512" w:name="_Ref534911272"/>
      <w:bookmarkStart w:id="513" w:name="_Toc66007948"/>
      <w:bookmarkStart w:id="514" w:name="_Toc72652809"/>
      <w:r>
        <w:rPr>
          <w:rFonts w:hint="cs"/>
          <w:rtl/>
        </w:rPr>
        <w:t>פיקוח, בקרה, דיווח ונהלי עבודה</w:t>
      </w:r>
      <w:bookmarkEnd w:id="512"/>
      <w:bookmarkEnd w:id="513"/>
      <w:bookmarkEnd w:id="514"/>
    </w:p>
    <w:p w:rsidR="00897012" w:rsidRDefault="00A57D96" w:rsidP="009B4F59">
      <w:pPr>
        <w:pStyle w:val="afe"/>
        <w:keepNext/>
        <w:keepLines/>
        <w:numPr>
          <w:ilvl w:val="1"/>
          <w:numId w:val="14"/>
        </w:numPr>
        <w:ind w:left="990" w:hanging="708"/>
        <w:rPr>
          <w:rtl/>
        </w:rPr>
      </w:pPr>
      <w:r>
        <w:rPr>
          <w:rtl/>
        </w:rPr>
        <w:t>הספק</w:t>
      </w:r>
      <w:r w:rsidR="00661225">
        <w:rPr>
          <w:rtl/>
        </w:rPr>
        <w:t xml:space="preserve"> מתחייב לאפשר לנציג המשרד או מי שבא מטעמו לבקר פעולותיו, לפקח על ביצוע השירותים נשוא המכרז, ההצעה וההסכם. יצוין כי ייתכן שחלק מתקציב ההתקשרות יופנה לטובת ביצוע ביקורת וזאת על פי הוראות התכ"מ.</w:t>
      </w:r>
    </w:p>
    <w:p w:rsidR="00897012" w:rsidRDefault="00A57D96" w:rsidP="009B4F59">
      <w:pPr>
        <w:pStyle w:val="afe"/>
        <w:keepNext/>
        <w:keepLines/>
        <w:numPr>
          <w:ilvl w:val="1"/>
          <w:numId w:val="14"/>
        </w:numPr>
        <w:ind w:left="990" w:hanging="708"/>
        <w:rPr>
          <w:rtl/>
        </w:rPr>
      </w:pPr>
      <w:r>
        <w:rPr>
          <w:rtl/>
        </w:rPr>
        <w:t xml:space="preserve">כל צד ימנה נציג למימוש הסכם זה האחראי מטעמו לביצוע ההסכם. </w:t>
      </w:r>
    </w:p>
    <w:p w:rsidR="00897012" w:rsidRDefault="00A57D96" w:rsidP="009B4F59">
      <w:pPr>
        <w:pStyle w:val="afe"/>
        <w:keepNext/>
        <w:keepLines/>
        <w:ind w:left="990"/>
        <w:rPr>
          <w:rtl/>
        </w:rPr>
      </w:pPr>
      <w:r>
        <w:rPr>
          <w:rtl/>
        </w:rPr>
        <w:t>נציג המשרד י/תהיה: מנהל/ת תחום או עובד/ת המשרד אשר הוסמך על-ידו (להלן: "הנציג").</w:t>
      </w:r>
    </w:p>
    <w:p w:rsidR="00897012" w:rsidRDefault="00A57D96" w:rsidP="009B4F59">
      <w:pPr>
        <w:pStyle w:val="afe"/>
        <w:keepNext/>
        <w:keepLines/>
        <w:ind w:left="990"/>
        <w:rPr>
          <w:rtl/>
        </w:rPr>
      </w:pPr>
      <w:r>
        <w:rPr>
          <w:rtl/>
        </w:rPr>
        <w:t xml:space="preserve">נציג </w:t>
      </w:r>
      <w:r w:rsidR="00D329A8">
        <w:rPr>
          <w:rtl/>
        </w:rPr>
        <w:t>הספק</w:t>
      </w:r>
      <w:r>
        <w:rPr>
          <w:rtl/>
        </w:rPr>
        <w:t xml:space="preserve"> יהיה: </w:t>
      </w:r>
      <w:r w:rsidR="001109E9">
        <w:rPr>
          <w:rFonts w:hint="cs"/>
          <w:b/>
          <w:bCs/>
          <w:u w:val="single"/>
          <w:rtl/>
        </w:rPr>
        <w:t>___________________</w:t>
      </w:r>
      <w:r w:rsidR="007F66C3">
        <w:rPr>
          <w:rFonts w:hint="cs"/>
          <w:rtl/>
        </w:rPr>
        <w:t xml:space="preserve">, </w:t>
      </w:r>
      <w:r>
        <w:rPr>
          <w:rtl/>
        </w:rPr>
        <w:t xml:space="preserve"> (להלן: איש קשר). </w:t>
      </w:r>
    </w:p>
    <w:p w:rsidR="00897012" w:rsidRDefault="00A57D96" w:rsidP="009B4F59">
      <w:pPr>
        <w:pStyle w:val="afe"/>
        <w:keepNext/>
        <w:keepLines/>
        <w:numPr>
          <w:ilvl w:val="1"/>
          <w:numId w:val="14"/>
        </w:numPr>
        <w:ind w:left="990" w:hanging="708"/>
        <w:rPr>
          <w:rtl/>
        </w:rPr>
      </w:pPr>
      <w:r>
        <w:rPr>
          <w:rtl/>
        </w:rPr>
        <w:t>המשרד יודיע ל</w:t>
      </w:r>
      <w:r w:rsidR="00D329A8">
        <w:rPr>
          <w:rtl/>
        </w:rPr>
        <w:t>ספק</w:t>
      </w:r>
      <w:r>
        <w:rPr>
          <w:rtl/>
        </w:rPr>
        <w:t xml:space="preserve"> מי הם </w:t>
      </w:r>
      <w:r w:rsidR="00505BDD">
        <w:rPr>
          <w:rFonts w:hint="cs"/>
          <w:rtl/>
        </w:rPr>
        <w:t>המפקחים</w:t>
      </w:r>
      <w:r>
        <w:rPr>
          <w:rtl/>
        </w:rPr>
        <w:t xml:space="preserve"> מטעמו ו</w:t>
      </w:r>
      <w:r w:rsidR="00D329A8">
        <w:rPr>
          <w:rtl/>
        </w:rPr>
        <w:t>הספק</w:t>
      </w:r>
      <w:r>
        <w:rPr>
          <w:rtl/>
        </w:rPr>
        <w:t xml:space="preserve"> ישתף פעולה עם הגורמים </w:t>
      </w:r>
      <w:r w:rsidR="00505BDD">
        <w:rPr>
          <w:rFonts w:hint="cs"/>
          <w:rtl/>
        </w:rPr>
        <w:t>המפקחים</w:t>
      </w:r>
      <w:r>
        <w:rPr>
          <w:rtl/>
        </w:rPr>
        <w:t xml:space="preserve"> בכל עת ובכל עניין, כמפורט בהמשך הסעיף. </w:t>
      </w:r>
      <w:r w:rsidR="00D329A8">
        <w:rPr>
          <w:rtl/>
        </w:rPr>
        <w:t>הספק</w:t>
      </w:r>
      <w:r>
        <w:rPr>
          <w:rtl/>
        </w:rPr>
        <w:t xml:space="preserve"> יעמיד לרשות המשרד את כל המידע והנתונים הנדרשים, מעת לעת, ויפעל על פי הנחיותיהם, קביעותיהם, והגדרותיהם. </w:t>
      </w:r>
    </w:p>
    <w:p w:rsidR="00897012" w:rsidRDefault="00A57D96" w:rsidP="009B4F59">
      <w:pPr>
        <w:pStyle w:val="afe"/>
        <w:keepNext/>
        <w:keepLines/>
        <w:numPr>
          <w:ilvl w:val="1"/>
          <w:numId w:val="14"/>
        </w:numPr>
        <w:ind w:left="990" w:hanging="708"/>
        <w:rPr>
          <w:rtl/>
        </w:rPr>
      </w:pPr>
      <w:r>
        <w:rPr>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w:t>
      </w:r>
      <w:r w:rsidR="00D329A8">
        <w:rPr>
          <w:rtl/>
        </w:rPr>
        <w:t>הספק</w:t>
      </w:r>
      <w:r>
        <w:rPr>
          <w:rtl/>
        </w:rPr>
        <w:t xml:space="preserve"> ו</w:t>
      </w:r>
      <w:r w:rsidR="00D329A8">
        <w:rPr>
          <w:rtl/>
        </w:rPr>
        <w:t>הספק</w:t>
      </w:r>
      <w:r>
        <w:rPr>
          <w:rtl/>
        </w:rPr>
        <w:t xml:space="preserve"> יפעל על פי הנחיותיו. </w:t>
      </w:r>
    </w:p>
    <w:p w:rsidR="00897012" w:rsidRDefault="00A57D96" w:rsidP="009B4F59">
      <w:pPr>
        <w:pStyle w:val="afe"/>
        <w:keepNext/>
        <w:keepLines/>
        <w:numPr>
          <w:ilvl w:val="1"/>
          <w:numId w:val="14"/>
        </w:numPr>
        <w:ind w:left="990" w:hanging="708"/>
        <w:rPr>
          <w:rtl/>
        </w:rPr>
      </w:pPr>
      <w:r>
        <w:rPr>
          <w:rtl/>
        </w:rPr>
        <w:t xml:space="preserve">כמצוין לעיל, חשב המשרד, המבקר הפנימי של המשרד או מי שמונה לכך על ידם, יהיו רשאים לקיים בכל עת, בין בתקופת ההסכם ובין לאחריה, ביקורת ובדיקה אצל </w:t>
      </w:r>
      <w:r w:rsidR="00D329A8">
        <w:rPr>
          <w:rtl/>
        </w:rPr>
        <w:t>הספק</w:t>
      </w:r>
      <w:r>
        <w:rPr>
          <w:rtl/>
        </w:rPr>
        <w:t xml:space="preserve"> בכל הקשור במתן השירות, או בתמורה הכספית נשוא הסכם זה.</w:t>
      </w:r>
    </w:p>
    <w:p w:rsidR="00897012" w:rsidRDefault="00A57D96" w:rsidP="009B4F59">
      <w:pPr>
        <w:pStyle w:val="afe"/>
        <w:keepNext/>
        <w:keepLines/>
        <w:numPr>
          <w:ilvl w:val="1"/>
          <w:numId w:val="14"/>
        </w:numPr>
        <w:ind w:left="990" w:hanging="708"/>
        <w:rPr>
          <w:rtl/>
        </w:rPr>
      </w:pPr>
      <w:r>
        <w:rPr>
          <w:rtl/>
        </w:rPr>
        <w:t>הספק</w:t>
      </w:r>
      <w:r w:rsidR="00661225">
        <w:rPr>
          <w:rtl/>
        </w:rPr>
        <w:t xml:space="preserve">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897012" w:rsidRDefault="00A57D96" w:rsidP="009B4F59">
      <w:pPr>
        <w:pStyle w:val="afe"/>
        <w:keepNext/>
        <w:keepLines/>
        <w:numPr>
          <w:ilvl w:val="1"/>
          <w:numId w:val="14"/>
        </w:numPr>
        <w:ind w:left="990" w:hanging="708"/>
        <w:rPr>
          <w:rtl/>
        </w:rPr>
      </w:pPr>
      <w:r>
        <w:rPr>
          <w:rtl/>
        </w:rPr>
        <w:lastRenderedPageBreak/>
        <w:t xml:space="preserve">ביקורת ובדיקה כמתואר לעיל יכללו עיון בספרי החשבונות ובמסמכים של </w:t>
      </w:r>
      <w:r w:rsidR="00D329A8">
        <w:rPr>
          <w:rtl/>
        </w:rPr>
        <w:t>הספק</w:t>
      </w:r>
      <w:r>
        <w:rPr>
          <w:rtl/>
        </w:rPr>
        <w:t>, לרבות אלה השמורים במדיה מגנטית והעתקתם. בכלל זה תהיה הביקורת רשאית לדרוש הוכחות לתשלום שכר כנדרש.</w:t>
      </w:r>
    </w:p>
    <w:p w:rsidR="00897012" w:rsidRDefault="00A57D96" w:rsidP="009B4F59">
      <w:pPr>
        <w:pStyle w:val="afe"/>
        <w:keepNext/>
        <w:keepLines/>
        <w:numPr>
          <w:ilvl w:val="1"/>
          <w:numId w:val="14"/>
        </w:numPr>
        <w:ind w:left="990" w:hanging="708"/>
        <w:rPr>
          <w:rtl/>
        </w:rPr>
      </w:pPr>
      <w:r>
        <w:rPr>
          <w:rtl/>
        </w:rPr>
        <w:t xml:space="preserve">במסגרת הביקורת יידרש </w:t>
      </w:r>
      <w:r w:rsidR="00D329A8">
        <w:rPr>
          <w:rtl/>
        </w:rPr>
        <w:t>הספק</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897012" w:rsidRDefault="00A57D96" w:rsidP="009B4F59">
      <w:pPr>
        <w:pStyle w:val="afe"/>
        <w:keepNext/>
        <w:keepLines/>
        <w:numPr>
          <w:ilvl w:val="1"/>
          <w:numId w:val="14"/>
        </w:numPr>
        <w:ind w:left="990" w:hanging="708"/>
        <w:rPr>
          <w:rtl/>
        </w:rPr>
      </w:pPr>
      <w:r>
        <w:rPr>
          <w:rtl/>
        </w:rPr>
        <w:t>הספק</w:t>
      </w:r>
      <w:r w:rsidR="00661225">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Pr>
          <w:rtl/>
        </w:rPr>
        <w:t>הספק</w:t>
      </w:r>
      <w:r w:rsidR="00661225">
        <w:rPr>
          <w:rtl/>
        </w:rPr>
        <w:t xml:space="preserve"> מוותר בזאת על כל טענה בדבר סודיות או חיסיון או הגנת פרטיות בנוגע למידע או לרשומות שיידרשו על ידי המשרד.  </w:t>
      </w:r>
      <w:r>
        <w:rPr>
          <w:rtl/>
        </w:rPr>
        <w:t>הספק</w:t>
      </w:r>
      <w:r w:rsidR="00661225">
        <w:rPr>
          <w:rtl/>
        </w:rPr>
        <w:t xml:space="preserve"> מתחייב לקיים את האמור לעיל גם בכל הקשור למידע הקשור לביצוע ההסכם ומצוי בידי צד שלישי.</w:t>
      </w:r>
    </w:p>
    <w:p w:rsidR="00897012" w:rsidRDefault="00A57D96" w:rsidP="009B4F59">
      <w:pPr>
        <w:pStyle w:val="afe"/>
        <w:keepNext/>
        <w:keepLines/>
        <w:numPr>
          <w:ilvl w:val="1"/>
          <w:numId w:val="14"/>
        </w:numPr>
        <w:ind w:left="990" w:hanging="708"/>
        <w:rPr>
          <w:rtl/>
        </w:rPr>
      </w:pPr>
      <w:r>
        <w:rPr>
          <w:rtl/>
        </w:rPr>
        <w:t>במקרים שבהם נמצאה בביקורת הפרה של זכויות עובדים, יועברו כל הממצאים בכתב ל</w:t>
      </w:r>
      <w:r w:rsidR="00D329A8">
        <w:rPr>
          <w:rtl/>
        </w:rPr>
        <w:t>הספק</w:t>
      </w:r>
      <w:r>
        <w:rPr>
          <w:rtl/>
        </w:rPr>
        <w:t xml:space="preserve"> והעתקים למשרד שבו התבצעה העבודה, למנהל הרכש הממשלתי ולמנהל ההסדרה והאכיפה בתמ"ת. </w:t>
      </w:r>
      <w:r w:rsidR="00D329A8">
        <w:rPr>
          <w:rtl/>
        </w:rPr>
        <w:t>הספק</w:t>
      </w:r>
      <w:r>
        <w:rPr>
          <w:rtl/>
        </w:rPr>
        <w:t xml:space="preserve">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w:t>
      </w:r>
      <w:r w:rsidR="00D329A8">
        <w:rPr>
          <w:rtl/>
        </w:rPr>
        <w:t>הספק</w:t>
      </w:r>
      <w:r>
        <w:rPr>
          <w:rtl/>
        </w:rPr>
        <w:t xml:space="preserve">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897012" w:rsidRDefault="00A57D96" w:rsidP="009B4F59">
      <w:pPr>
        <w:pStyle w:val="afe"/>
        <w:keepNext/>
        <w:keepLines/>
        <w:numPr>
          <w:ilvl w:val="1"/>
          <w:numId w:val="14"/>
        </w:numPr>
        <w:ind w:left="990" w:hanging="708"/>
        <w:rPr>
          <w:rtl/>
        </w:rPr>
      </w:pPr>
      <w:r>
        <w:rPr>
          <w:rtl/>
        </w:rPr>
        <w:t>הספק</w:t>
      </w:r>
      <w:r w:rsidR="00661225">
        <w:rPr>
          <w:rtl/>
        </w:rPr>
        <w:t xml:space="preserve">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897012" w:rsidRDefault="00A57D96" w:rsidP="009B4F59">
      <w:pPr>
        <w:pStyle w:val="afe"/>
        <w:keepNext/>
        <w:keepLines/>
        <w:numPr>
          <w:ilvl w:val="1"/>
          <w:numId w:val="14"/>
        </w:numPr>
        <w:ind w:left="990" w:hanging="708"/>
        <w:rPr>
          <w:rtl/>
        </w:rPr>
      </w:pPr>
      <w:r>
        <w:rPr>
          <w:rtl/>
        </w:rPr>
        <w:t>הספק</w:t>
      </w:r>
      <w:r w:rsidR="00661225">
        <w:rPr>
          <w:rtl/>
        </w:rPr>
        <w:t xml:space="preserve"> מתחייב להישמע להוראות המשרד או מי שבא מטעמו בכל העניינים הקשורים במתן השירותים. </w:t>
      </w:r>
    </w:p>
    <w:p w:rsidR="00897012" w:rsidRDefault="00A57D96" w:rsidP="009B4F59">
      <w:pPr>
        <w:pStyle w:val="afe"/>
        <w:keepNext/>
        <w:keepLines/>
        <w:numPr>
          <w:ilvl w:val="1"/>
          <w:numId w:val="14"/>
        </w:numPr>
        <w:ind w:left="990" w:hanging="708"/>
        <w:rPr>
          <w:rtl/>
        </w:rPr>
      </w:pPr>
      <w:r>
        <w:rPr>
          <w:rtl/>
        </w:rPr>
        <w:t>מוסכם ומוצהר בזה כי כל זכות הניתנת על פי הסכם זה למשרד לפקח, להדריך או להורות ל</w:t>
      </w:r>
      <w:r w:rsidR="00D329A8">
        <w:rPr>
          <w:rtl/>
        </w:rPr>
        <w:t>הספק</w:t>
      </w:r>
      <w:r>
        <w:rPr>
          <w:rtl/>
        </w:rPr>
        <w:t xml:space="preserve">, הנם אמצעי להבטיח ביצוע הוראות ההסכם במלואו. </w:t>
      </w:r>
    </w:p>
    <w:p w:rsidR="00897012" w:rsidRDefault="00A57D96" w:rsidP="009B4F59">
      <w:pPr>
        <w:pStyle w:val="afe"/>
        <w:keepNext/>
        <w:keepLines/>
        <w:numPr>
          <w:ilvl w:val="1"/>
          <w:numId w:val="14"/>
        </w:numPr>
        <w:ind w:left="990" w:hanging="708"/>
      </w:pPr>
      <w:r>
        <w:rPr>
          <w:rtl/>
        </w:rPr>
        <w:t>המשרד יהא רשאי לדרוש מ</w:t>
      </w:r>
      <w:r w:rsidR="00D329A8">
        <w:rPr>
          <w:rtl/>
        </w:rPr>
        <w:t>הספק</w:t>
      </w:r>
      <w:r>
        <w:rPr>
          <w:rtl/>
        </w:rPr>
        <w:t xml:space="preserve">, מעת לעת, דיווח על פי שיקול דעתו בהתייחס לשלבי הביצוע של הסכם זה ולצורך זה יעמיד </w:t>
      </w:r>
      <w:r w:rsidR="00D329A8">
        <w:rPr>
          <w:rtl/>
        </w:rPr>
        <w:t>הספק</w:t>
      </w:r>
      <w:r>
        <w:rPr>
          <w:rtl/>
        </w:rPr>
        <w:t xml:space="preserve"> את כל המידע, החומרים והנתונים שברשותו לרשות המשרד או לרשות נציגו. </w:t>
      </w:r>
    </w:p>
    <w:p w:rsidR="00B16BD6" w:rsidRPr="00303F16" w:rsidRDefault="00A57D96" w:rsidP="009B4F59">
      <w:pPr>
        <w:pStyle w:val="afe"/>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rsidR="00AA0F61" w:rsidRDefault="00A57D96" w:rsidP="009B4F59">
      <w:pPr>
        <w:pStyle w:val="14"/>
        <w:rPr>
          <w:rtl/>
        </w:rPr>
      </w:pPr>
      <w:bookmarkStart w:id="515" w:name="_Toc66007949"/>
      <w:bookmarkStart w:id="516" w:name="_Toc72652810"/>
      <w:bookmarkStart w:id="517" w:name="_Ref158600804"/>
      <w:bookmarkStart w:id="518" w:name="_Toc516551390"/>
      <w:bookmarkStart w:id="519" w:name="_Toc521604074"/>
      <w:bookmarkStart w:id="520" w:name="_Toc524610691"/>
      <w:bookmarkStart w:id="521" w:name="_Ref179691236"/>
      <w:r>
        <w:rPr>
          <w:rFonts w:hint="cs"/>
          <w:rtl/>
        </w:rPr>
        <w:t>התמורה</w:t>
      </w:r>
      <w:bookmarkEnd w:id="515"/>
      <w:bookmarkEnd w:id="516"/>
    </w:p>
    <w:p w:rsidR="00AA0F61" w:rsidRDefault="00A57D96" w:rsidP="009B4F59">
      <w:pPr>
        <w:pStyle w:val="afe"/>
        <w:keepNext/>
        <w:keepLines/>
        <w:numPr>
          <w:ilvl w:val="1"/>
          <w:numId w:val="14"/>
        </w:numPr>
        <w:ind w:left="990" w:hanging="708"/>
      </w:pPr>
      <w:r w:rsidRPr="00AA0F61">
        <w:rPr>
          <w:rtl/>
        </w:rPr>
        <w:t xml:space="preserve">בתמורה למתן השירותים המפורטים במסגרת מכרז זה יהיה זכאי </w:t>
      </w:r>
      <w:r w:rsidR="00D329A8">
        <w:rPr>
          <w:rtl/>
        </w:rPr>
        <w:t>הספק</w:t>
      </w:r>
      <w:r w:rsidRPr="00AA0F61">
        <w:rPr>
          <w:rtl/>
        </w:rPr>
        <w:t xml:space="preserve"> לתמורה כספית מאת המשרד. התמורה </w:t>
      </w:r>
      <w:r w:rsidR="00251ADC">
        <w:rPr>
          <w:rFonts w:hint="cs"/>
          <w:rtl/>
        </w:rPr>
        <w:t>תהיה</w:t>
      </w:r>
      <w:r w:rsidRPr="00AA0F61">
        <w:rPr>
          <w:rtl/>
        </w:rPr>
        <w:t xml:space="preserve"> בכפוף לאישור תקציבי ולמילוי התחייבויות הספק על פי הסכם זה. שיעור ומועד מתן התמורה, יהיו כמפורט במסמכי המכרז, ובהתאם לביצוע בפועל של</w:t>
      </w:r>
      <w:r w:rsidR="009F557E">
        <w:rPr>
          <w:rFonts w:hint="cs"/>
          <w:rtl/>
        </w:rPr>
        <w:t xml:space="preserve"> </w:t>
      </w:r>
      <w:r w:rsidR="000135BD">
        <w:rPr>
          <w:rFonts w:hint="cs"/>
          <w:rtl/>
        </w:rPr>
        <w:t>השלבים</w:t>
      </w:r>
      <w:r w:rsidR="009F557E">
        <w:rPr>
          <w:rFonts w:hint="cs"/>
          <w:rtl/>
        </w:rPr>
        <w:t xml:space="preserve"> ואספקת</w:t>
      </w:r>
      <w:r w:rsidRPr="00AA0F61">
        <w:rPr>
          <w:rtl/>
        </w:rPr>
        <w:t xml:space="preserve"> </w:t>
      </w:r>
      <w:r w:rsidR="009F557E">
        <w:rPr>
          <w:rFonts w:hint="cs"/>
          <w:rtl/>
        </w:rPr>
        <w:t>ה</w:t>
      </w:r>
      <w:r w:rsidRPr="00AA0F61">
        <w:rPr>
          <w:rtl/>
        </w:rPr>
        <w:t xml:space="preserve">שירותים שיספק למשרד ולהצעת המחיר המפורטת בהצעת </w:t>
      </w:r>
      <w:r w:rsidR="00D329A8">
        <w:rPr>
          <w:rtl/>
        </w:rPr>
        <w:t>הספק</w:t>
      </w:r>
      <w:r w:rsidRPr="00AA0F61">
        <w:rPr>
          <w:rtl/>
        </w:rPr>
        <w:t xml:space="preserve">, שזכתה במכרז ונבחרה כהצעה הזוכה היקף התמורה המקסימלי עבור ההתקשרות עם </w:t>
      </w:r>
      <w:r w:rsidR="00D329A8">
        <w:rPr>
          <w:rtl/>
        </w:rPr>
        <w:t>הספק</w:t>
      </w:r>
      <w:r w:rsidRPr="00AA0F61">
        <w:rPr>
          <w:rtl/>
        </w:rPr>
        <w:t xml:space="preserve"> ביחס </w:t>
      </w:r>
      <w:r w:rsidRPr="00997FEA">
        <w:rPr>
          <w:rtl/>
        </w:rPr>
        <w:t>לתקופת ההתקשרות</w:t>
      </w:r>
      <w:r w:rsidRPr="00AA0F61">
        <w:rPr>
          <w:rtl/>
        </w:rPr>
        <w:t xml:space="preserve">, ייקבע באופן בלעדי על ידי המשרד, ויעוגן בהזמנות רכש המאושרות על ידי מורשי החתימה מטעם המשרד, מעת לעת ובכפוף לקיומו של תקציב. </w:t>
      </w:r>
    </w:p>
    <w:p w:rsidR="00AA0F61" w:rsidRPr="00AA0F61" w:rsidRDefault="00A57D96" w:rsidP="009B4F59">
      <w:pPr>
        <w:pStyle w:val="afe"/>
        <w:keepNext/>
        <w:keepLines/>
        <w:numPr>
          <w:ilvl w:val="1"/>
          <w:numId w:val="14"/>
        </w:numPr>
        <w:ind w:left="990" w:hanging="708"/>
        <w:rPr>
          <w:rtl/>
        </w:rPr>
      </w:pPr>
      <w:r w:rsidRPr="00AA0F61">
        <w:rPr>
          <w:rtl/>
        </w:rPr>
        <w:lastRenderedPageBreak/>
        <w:t xml:space="preserve">המשרד מתחייב בזאת, כי הסכום שישולם לספק השירותים בתמורה לשירותיו לא יפחת מעלות השכר המינימאלית המגיעה לעובד בהתאם למוצהר בנספח </w:t>
      </w:r>
      <w:r w:rsidR="00CC416B">
        <w:rPr>
          <w:rFonts w:hint="cs"/>
          <w:rtl/>
        </w:rPr>
        <w:t>ג'</w:t>
      </w:r>
      <w:r w:rsidRPr="00AA0F61">
        <w:rPr>
          <w:rtl/>
        </w:rPr>
        <w:t>7 להסכם זה ולהוראות סעיף 28(א)(1) לחוק להגברת האכיפה על דיני העבודה התשנ"ב-2011.</w:t>
      </w:r>
    </w:p>
    <w:p w:rsidR="00AA0F61" w:rsidRPr="00AA0F61" w:rsidRDefault="00A57D96" w:rsidP="009B4F59">
      <w:pPr>
        <w:pStyle w:val="afe"/>
        <w:keepNext/>
        <w:keepLines/>
        <w:numPr>
          <w:ilvl w:val="1"/>
          <w:numId w:val="14"/>
        </w:numPr>
        <w:ind w:left="990" w:hanging="708"/>
        <w:rPr>
          <w:rtl/>
        </w:rPr>
      </w:pPr>
      <w:r w:rsidRPr="00AA0F61">
        <w:rPr>
          <w:rtl/>
        </w:rPr>
        <w:t>מובהר ומוסכם בזאת כי התמורה דלעיל היא התמורה היחידה שתשולם ל</w:t>
      </w:r>
      <w:r w:rsidR="00D329A8">
        <w:rPr>
          <w:rtl/>
        </w:rPr>
        <w:t>ספק</w:t>
      </w:r>
      <w:r w:rsidRPr="00AA0F61">
        <w:rPr>
          <w:rtl/>
        </w:rPr>
        <w:t xml:space="preserve">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w:t>
      </w:r>
      <w:r w:rsidR="00D329A8">
        <w:rPr>
          <w:rtl/>
        </w:rPr>
        <w:t>הספק</w:t>
      </w:r>
      <w:r w:rsidRPr="00AA0F61">
        <w:rPr>
          <w:rtl/>
        </w:rPr>
        <w:t xml:space="preserve"> ולא לאדם אחר.</w:t>
      </w:r>
    </w:p>
    <w:p w:rsidR="00AA0F61" w:rsidRPr="00AA0F61" w:rsidRDefault="00A57D96" w:rsidP="009B4F59">
      <w:pPr>
        <w:pStyle w:val="afe"/>
        <w:keepNext/>
        <w:keepLines/>
        <w:numPr>
          <w:ilvl w:val="1"/>
          <w:numId w:val="14"/>
        </w:numPr>
        <w:ind w:left="990" w:hanging="708"/>
        <w:rPr>
          <w:rtl/>
        </w:rPr>
      </w:pPr>
      <w:r>
        <w:rPr>
          <w:rtl/>
        </w:rPr>
        <w:t>הספק</w:t>
      </w:r>
      <w:r w:rsidR="00661225" w:rsidRPr="00AA0F61">
        <w:rPr>
          <w:rtl/>
        </w:rPr>
        <w:t xml:space="preserve">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00FC7C25">
        <w:rPr>
          <w:rtl/>
        </w:rPr>
        <w:fldChar w:fldCharType="begin"/>
      </w:r>
      <w:r w:rsidR="00FC7C25">
        <w:rPr>
          <w:rtl/>
        </w:rPr>
        <w:instrText xml:space="preserve"> </w:instrText>
      </w:r>
      <w:r w:rsidR="00FC7C25">
        <w:instrText>REF</w:instrText>
      </w:r>
      <w:r w:rsidR="00FC7C25">
        <w:rPr>
          <w:rtl/>
        </w:rPr>
        <w:instrText xml:space="preserve"> _</w:instrText>
      </w:r>
      <w:r w:rsidR="00FC7C25">
        <w:instrText>Ref534911256 \r \h</w:instrText>
      </w:r>
      <w:r w:rsidR="00FC7C25">
        <w:rPr>
          <w:rtl/>
        </w:rPr>
        <w:instrText xml:space="preserve"> </w:instrText>
      </w:r>
      <w:r w:rsidR="00FC7C25">
        <w:rPr>
          <w:rtl/>
        </w:rPr>
      </w:r>
      <w:r w:rsidR="00FC7C25">
        <w:rPr>
          <w:rtl/>
        </w:rPr>
        <w:fldChar w:fldCharType="separate"/>
      </w:r>
      <w:r w:rsidR="001109E9">
        <w:rPr>
          <w:cs/>
        </w:rPr>
        <w:t>‎</w:t>
      </w:r>
      <w:r w:rsidR="001109E9">
        <w:t>8</w:t>
      </w:r>
      <w:r w:rsidR="00FC7C25">
        <w:rPr>
          <w:rtl/>
        </w:rPr>
        <w:fldChar w:fldCharType="end"/>
      </w:r>
      <w:r w:rsidR="00661225" w:rsidRPr="00AA0F61">
        <w:rPr>
          <w:rtl/>
        </w:rPr>
        <w:t xml:space="preserve"> לעיל ומעבר לאמור בו, ובכלל זה הוצאות משרדיות, נסיעות וכל תשלום הכרוך בשירות אשר לא הוחרג במפורש בהסכם זה או בנספחים לו. </w:t>
      </w:r>
    </w:p>
    <w:p w:rsidR="00AA0F61" w:rsidRPr="00AA0F61" w:rsidRDefault="00A57D96" w:rsidP="009B4F59">
      <w:pPr>
        <w:pStyle w:val="afe"/>
        <w:keepNext/>
        <w:keepLines/>
        <w:numPr>
          <w:ilvl w:val="1"/>
          <w:numId w:val="14"/>
        </w:numPr>
        <w:ind w:left="990" w:hanging="708"/>
        <w:rPr>
          <w:rtl/>
        </w:rPr>
      </w:pPr>
      <w:r w:rsidRPr="00AA0F61">
        <w:rPr>
          <w:rtl/>
        </w:rPr>
        <w:t xml:space="preserve">כל התשלומים שעל חשבון התמורה ישולמו על פי חשבונות מפורטים שיוגשו על ידי </w:t>
      </w:r>
      <w:r w:rsidR="00D329A8">
        <w:rPr>
          <w:rtl/>
        </w:rPr>
        <w:t>הספק</w:t>
      </w:r>
      <w:r w:rsidRPr="00AA0F61">
        <w:rPr>
          <w:rtl/>
        </w:rPr>
        <w:t xml:space="preserve"> כמפורט במסמכי המכרז ועל גבי טפסים שיקבע המשרד, בצירוף חשבון/חשבונית מס כדין בהתאם להוראות רשות המיסים ובהתאם לביצוע השירותים בפועל. החשבון/החשבונית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w:t>
      </w:r>
      <w:r w:rsidR="00D329A8">
        <w:rPr>
          <w:rtl/>
        </w:rPr>
        <w:t>הספק</w:t>
      </w:r>
      <w:r w:rsidRPr="00AA0F61">
        <w:rPr>
          <w:rtl/>
        </w:rPr>
        <w:t xml:space="preserve">, לרבות אישורים כי </w:t>
      </w:r>
      <w:r w:rsidR="00D329A8">
        <w:rPr>
          <w:rtl/>
        </w:rPr>
        <w:t>הספק</w:t>
      </w:r>
      <w:r w:rsidRPr="00AA0F61">
        <w:rPr>
          <w:rtl/>
        </w:rPr>
        <w:t xml:space="preserve"> מנהל ספרים כדין ורשום כעוסק מורשה/ פטור במס ערך מוסף. </w:t>
      </w:r>
    </w:p>
    <w:p w:rsidR="00AA0F61" w:rsidRPr="00AA0F61" w:rsidRDefault="00A57D96" w:rsidP="009B4F59">
      <w:pPr>
        <w:pStyle w:val="afe"/>
        <w:keepNext/>
        <w:keepLines/>
        <w:numPr>
          <w:ilvl w:val="1"/>
          <w:numId w:val="14"/>
        </w:numPr>
        <w:ind w:left="990" w:hanging="708"/>
        <w:rPr>
          <w:rtl/>
        </w:rPr>
      </w:pPr>
      <w:r w:rsidRPr="00AA0F61">
        <w:rPr>
          <w:rtl/>
        </w:rPr>
        <w:t xml:space="preserve">כל תשלום לא יבוצע אלא לאחר קבלת אישורו בכתב של הנציג, בכפוף לאמור לעיל. היה והנציג לא יאשר כי השירות בוצע על ידי </w:t>
      </w:r>
      <w:r w:rsidR="00D329A8">
        <w:rPr>
          <w:rtl/>
        </w:rPr>
        <w:t>הספק</w:t>
      </w:r>
      <w:r w:rsidRPr="00AA0F61">
        <w:rPr>
          <w:rtl/>
        </w:rPr>
        <w:t xml:space="preserve"> או יאשר כי השירות בוצע על ידי </w:t>
      </w:r>
      <w:r w:rsidR="00D329A8">
        <w:rPr>
          <w:rtl/>
        </w:rPr>
        <w:t>הספק</w:t>
      </w:r>
      <w:r w:rsidRPr="00AA0F61">
        <w:rPr>
          <w:rtl/>
        </w:rPr>
        <w:t xml:space="preserve"> באופן חלקי בלבד או באיחור ישולם חלק יחסי.</w:t>
      </w:r>
    </w:p>
    <w:p w:rsidR="00CC37EF" w:rsidRPr="00DB3242" w:rsidRDefault="00A57D96" w:rsidP="00E21070">
      <w:pPr>
        <w:pStyle w:val="afe"/>
        <w:keepNext/>
        <w:keepLines/>
        <w:numPr>
          <w:ilvl w:val="1"/>
          <w:numId w:val="14"/>
        </w:numPr>
        <w:ind w:left="990" w:hanging="708"/>
        <w:rPr>
          <w:rtl/>
        </w:rPr>
      </w:pPr>
      <w:r w:rsidRPr="00AA0F61">
        <w:rPr>
          <w:rtl/>
        </w:rPr>
        <w:t xml:space="preserve">כל התשלומים על חשבון התמורה ישולמו, בהתאם </w:t>
      </w:r>
      <w:hyperlink r:id="rId33" w:history="1">
        <w:r w:rsidRPr="00CC37EF">
          <w:rPr>
            <w:rStyle w:val="Hyperlink"/>
            <w:rtl/>
          </w:rPr>
          <w:t xml:space="preserve">להוראת </w:t>
        </w:r>
        <w:r w:rsidRPr="00CC37EF">
          <w:rPr>
            <w:rStyle w:val="Hyperlink"/>
            <w:rFonts w:hint="cs"/>
            <w:rtl/>
          </w:rPr>
          <w:t>תכ"מ 1.4</w:t>
        </w:r>
        <w:r w:rsidR="00860770">
          <w:rPr>
            <w:rStyle w:val="Hyperlink"/>
            <w:rFonts w:hint="cs"/>
            <w:rtl/>
          </w:rPr>
          <w:t>.0</w:t>
        </w:r>
        <w:r w:rsidRPr="00CC37EF">
          <w:rPr>
            <w:rStyle w:val="Hyperlink"/>
            <w:rFonts w:hint="cs"/>
            <w:rtl/>
          </w:rPr>
          <w:t>.3 "</w:t>
        </w:r>
        <w:r w:rsidR="00E21070">
          <w:rPr>
            <w:rStyle w:val="Hyperlink"/>
            <w:rFonts w:hint="cs"/>
            <w:rtl/>
          </w:rPr>
          <w:t>מועדי תשלום</w:t>
        </w:r>
        <w:r w:rsidRPr="00CC37EF">
          <w:rPr>
            <w:rStyle w:val="Hyperlink"/>
            <w:rFonts w:hint="cs"/>
            <w:rtl/>
          </w:rPr>
          <w:t>"</w:t>
        </w:r>
      </w:hyperlink>
      <w:r w:rsidRPr="00CC37EF">
        <w:rPr>
          <w:rFonts w:hint="cs"/>
          <w:rtl/>
        </w:rPr>
        <w:t xml:space="preserve"> כפי שתעודכן מעת לעת.</w:t>
      </w:r>
    </w:p>
    <w:p w:rsidR="00AA0F61" w:rsidRPr="00AA0F61" w:rsidRDefault="00A57D96" w:rsidP="009B4F59">
      <w:pPr>
        <w:pStyle w:val="afe"/>
        <w:keepNext/>
        <w:keepLines/>
        <w:numPr>
          <w:ilvl w:val="1"/>
          <w:numId w:val="14"/>
        </w:numPr>
        <w:ind w:left="990" w:hanging="708"/>
        <w:rPr>
          <w:rtl/>
        </w:rPr>
      </w:pPr>
      <w:r w:rsidRPr="00AA0F61">
        <w:rPr>
          <w:rtl/>
        </w:rPr>
        <w:t>על אף האמור לעיל, התשלום האחרון על חשבון התמורה ישולם ל</w:t>
      </w:r>
      <w:r w:rsidR="00D329A8">
        <w:rPr>
          <w:rtl/>
        </w:rPr>
        <w:t>ספק</w:t>
      </w:r>
      <w:r w:rsidRPr="00AA0F61">
        <w:rPr>
          <w:rtl/>
        </w:rPr>
        <w:t xml:space="preserve"> רק לאחר שהמשרד אישר כי </w:t>
      </w:r>
      <w:r w:rsidR="00D329A8">
        <w:rPr>
          <w:rtl/>
        </w:rPr>
        <w:t>הספק</w:t>
      </w:r>
      <w:r w:rsidRPr="00AA0F61">
        <w:rPr>
          <w:rtl/>
        </w:rPr>
        <w:t xml:space="preserve"> עמד בכל התחייבויותיו על בסיס המכרז והסכם זה. למען הסר ספק, מובהר כי הסכום הנקוב בחשבון </w:t>
      </w:r>
      <w:r w:rsidR="00251ADC">
        <w:rPr>
          <w:rFonts w:hint="cs"/>
          <w:rtl/>
        </w:rPr>
        <w:t>הוא</w:t>
      </w:r>
      <w:r w:rsidRPr="00AA0F61">
        <w:rPr>
          <w:rtl/>
        </w:rPr>
        <w:t xml:space="preserve"> סופי ומוחלט, ולא יתווספו עליו הפרשים כלשהם או ריבית או הפרשי הצמדה מיום הגשת החשבון ועד מועד התשלום בפועל. </w:t>
      </w:r>
    </w:p>
    <w:p w:rsidR="00AA0F61" w:rsidRPr="00AA0F61" w:rsidRDefault="00A57D96" w:rsidP="009B4F59">
      <w:pPr>
        <w:pStyle w:val="afe"/>
        <w:keepNext/>
        <w:keepLines/>
        <w:numPr>
          <w:ilvl w:val="1"/>
          <w:numId w:val="14"/>
        </w:numPr>
        <w:ind w:left="990" w:hanging="708"/>
        <w:rPr>
          <w:rtl/>
        </w:rPr>
      </w:pPr>
      <w:r w:rsidRPr="00AA0F61">
        <w:rPr>
          <w:rtl/>
        </w:rPr>
        <w:t xml:space="preserve">איחור בהגשת החשבון או חשבונית כאמור לעיל או איחור בהשלמת ביצוע משימה או שלב שנקבע בהוראה לביצועה שנגרם בגינו של </w:t>
      </w:r>
      <w:r w:rsidR="00D329A8">
        <w:rPr>
          <w:rtl/>
        </w:rPr>
        <w:t>הספק</w:t>
      </w:r>
      <w:r w:rsidRPr="00AA0F61">
        <w:rPr>
          <w:rtl/>
        </w:rPr>
        <w:t xml:space="preserve">, לא יזכה את </w:t>
      </w:r>
      <w:r w:rsidR="00D329A8">
        <w:rPr>
          <w:rtl/>
        </w:rPr>
        <w:t>הספק</w:t>
      </w:r>
      <w:r w:rsidRPr="00AA0F61">
        <w:rPr>
          <w:rtl/>
        </w:rPr>
        <w:t xml:space="preserve"> בהצמדה בכל הנוגע לתקופת האיחור. </w:t>
      </w:r>
    </w:p>
    <w:p w:rsidR="00AA0F61" w:rsidRPr="00AA0F61" w:rsidRDefault="00A57D96" w:rsidP="009B4F59">
      <w:pPr>
        <w:pStyle w:val="afe"/>
        <w:keepNext/>
        <w:keepLines/>
        <w:numPr>
          <w:ilvl w:val="1"/>
          <w:numId w:val="14"/>
        </w:numPr>
        <w:ind w:left="990" w:hanging="708"/>
        <w:rPr>
          <w:rtl/>
        </w:rPr>
      </w:pPr>
      <w:r w:rsidRPr="00AA0F61">
        <w:rPr>
          <w:rtl/>
        </w:rPr>
        <w:t xml:space="preserve">שירות כל שהוא שיינתן על ידי </w:t>
      </w:r>
      <w:r w:rsidR="00D329A8">
        <w:rPr>
          <w:rtl/>
        </w:rPr>
        <w:t>הספק</w:t>
      </w:r>
      <w:r w:rsidRPr="00AA0F61">
        <w:rPr>
          <w:rtl/>
        </w:rPr>
        <w:t xml:space="preserve"> מבלי שהספק קיבל הזמנת עבודה חתומה על ידי המורשים להתחייב מטעם המשרד על פי הוראות ההסכם – לא תשולם בעדו תמורה. </w:t>
      </w:r>
    </w:p>
    <w:p w:rsidR="00AA0F61" w:rsidRPr="00AA0F61" w:rsidRDefault="00A57D96" w:rsidP="009B4F59">
      <w:pPr>
        <w:pStyle w:val="afe"/>
        <w:keepNext/>
        <w:keepLines/>
        <w:numPr>
          <w:ilvl w:val="1"/>
          <w:numId w:val="14"/>
        </w:numPr>
        <w:ind w:left="990" w:hanging="708"/>
        <w:rPr>
          <w:rtl/>
        </w:rPr>
      </w:pPr>
      <w:r w:rsidRPr="00AA0F61">
        <w:rPr>
          <w:rtl/>
        </w:rPr>
        <w:t xml:space="preserve">אחת לחודש במהלך תקופת הסכם זה יעביר </w:t>
      </w:r>
      <w:r w:rsidR="00D329A8">
        <w:rPr>
          <w:rtl/>
        </w:rPr>
        <w:t>הספק</w:t>
      </w:r>
      <w:r w:rsidRPr="00AA0F61">
        <w:rPr>
          <w:rtl/>
        </w:rPr>
        <w:t xml:space="preserve">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rsidR="00AA0F61" w:rsidRPr="00AA0F61" w:rsidRDefault="00A57D96" w:rsidP="009B4F59">
      <w:pPr>
        <w:pStyle w:val="afe"/>
        <w:keepNext/>
        <w:keepLines/>
        <w:numPr>
          <w:ilvl w:val="1"/>
          <w:numId w:val="14"/>
        </w:numPr>
        <w:ind w:left="990" w:hanging="708"/>
        <w:rPr>
          <w:rtl/>
        </w:rPr>
      </w:pPr>
      <w:r w:rsidRPr="00AA0F61">
        <w:rPr>
          <w:rtl/>
        </w:rPr>
        <w:t>על המשרד להודיע ל</w:t>
      </w:r>
      <w:r w:rsidR="00D329A8">
        <w:rPr>
          <w:rtl/>
        </w:rPr>
        <w:t>הספק</w:t>
      </w:r>
      <w:r w:rsidRPr="00AA0F61">
        <w:rPr>
          <w:rtl/>
        </w:rPr>
        <w:t xml:space="preserve"> בתוך שלושים יום מיום קבלת הדין וחשבון, איזה חלק מדרישת התשלום מקובל עליו, ולנמק מדוע לא קיבל את החלקים שאינם מקובלים עליו.</w:t>
      </w:r>
    </w:p>
    <w:p w:rsidR="00AA0F61" w:rsidRPr="00AA0F61" w:rsidRDefault="00A57D96" w:rsidP="009B4F59">
      <w:pPr>
        <w:pStyle w:val="afe"/>
        <w:keepNext/>
        <w:keepLines/>
        <w:numPr>
          <w:ilvl w:val="1"/>
          <w:numId w:val="14"/>
        </w:numPr>
        <w:ind w:left="990" w:hanging="708"/>
        <w:rPr>
          <w:rtl/>
        </w:rPr>
      </w:pPr>
      <w:r w:rsidRPr="00AA0F61">
        <w:rPr>
          <w:rtl/>
        </w:rPr>
        <w:t xml:space="preserve">על </w:t>
      </w:r>
      <w:r w:rsidR="00D329A8">
        <w:rPr>
          <w:rtl/>
        </w:rPr>
        <w:t>הספק</w:t>
      </w:r>
      <w:r w:rsidRPr="00AA0F61">
        <w:rPr>
          <w:rtl/>
        </w:rPr>
        <w:t xml:space="preserve"> להגיש למשרד חשבונית לאחר אישור דרישת התשלום על-ידי נציג המשרד.</w:t>
      </w:r>
    </w:p>
    <w:p w:rsidR="00AA0F61" w:rsidRPr="00AA0F61" w:rsidRDefault="00A57D96" w:rsidP="009B4F59">
      <w:pPr>
        <w:pStyle w:val="afe"/>
        <w:keepNext/>
        <w:keepLines/>
        <w:numPr>
          <w:ilvl w:val="1"/>
          <w:numId w:val="14"/>
        </w:numPr>
        <w:ind w:left="990" w:hanging="708"/>
        <w:rPr>
          <w:rtl/>
        </w:rPr>
      </w:pPr>
      <w:r w:rsidRPr="00AA0F61">
        <w:rPr>
          <w:rtl/>
        </w:rPr>
        <w:t>ל</w:t>
      </w:r>
      <w:r w:rsidR="00D329A8">
        <w:rPr>
          <w:rtl/>
        </w:rPr>
        <w:t>ספק</w:t>
      </w:r>
      <w:r w:rsidRPr="00AA0F61">
        <w:rPr>
          <w:rtl/>
        </w:rPr>
        <w:t xml:space="preserve"> לא תהיינה כל דרישות וטענות למשרד בגלל עיכובים בתשלום התמורה כולה או חלק הימנה, אשר נבעו מחוסר פרטים בדרישת התשלום.</w:t>
      </w:r>
    </w:p>
    <w:p w:rsidR="00AA0F61" w:rsidRDefault="00A57D96" w:rsidP="009B4F59">
      <w:pPr>
        <w:pStyle w:val="afe"/>
        <w:keepNext/>
        <w:keepLines/>
        <w:numPr>
          <w:ilvl w:val="1"/>
          <w:numId w:val="14"/>
        </w:numPr>
        <w:ind w:left="990" w:hanging="708"/>
      </w:pPr>
      <w:r w:rsidRPr="00AA0F61">
        <w:rPr>
          <w:rtl/>
        </w:rPr>
        <w:lastRenderedPageBreak/>
        <w:t>חשבונית המס המועברת תיבדק ובמידה וימצא שהתמורה המבוקשת תקינה ומוסכמת, התמורה בגינה תועבר לזוכה בהתאם להוראות התכ"מ. אחרת, תוחזר חשבונית המס והזוכה יידרש להמציא חשבונית מס מתוקנת.</w:t>
      </w:r>
    </w:p>
    <w:p w:rsidR="00D329A8" w:rsidRPr="00DE7618" w:rsidRDefault="00A57D96" w:rsidP="009B4F59">
      <w:pPr>
        <w:pStyle w:val="afe"/>
        <w:keepNext/>
        <w:keepLines/>
        <w:numPr>
          <w:ilvl w:val="1"/>
          <w:numId w:val="14"/>
        </w:numPr>
        <w:ind w:left="990" w:hanging="708"/>
        <w:rPr>
          <w:b/>
          <w:bCs/>
          <w:rtl/>
        </w:rPr>
      </w:pPr>
      <w:r>
        <w:rPr>
          <w:rFonts w:hint="cs"/>
          <w:b/>
          <w:bCs/>
          <w:rtl/>
        </w:rPr>
        <w:t xml:space="preserve">ביחס לכל בעלי התפקידים יובהר כי </w:t>
      </w:r>
      <w:r w:rsidR="00A62659" w:rsidRPr="00DE7618">
        <w:rPr>
          <w:rFonts w:hint="cs"/>
          <w:b/>
          <w:bCs/>
          <w:rtl/>
        </w:rPr>
        <w:t xml:space="preserve">לוועדת המכרזים שמורה הזכות הבלעדית לקבוע </w:t>
      </w:r>
      <w:r w:rsidR="00A62659" w:rsidRPr="00DE7618">
        <w:rPr>
          <w:b/>
          <w:bCs/>
          <w:rtl/>
        </w:rPr>
        <w:t>העלאת שכר במהלך תקופת המכרז.</w:t>
      </w:r>
    </w:p>
    <w:p w:rsidR="00AA0F61" w:rsidRDefault="00A57D96" w:rsidP="009B4F59">
      <w:pPr>
        <w:pStyle w:val="afe"/>
        <w:keepNext/>
        <w:keepLines/>
        <w:numPr>
          <w:ilvl w:val="1"/>
          <w:numId w:val="14"/>
        </w:numPr>
        <w:ind w:left="990" w:hanging="708"/>
      </w:pPr>
      <w:r>
        <w:rPr>
          <w:rtl/>
        </w:rPr>
        <w:t>הספק</w:t>
      </w:r>
      <w:r w:rsidR="00661225" w:rsidRPr="00AA0F61">
        <w:rPr>
          <w:rtl/>
        </w:rPr>
        <w:t xml:space="preserve"> מתחייב להחזיר למשרד מיד כל סכום ביתר שקיבל מהמשרד בערכו הריאלי.</w:t>
      </w:r>
    </w:p>
    <w:p w:rsidR="00D15D9B" w:rsidRDefault="00A57D96" w:rsidP="009B4F59">
      <w:pPr>
        <w:pStyle w:val="afe"/>
        <w:keepNext/>
        <w:keepLines/>
        <w:numPr>
          <w:ilvl w:val="1"/>
          <w:numId w:val="14"/>
        </w:numPr>
        <w:ind w:left="990" w:hanging="708"/>
        <w:rPr>
          <w:rtl/>
        </w:rPr>
      </w:pPr>
      <w:r>
        <w:rPr>
          <w:rtl/>
        </w:rPr>
        <w:t>יובהר כי למעט תשלום התמורה הנקובה בהצעה ה</w:t>
      </w:r>
      <w:r w:rsidR="001109E9">
        <w:rPr>
          <w:rFonts w:hint="cs"/>
          <w:rtl/>
        </w:rPr>
        <w:t>ספק</w:t>
      </w:r>
      <w:r>
        <w:rPr>
          <w:rtl/>
        </w:rPr>
        <w:t>, לא יהיה הספק זכאי לכל תשלום או הטבה בגין ביצוע השירותים לרבות תשלומים בגין הוצאות טלפונים, דואר, הדפסות וכיו"ב.</w:t>
      </w:r>
    </w:p>
    <w:p w:rsidR="00D15D9B" w:rsidRPr="00AA0F61" w:rsidRDefault="00A57D96" w:rsidP="009B4F59">
      <w:pPr>
        <w:pStyle w:val="afe"/>
        <w:keepNext/>
        <w:keepLines/>
        <w:numPr>
          <w:ilvl w:val="1"/>
          <w:numId w:val="14"/>
        </w:numPr>
        <w:ind w:left="990" w:hanging="708"/>
        <w:rPr>
          <w:rtl/>
        </w:rPr>
      </w:pPr>
      <w:r>
        <w:rPr>
          <w:rtl/>
        </w:rPr>
        <w:t>התמורה תשולם על פי מספר שעות העבודה בפועל בכפוף להגשת דו"ח שעות עבודה ודרישת תשלום.</w:t>
      </w:r>
    </w:p>
    <w:p w:rsidR="00BD7A28" w:rsidRPr="00681D76" w:rsidRDefault="00A57D96" w:rsidP="009B4F59">
      <w:pPr>
        <w:pStyle w:val="14"/>
        <w:rPr>
          <w:rtl/>
        </w:rPr>
      </w:pPr>
      <w:bookmarkStart w:id="522" w:name="_Toc66007950"/>
      <w:bookmarkStart w:id="523" w:name="_Toc72652811"/>
      <w:bookmarkStart w:id="524" w:name="_Ref48142332"/>
      <w:r w:rsidRPr="00681D76">
        <w:rPr>
          <w:rtl/>
        </w:rPr>
        <w:t>הצמדה</w:t>
      </w:r>
      <w:bookmarkEnd w:id="522"/>
      <w:bookmarkEnd w:id="523"/>
      <w:r w:rsidRPr="00681D76">
        <w:rPr>
          <w:rtl/>
        </w:rPr>
        <w:t xml:space="preserve"> </w:t>
      </w:r>
      <w:bookmarkEnd w:id="517"/>
      <w:bookmarkEnd w:id="518"/>
      <w:bookmarkEnd w:id="519"/>
      <w:bookmarkEnd w:id="520"/>
      <w:bookmarkEnd w:id="524"/>
    </w:p>
    <w:p w:rsidR="00EC40FB" w:rsidRPr="0054376C" w:rsidRDefault="00A57D96" w:rsidP="0054376C">
      <w:pPr>
        <w:pStyle w:val="afe"/>
        <w:keepNext/>
        <w:keepLines/>
        <w:numPr>
          <w:ilvl w:val="1"/>
          <w:numId w:val="14"/>
        </w:numPr>
        <w:ind w:left="990" w:hanging="708"/>
        <w:rPr>
          <w:rtl/>
        </w:rPr>
      </w:pPr>
      <w:r w:rsidRPr="0054376C">
        <w:rPr>
          <w:rtl/>
        </w:rPr>
        <w:t>ההצמדה תתבצע בהתאם לאמור בהוראת התכ"מ מס' 8.2.1- העסקת עובדי קבלן וכמפורט להלן:</w:t>
      </w:r>
    </w:p>
    <w:p w:rsidR="00EC40FB" w:rsidRPr="0054376C" w:rsidRDefault="00A57D96" w:rsidP="0054376C">
      <w:pPr>
        <w:pStyle w:val="afe"/>
        <w:keepNext/>
        <w:keepLines/>
        <w:numPr>
          <w:ilvl w:val="1"/>
          <w:numId w:val="14"/>
        </w:numPr>
        <w:ind w:left="990" w:hanging="708"/>
        <w:rPr>
          <w:rtl/>
        </w:rPr>
      </w:pPr>
      <w:r w:rsidRPr="0054376C">
        <w:rPr>
          <w:rtl/>
        </w:rPr>
        <w:t xml:space="preserve">כללי הצמדה יחולקו לשניים. כללי הצמדה עבור רכיבים שהם שכר עבודה וכללי הצמדה עבור רכיבים שאינם שכר עבודה. </w:t>
      </w:r>
    </w:p>
    <w:p w:rsidR="00EC40FB" w:rsidRPr="0054376C" w:rsidRDefault="00A57D96" w:rsidP="0054376C">
      <w:pPr>
        <w:pStyle w:val="afe"/>
        <w:keepNext/>
        <w:keepLines/>
        <w:numPr>
          <w:ilvl w:val="1"/>
          <w:numId w:val="14"/>
        </w:numPr>
        <w:ind w:left="990" w:hanging="708"/>
        <w:rPr>
          <w:rtl/>
        </w:rPr>
      </w:pPr>
      <w:r w:rsidRPr="00780398">
        <w:rPr>
          <w:u w:val="single"/>
          <w:rtl/>
        </w:rPr>
        <w:t>כללי ההצמדה בעדכון רכיבי השכר:</w:t>
      </w:r>
      <w:r w:rsidRPr="0054376C">
        <w:rPr>
          <w:rtl/>
        </w:rPr>
        <w:t xml:space="preserve">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סכום תקורת הקבלן</w:t>
      </w:r>
      <w:r w:rsidR="00BF46F1">
        <w:rPr>
          <w:rFonts w:hint="cs"/>
          <w:rtl/>
        </w:rPr>
        <w:t xml:space="preserve"> </w:t>
      </w:r>
      <w:r w:rsidRPr="0054376C">
        <w:rPr>
          <w:rtl/>
        </w:rPr>
        <w:t>התקורה לקבלן לא תגדל בעקבות עליית ערך שעת עבודה. יובהר כי הקבלן מתחייב להעביר תוספות אלו לעובדיו במלואן.</w:t>
      </w:r>
    </w:p>
    <w:p w:rsidR="00EC40FB" w:rsidRPr="0054376C" w:rsidRDefault="00A57D96" w:rsidP="0054376C">
      <w:pPr>
        <w:pStyle w:val="afe"/>
        <w:keepNext/>
        <w:keepLines/>
        <w:numPr>
          <w:ilvl w:val="1"/>
          <w:numId w:val="14"/>
        </w:numPr>
        <w:ind w:left="990" w:hanging="708"/>
        <w:rPr>
          <w:rtl/>
        </w:rPr>
      </w:pPr>
      <w:r w:rsidRPr="0054376C">
        <w:rPr>
          <w:rtl/>
        </w:rPr>
        <w:t>במקרים בהם עובדי הקבלן מרוויחים שכר יסוד הגבוה מהשכר המינמלי המפורסם בהודעה, "עלות שכר למעביד לכל שעת עבודה בתחום הניקיון" או הודעה, "עלות שכר למעביד לכל שעת עבודה בתחום השמירה והאבטחה". עדכון בשכר היסוד המינימאלי לא יגרור עליה מקבילה בשכר העובדים כל עוד שכרם גבוה מהשכר המעודכן אשר פורסם בהודעה.</w:t>
      </w:r>
    </w:p>
    <w:p w:rsidR="0024213C" w:rsidRPr="0054376C" w:rsidRDefault="00A57D96" w:rsidP="0054376C">
      <w:pPr>
        <w:pStyle w:val="afe"/>
        <w:keepNext/>
        <w:keepLines/>
        <w:numPr>
          <w:ilvl w:val="1"/>
          <w:numId w:val="14"/>
        </w:numPr>
        <w:ind w:left="990" w:hanging="708"/>
        <w:rPr>
          <w:rtl/>
        </w:rPr>
      </w:pPr>
      <w:r w:rsidRPr="0054376C">
        <w:rPr>
          <w:rtl/>
        </w:rPr>
        <w:t>התשלום עבור רכיבים שאינם שכר עבודה יוצמדו על פי הכללים הקבועים בהוראת תכ''ם, "כללי הצמדה בהתקשרויות", מס' 7.3.2 ויוצמדו למדד המחירים לצרכן.</w:t>
      </w:r>
      <w:r w:rsidR="00661225" w:rsidRPr="0054376C">
        <w:rPr>
          <w:rFonts w:hint="cs"/>
          <w:rtl/>
        </w:rPr>
        <w:t xml:space="preserve"> </w:t>
      </w:r>
    </w:p>
    <w:p w:rsidR="00BD7A28" w:rsidRPr="00681D76" w:rsidRDefault="00A57D96" w:rsidP="009B4F59">
      <w:pPr>
        <w:pStyle w:val="14"/>
        <w:rPr>
          <w:rtl/>
        </w:rPr>
      </w:pPr>
      <w:bookmarkStart w:id="525" w:name="_Toc516551391"/>
      <w:bookmarkStart w:id="526" w:name="_Toc521604075"/>
      <w:bookmarkStart w:id="527" w:name="_Toc524610692"/>
      <w:bookmarkStart w:id="528" w:name="_Toc66007951"/>
      <w:bookmarkStart w:id="529" w:name="_Toc72652812"/>
      <w:r w:rsidRPr="00681D76">
        <w:rPr>
          <w:rtl/>
        </w:rPr>
        <w:t>קיזוז</w:t>
      </w:r>
      <w:bookmarkEnd w:id="525"/>
      <w:bookmarkEnd w:id="526"/>
      <w:bookmarkEnd w:id="527"/>
      <w:r w:rsidR="000E7E7D">
        <w:rPr>
          <w:rFonts w:hint="cs"/>
          <w:rtl/>
        </w:rPr>
        <w:t xml:space="preserve"> ועכבון</w:t>
      </w:r>
      <w:bookmarkEnd w:id="528"/>
      <w:bookmarkEnd w:id="529"/>
    </w:p>
    <w:p w:rsidR="000E7E7D" w:rsidRDefault="00A57D96" w:rsidP="009B4F59">
      <w:pPr>
        <w:pStyle w:val="afe"/>
        <w:keepNext/>
        <w:keepLines/>
        <w:numPr>
          <w:ilvl w:val="1"/>
          <w:numId w:val="14"/>
        </w:numPr>
        <w:ind w:left="849" w:hanging="567"/>
        <w:rPr>
          <w:rtl/>
        </w:rPr>
      </w:pPr>
      <w:r>
        <w:rPr>
          <w:rtl/>
        </w:rPr>
        <w:t xml:space="preserve">מבלי לגרוע מהאמור, מוצהר ומוסכם כי למשרד קיימת הזכות לקזז מכל תמורה כספית לה זכאי </w:t>
      </w:r>
      <w:r w:rsidR="00D329A8">
        <w:rPr>
          <w:rtl/>
        </w:rPr>
        <w:t>הספק</w:t>
      </w:r>
      <w:r>
        <w:rPr>
          <w:rtl/>
        </w:rPr>
        <w:t xml:space="preserve"> על פי הסכם זה, כל חוב, הוצאה או תשלום שנעשו על ידי המשרד או שהוא נדרש לבצעם והם מוטלים על פי הסכם זה על </w:t>
      </w:r>
      <w:r w:rsidR="00D329A8">
        <w:rPr>
          <w:rtl/>
        </w:rPr>
        <w:t>הספק</w:t>
      </w:r>
      <w:r>
        <w:rPr>
          <w:rtl/>
        </w:rPr>
        <w:t xml:space="preserve">, לרבות כל פיצוי המגיע לה על פי הסכם זה. </w:t>
      </w:r>
    </w:p>
    <w:p w:rsidR="000E7E7D" w:rsidRDefault="00A57D96" w:rsidP="009B4F59">
      <w:pPr>
        <w:pStyle w:val="afe"/>
        <w:keepNext/>
        <w:keepLines/>
        <w:numPr>
          <w:ilvl w:val="1"/>
          <w:numId w:val="14"/>
        </w:numPr>
        <w:ind w:left="849" w:hanging="567"/>
        <w:rPr>
          <w:rtl/>
        </w:rPr>
      </w:pPr>
      <w:r>
        <w:rPr>
          <w:rtl/>
        </w:rPr>
        <w:t xml:space="preserve">על אף האמור בכל דין ובהתחשב מהות השירותים וחיוניותם, </w:t>
      </w:r>
      <w:r w:rsidR="00D329A8">
        <w:rPr>
          <w:rtl/>
        </w:rPr>
        <w:t>הספק</w:t>
      </w:r>
      <w:r>
        <w:rPr>
          <w:rtl/>
        </w:rPr>
        <w:t xml:space="preserve"> מוותר בזאת על זכות עיכבון העומדת לזכותו על פי כל דין.</w:t>
      </w:r>
    </w:p>
    <w:p w:rsidR="00BD7A28" w:rsidRPr="00681D76" w:rsidRDefault="00A57D96" w:rsidP="009B4F59">
      <w:pPr>
        <w:pStyle w:val="14"/>
      </w:pPr>
      <w:bookmarkStart w:id="530" w:name="_Ref534911284"/>
      <w:bookmarkStart w:id="531" w:name="_Toc66007952"/>
      <w:bookmarkStart w:id="532" w:name="_Toc72652813"/>
      <w:bookmarkEnd w:id="521"/>
      <w:r>
        <w:rPr>
          <w:rFonts w:hint="cs"/>
          <w:rtl/>
        </w:rPr>
        <w:t>אחריות לנזקים, שיפוי</w:t>
      </w:r>
      <w:bookmarkEnd w:id="530"/>
      <w:bookmarkEnd w:id="531"/>
      <w:bookmarkEnd w:id="532"/>
    </w:p>
    <w:p w:rsidR="00024879" w:rsidRDefault="00A57D96" w:rsidP="009B4F59">
      <w:pPr>
        <w:pStyle w:val="afe"/>
        <w:keepNext/>
        <w:keepLines/>
        <w:numPr>
          <w:ilvl w:val="1"/>
          <w:numId w:val="14"/>
        </w:numPr>
        <w:ind w:left="849" w:hanging="567"/>
        <w:rPr>
          <w:rtl/>
        </w:rPr>
      </w:pPr>
      <w:r>
        <w:rPr>
          <w:rtl/>
        </w:rPr>
        <w:t xml:space="preserve">מבלי לגרוע מהאמור, </w:t>
      </w:r>
      <w:r w:rsidR="00D329A8">
        <w:rPr>
          <w:rtl/>
        </w:rPr>
        <w:t>הספק</w:t>
      </w:r>
      <w:r>
        <w:rPr>
          <w:rtl/>
        </w:rPr>
        <w:t xml:space="preserve"> יישא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rsidR="00024879" w:rsidRDefault="00A57D96" w:rsidP="009B4F59">
      <w:pPr>
        <w:pStyle w:val="afe"/>
        <w:keepNext/>
        <w:keepLines/>
        <w:numPr>
          <w:ilvl w:val="1"/>
          <w:numId w:val="14"/>
        </w:numPr>
        <w:ind w:left="849" w:hanging="567"/>
        <w:rPr>
          <w:rtl/>
        </w:rPr>
      </w:pPr>
      <w:r>
        <w:rPr>
          <w:rtl/>
        </w:rPr>
        <w:t xml:space="preserve">מוסכם בין הצדדים כי המשרד לא יישא בכל תשלום, הוצאה או נזק מכל סיבה שהיא שייגרמו לגופו או רכושו של </w:t>
      </w:r>
      <w:r w:rsidR="00D329A8">
        <w:rPr>
          <w:rtl/>
        </w:rPr>
        <w:t>הספק</w:t>
      </w:r>
      <w:r>
        <w:rPr>
          <w:rtl/>
        </w:rPr>
        <w:t xml:space="preserve">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w:t>
      </w:r>
      <w:r w:rsidR="00D329A8">
        <w:rPr>
          <w:rtl/>
        </w:rPr>
        <w:t>הספק</w:t>
      </w:r>
      <w:r>
        <w:rPr>
          <w:rtl/>
        </w:rPr>
        <w:t xml:space="preserve"> בלבד.</w:t>
      </w:r>
    </w:p>
    <w:p w:rsidR="00024879" w:rsidRDefault="00A57D96" w:rsidP="009B4F59">
      <w:pPr>
        <w:pStyle w:val="afe"/>
        <w:keepNext/>
        <w:keepLines/>
        <w:numPr>
          <w:ilvl w:val="1"/>
          <w:numId w:val="14"/>
        </w:numPr>
        <w:ind w:left="849" w:hanging="567"/>
        <w:rPr>
          <w:rtl/>
        </w:rPr>
      </w:pPr>
      <w:r>
        <w:rPr>
          <w:rtl/>
        </w:rPr>
        <w:lastRenderedPageBreak/>
        <w:t>הספק</w:t>
      </w:r>
      <w:r w:rsidR="00661225">
        <w:rPr>
          <w:rtl/>
        </w:rPr>
        <w:t xml:space="preserve"> מתחייב לשפות את המשרד על כל נזק, תשלום או הוצאה שייגרמו לו מכל סיבה שהיא הנובעים ממעשיו או מחדליו של </w:t>
      </w:r>
      <w:r>
        <w:rPr>
          <w:rtl/>
        </w:rPr>
        <w:t>הספק</w:t>
      </w:r>
      <w:r w:rsidR="00661225">
        <w:rPr>
          <w:rtl/>
        </w:rPr>
        <w:t xml:space="preserve"> כתוצאה ישירה או עקיפה מהפעלתו של הסכם זה, מיד עם קבלת הודעה על כך מאת המשרד לרבות שכר טרחת עורך דין והוצאות משפט. </w:t>
      </w:r>
    </w:p>
    <w:p w:rsidR="00024879" w:rsidRDefault="00A57D96" w:rsidP="009B4F59">
      <w:pPr>
        <w:pStyle w:val="afe"/>
        <w:keepNext/>
        <w:keepLines/>
        <w:numPr>
          <w:ilvl w:val="1"/>
          <w:numId w:val="14"/>
        </w:numPr>
        <w:ind w:left="849" w:hanging="567"/>
        <w:rPr>
          <w:rtl/>
        </w:rPr>
      </w:pPr>
      <w:r>
        <w:rPr>
          <w:rtl/>
        </w:rPr>
        <w:t>חלה חובת שיפוי כאמור, יודיע המשרד ל</w:t>
      </w:r>
      <w:r w:rsidR="00D329A8">
        <w:rPr>
          <w:rtl/>
        </w:rPr>
        <w:t>הספק</w:t>
      </w:r>
      <w:r>
        <w:rPr>
          <w:rtl/>
        </w:rPr>
        <w:t xml:space="preserve"> על דרישה או תביעה שהוגשה בפניו וזאת בסמוך למועד הגעת הדרישה או התביעה. המשרד יאפשר ל</w:t>
      </w:r>
      <w:r w:rsidR="00D329A8">
        <w:rPr>
          <w:rtl/>
        </w:rPr>
        <w:t>הספק</w:t>
      </w:r>
      <w:r>
        <w:rPr>
          <w:rtl/>
        </w:rPr>
        <w:t xml:space="preserve"> לנהל את הגנתו בפני התביעה כאמור אך בתאום מראש עמו. </w:t>
      </w:r>
    </w:p>
    <w:p w:rsidR="00024879" w:rsidRPr="00303F16" w:rsidRDefault="00A57D96" w:rsidP="009B4F59">
      <w:pPr>
        <w:pStyle w:val="afe"/>
        <w:keepNext/>
        <w:keepLines/>
        <w:spacing w:before="240"/>
        <w:ind w:left="849"/>
        <w:rPr>
          <w:b/>
          <w:bCs/>
          <w:rtl/>
        </w:rPr>
      </w:pPr>
      <w:bookmarkStart w:id="533" w:name="_Toc516551393"/>
      <w:bookmarkStart w:id="534" w:name="_Toc521604077"/>
      <w:bookmarkStart w:id="535" w:name="_Ref524608314"/>
      <w:bookmarkStart w:id="536" w:name="_Toc524610694"/>
      <w:r w:rsidRPr="00303F16">
        <w:rPr>
          <w:rFonts w:hint="cs"/>
          <w:b/>
          <w:bCs/>
          <w:rtl/>
        </w:rPr>
        <w:t xml:space="preserve">סעיף זה מהווה מעיקרי התקשרות הצדדים והפרתו תחשב הפרה יסודית של הסכם זה. </w:t>
      </w:r>
    </w:p>
    <w:p w:rsidR="00BD7A28" w:rsidRPr="00681D76" w:rsidRDefault="00A57D96" w:rsidP="009B4F59">
      <w:pPr>
        <w:pStyle w:val="14"/>
      </w:pPr>
      <w:bookmarkStart w:id="537" w:name="_Ref47862935"/>
      <w:bookmarkStart w:id="538" w:name="_Toc66007953"/>
      <w:bookmarkStart w:id="539" w:name="_Toc72652814"/>
      <w:bookmarkEnd w:id="533"/>
      <w:bookmarkEnd w:id="534"/>
      <w:bookmarkEnd w:id="535"/>
      <w:bookmarkEnd w:id="536"/>
      <w:r>
        <w:rPr>
          <w:rFonts w:hint="cs"/>
          <w:rtl/>
        </w:rPr>
        <w:t>חובת ביטוח</w:t>
      </w:r>
      <w:bookmarkEnd w:id="537"/>
      <w:bookmarkEnd w:id="538"/>
      <w:bookmarkEnd w:id="539"/>
    </w:p>
    <w:p w:rsidR="00B0323D" w:rsidRDefault="00A57D96" w:rsidP="009B4F59">
      <w:pPr>
        <w:pStyle w:val="afe"/>
        <w:keepNext/>
        <w:keepLines/>
        <w:numPr>
          <w:ilvl w:val="1"/>
          <w:numId w:val="14"/>
        </w:numPr>
        <w:rPr>
          <w:rtl/>
        </w:rPr>
      </w:pPr>
      <w:r>
        <w:rPr>
          <w:rtl/>
        </w:rPr>
        <w:t xml:space="preserve">הספק מתחייב, לבצע ולקיים את הביטוחים המפורטים בזה לטובתו ולטובת מדינת ישראל – משרד </w:t>
      </w:r>
      <w:r w:rsidR="00706BDF">
        <w:rPr>
          <w:rFonts w:hint="cs"/>
          <w:rtl/>
        </w:rPr>
        <w:t>המשפטים</w:t>
      </w:r>
      <w:r>
        <w:rPr>
          <w:rtl/>
        </w:rPr>
        <w:t xml:space="preserve"> ולהציג למשרד </w:t>
      </w:r>
      <w:r w:rsidR="00706BDF">
        <w:rPr>
          <w:rFonts w:hint="cs"/>
          <w:rtl/>
        </w:rPr>
        <w:t>המשפטים</w:t>
      </w:r>
      <w:r>
        <w:rPr>
          <w:rtl/>
        </w:rPr>
        <w:t xml:space="preserve"> את הביטוחים הכוללים את כל הכיסויים והתנאים הנדרשים כאשר גבולות האחריות לא יפחתו מהמצוין להלן: </w:t>
      </w:r>
    </w:p>
    <w:p w:rsidR="00B0323D" w:rsidRPr="00706BDF" w:rsidRDefault="00A57D96" w:rsidP="009B4F59">
      <w:pPr>
        <w:pStyle w:val="afe"/>
        <w:keepNext/>
        <w:keepLines/>
        <w:numPr>
          <w:ilvl w:val="1"/>
          <w:numId w:val="14"/>
        </w:numPr>
        <w:rPr>
          <w:b/>
          <w:bCs/>
          <w:rtl/>
        </w:rPr>
      </w:pPr>
      <w:r w:rsidRPr="00706BDF">
        <w:rPr>
          <w:b/>
          <w:bCs/>
          <w:rtl/>
        </w:rPr>
        <w:t>ביטוח חבות מעבידים</w:t>
      </w:r>
    </w:p>
    <w:p w:rsidR="00B0323D" w:rsidRDefault="00A57D96" w:rsidP="009B4F59">
      <w:pPr>
        <w:pStyle w:val="afe"/>
        <w:keepNext/>
        <w:keepLines/>
        <w:numPr>
          <w:ilvl w:val="2"/>
          <w:numId w:val="14"/>
        </w:numPr>
        <w:rPr>
          <w:rtl/>
        </w:rPr>
      </w:pPr>
      <w:r>
        <w:rPr>
          <w:rtl/>
        </w:rPr>
        <w:t>הספק יבטח את אחריותו החוקית כלפי עובדיו בביטוח חבות מעבידים בכל תחומי מדינת ישראל והשטחים המוחזקים.</w:t>
      </w:r>
    </w:p>
    <w:p w:rsidR="00B0323D" w:rsidRDefault="00A57D96" w:rsidP="009B4F59">
      <w:pPr>
        <w:pStyle w:val="afe"/>
        <w:keepNext/>
        <w:keepLines/>
        <w:numPr>
          <w:ilvl w:val="2"/>
          <w:numId w:val="14"/>
        </w:numPr>
        <w:rPr>
          <w:rtl/>
        </w:rPr>
      </w:pPr>
      <w:r>
        <w:rPr>
          <w:rtl/>
        </w:rPr>
        <w:t xml:space="preserve">גבול האחריות לא יפחת מסך  20,000,000 ₪ לעובד, למקרה ולתקופת הביטוח (שנה). </w:t>
      </w:r>
    </w:p>
    <w:p w:rsidR="00B0323D" w:rsidRDefault="00A57D96" w:rsidP="009B4F59">
      <w:pPr>
        <w:pStyle w:val="afe"/>
        <w:keepNext/>
        <w:keepLines/>
        <w:numPr>
          <w:ilvl w:val="2"/>
          <w:numId w:val="14"/>
        </w:numPr>
        <w:rPr>
          <w:rtl/>
        </w:rPr>
      </w:pPr>
      <w:r>
        <w:rPr>
          <w:rtl/>
        </w:rPr>
        <w:t>הפוליסה תכלול הרחבה לפיה הכיסוי יחול גם על חבותו של המבוטח הנובעת מאחזקה ושימוש בכלי נשק ברישיון על ידו ועל ידי עובדיו או על ידי מי מטעמו.</w:t>
      </w:r>
    </w:p>
    <w:p w:rsidR="00B0323D" w:rsidRDefault="00A57D96" w:rsidP="009B4F59">
      <w:pPr>
        <w:pStyle w:val="afe"/>
        <w:keepNext/>
        <w:keepLines/>
        <w:numPr>
          <w:ilvl w:val="2"/>
          <w:numId w:val="14"/>
        </w:numPr>
        <w:rPr>
          <w:rtl/>
        </w:rPr>
      </w:pPr>
      <w:r>
        <w:rPr>
          <w:rtl/>
        </w:rPr>
        <w:t>הביטוח יורחב לכסות את חבותו של המבוטח כלפי קבלנים, קבלני משנה ועובדיהם היה ויחשב  כמעבידם.</w:t>
      </w:r>
    </w:p>
    <w:p w:rsidR="00B0323D" w:rsidRDefault="00A57D96" w:rsidP="001109E9">
      <w:pPr>
        <w:pStyle w:val="afe"/>
        <w:keepNext/>
        <w:keepLines/>
        <w:numPr>
          <w:ilvl w:val="2"/>
          <w:numId w:val="14"/>
        </w:numPr>
        <w:rPr>
          <w:rtl/>
        </w:rPr>
      </w:pPr>
      <w:r>
        <w:rPr>
          <w:rtl/>
        </w:rPr>
        <w:t xml:space="preserve">הביטוח יורחב לשפות את מדינת ישראל – משרד </w:t>
      </w:r>
      <w:r w:rsidR="00706BDF">
        <w:rPr>
          <w:rFonts w:hint="cs"/>
          <w:rtl/>
        </w:rPr>
        <w:t>המשפטים</w:t>
      </w:r>
      <w:r>
        <w:rPr>
          <w:rtl/>
        </w:rPr>
        <w:t xml:space="preserve"> היה ונטען לעניין קרות תאונת עבודה/מחלת מקצוע כלשהי כי היא נושאת בחבות מעביד כלשהם כלפי מי מעובדי הספק, קבלנים, קבלני משנה ועובדיהם שבשירותו.</w:t>
      </w:r>
    </w:p>
    <w:p w:rsidR="00B0323D" w:rsidRPr="00706BDF" w:rsidRDefault="00A57D96" w:rsidP="009B4F59">
      <w:pPr>
        <w:pStyle w:val="afe"/>
        <w:keepNext/>
        <w:keepLines/>
        <w:numPr>
          <w:ilvl w:val="1"/>
          <w:numId w:val="14"/>
        </w:numPr>
        <w:rPr>
          <w:b/>
          <w:bCs/>
          <w:rtl/>
        </w:rPr>
      </w:pPr>
      <w:r w:rsidRPr="00706BDF">
        <w:rPr>
          <w:b/>
          <w:bCs/>
          <w:rtl/>
        </w:rPr>
        <w:t>ביטוח אחריות כלפי צד שלישי</w:t>
      </w:r>
    </w:p>
    <w:p w:rsidR="00B0323D" w:rsidRDefault="00A57D96" w:rsidP="009B4F59">
      <w:pPr>
        <w:pStyle w:val="afe"/>
        <w:keepNext/>
        <w:keepLines/>
        <w:numPr>
          <w:ilvl w:val="2"/>
          <w:numId w:val="14"/>
        </w:numPr>
        <w:rPr>
          <w:rtl/>
        </w:rPr>
      </w:pPr>
      <w:r>
        <w:rPr>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rsidR="00B0323D" w:rsidRDefault="00A57D96" w:rsidP="009B4F59">
      <w:pPr>
        <w:pStyle w:val="afe"/>
        <w:keepNext/>
        <w:keepLines/>
        <w:numPr>
          <w:ilvl w:val="2"/>
          <w:numId w:val="14"/>
        </w:numPr>
        <w:rPr>
          <w:rtl/>
        </w:rPr>
      </w:pPr>
      <w:r>
        <w:rPr>
          <w:rtl/>
        </w:rPr>
        <w:t>גבולות האחריות לא יפחתו מסך  10,000,000 ₪ למקרה ולתקופת הביטוח (שנה).</w:t>
      </w:r>
    </w:p>
    <w:p w:rsidR="00B0323D" w:rsidRDefault="00A57D96" w:rsidP="009B4F59">
      <w:pPr>
        <w:pStyle w:val="afe"/>
        <w:keepNext/>
        <w:keepLines/>
        <w:numPr>
          <w:ilvl w:val="2"/>
          <w:numId w:val="14"/>
        </w:numPr>
        <w:rPr>
          <w:rtl/>
        </w:rPr>
      </w:pPr>
      <w:r>
        <w:rPr>
          <w:rtl/>
        </w:rPr>
        <w:t>בפוליסה ייכלל סעיף אחריות צולבת  (</w:t>
      </w:r>
      <w:r>
        <w:t>CROSS LIABILITY</w:t>
      </w:r>
      <w:r>
        <w:rPr>
          <w:rtl/>
        </w:rPr>
        <w:t>).</w:t>
      </w:r>
    </w:p>
    <w:p w:rsidR="00B0323D" w:rsidRDefault="00A57D96" w:rsidP="009B4F59">
      <w:pPr>
        <w:pStyle w:val="afe"/>
        <w:keepNext/>
        <w:keepLines/>
        <w:numPr>
          <w:ilvl w:val="2"/>
          <w:numId w:val="14"/>
        </w:numPr>
        <w:rPr>
          <w:rtl/>
        </w:rPr>
      </w:pPr>
      <w:r>
        <w:rPr>
          <w:rtl/>
        </w:rPr>
        <w:t xml:space="preserve">הפוליסה תכלול הרחבה לפיה מכוסה חבותו של המבוטח הנובעת מאחזקה ושימוש בכלי נשק ברישיון על ידו ועל ידי עובדיו או על ידי מי מטעמו. </w:t>
      </w:r>
    </w:p>
    <w:p w:rsidR="00B0323D" w:rsidRDefault="00A57D96" w:rsidP="009B4F59">
      <w:pPr>
        <w:pStyle w:val="afe"/>
        <w:keepNext/>
        <w:keepLines/>
        <w:numPr>
          <w:ilvl w:val="2"/>
          <w:numId w:val="14"/>
        </w:numPr>
        <w:rPr>
          <w:rtl/>
        </w:rPr>
      </w:pPr>
      <w:r>
        <w:rPr>
          <w:rtl/>
        </w:rPr>
        <w:t>הביטוח יורחב לכסות את חבותו של המבוטח כלפי צד שלישי בגין פעילות של קבלנים, קבלני משנה ועובדיהם.</w:t>
      </w:r>
    </w:p>
    <w:p w:rsidR="00B0323D" w:rsidRDefault="00A57D96" w:rsidP="009B4F59">
      <w:pPr>
        <w:pStyle w:val="afe"/>
        <w:keepNext/>
        <w:keepLines/>
        <w:numPr>
          <w:ilvl w:val="2"/>
          <w:numId w:val="14"/>
        </w:numPr>
        <w:rPr>
          <w:rtl/>
        </w:rPr>
      </w:pPr>
      <w:r>
        <w:rPr>
          <w:rtl/>
        </w:rPr>
        <w:t>כל סייג/חריג לגבי רכוש והמתייחס לרכוש מדינת ישראל ו/או כל רכוש ו/או מתקן מאובטח נשוא השירותים שהספק או כל איש שבשירותו פועלים או פעלו בו- יבוטל.</w:t>
      </w:r>
    </w:p>
    <w:p w:rsidR="00B0323D" w:rsidRDefault="00A57D96" w:rsidP="009B4F59">
      <w:pPr>
        <w:pStyle w:val="afe"/>
        <w:keepNext/>
        <w:keepLines/>
        <w:numPr>
          <w:ilvl w:val="2"/>
          <w:numId w:val="14"/>
        </w:numPr>
        <w:rPr>
          <w:rtl/>
        </w:rPr>
      </w:pPr>
      <w:r>
        <w:rPr>
          <w:rtl/>
        </w:rPr>
        <w:t xml:space="preserve">רכוש מדינת ישראל /או כל רכוש ו/או מתקן מאובטח נשוא השירותים ייחשבו רכוש צד שלישי.  </w:t>
      </w:r>
    </w:p>
    <w:p w:rsidR="00B0323D" w:rsidRDefault="00A57D96" w:rsidP="009B4F59">
      <w:pPr>
        <w:pStyle w:val="afe"/>
        <w:keepNext/>
        <w:keepLines/>
        <w:numPr>
          <w:ilvl w:val="2"/>
          <w:numId w:val="14"/>
        </w:numPr>
        <w:rPr>
          <w:rtl/>
        </w:rPr>
      </w:pPr>
      <w:r>
        <w:rPr>
          <w:rtl/>
        </w:rPr>
        <w:t xml:space="preserve">הביטוח יורחב לשפות את מדינת ישראל – משרד </w:t>
      </w:r>
      <w:r w:rsidR="00706BDF">
        <w:rPr>
          <w:rFonts w:hint="cs"/>
          <w:rtl/>
        </w:rPr>
        <w:t>המשפטים</w:t>
      </w:r>
      <w:r>
        <w:rPr>
          <w:rtl/>
        </w:rPr>
        <w:t xml:space="preserve">  ככל שייחשבו אחראים למעשי ו/או מחדלי הספק וכל הפועלים מטעמו.</w:t>
      </w:r>
    </w:p>
    <w:p w:rsidR="00B0323D" w:rsidRPr="00706BDF" w:rsidRDefault="00A57D96" w:rsidP="009B4F59">
      <w:pPr>
        <w:pStyle w:val="afe"/>
        <w:keepNext/>
        <w:keepLines/>
        <w:numPr>
          <w:ilvl w:val="1"/>
          <w:numId w:val="14"/>
        </w:numPr>
        <w:rPr>
          <w:b/>
          <w:bCs/>
          <w:rtl/>
        </w:rPr>
      </w:pPr>
      <w:r w:rsidRPr="00706BDF">
        <w:rPr>
          <w:b/>
          <w:bCs/>
          <w:rtl/>
        </w:rPr>
        <w:lastRenderedPageBreak/>
        <w:t>ביטוח אחריות מקצועית</w:t>
      </w:r>
    </w:p>
    <w:p w:rsidR="00B0323D" w:rsidRDefault="00A57D96" w:rsidP="009B4F59">
      <w:pPr>
        <w:pStyle w:val="afe"/>
        <w:keepNext/>
        <w:keepLines/>
        <w:numPr>
          <w:ilvl w:val="2"/>
          <w:numId w:val="14"/>
        </w:numPr>
        <w:rPr>
          <w:rtl/>
        </w:rPr>
      </w:pPr>
      <w:r>
        <w:rPr>
          <w:rtl/>
        </w:rPr>
        <w:t>הספק יבטח את אחריותו המקצועית בביטוח אחריות מקצועית.</w:t>
      </w:r>
    </w:p>
    <w:p w:rsidR="00B0323D" w:rsidRDefault="00A57D96" w:rsidP="009B4F59">
      <w:pPr>
        <w:pStyle w:val="afe"/>
        <w:keepNext/>
        <w:keepLines/>
        <w:numPr>
          <w:ilvl w:val="2"/>
          <w:numId w:val="14"/>
        </w:numPr>
        <w:rPr>
          <w:rtl/>
        </w:rPr>
      </w:pPr>
      <w:r>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אבטחה עבור משרד </w:t>
      </w:r>
      <w:r w:rsidR="001109E9">
        <w:rPr>
          <w:rFonts w:hint="cs"/>
          <w:rtl/>
        </w:rPr>
        <w:t>המשפטים</w:t>
      </w:r>
      <w:r>
        <w:rPr>
          <w:rtl/>
        </w:rPr>
        <w:t xml:space="preserve">  בהתאם למכרז/חוזה  עם מדינת ישראל – משרד</w:t>
      </w:r>
      <w:r w:rsidR="001109E9">
        <w:rPr>
          <w:rFonts w:hint="cs"/>
          <w:rtl/>
        </w:rPr>
        <w:t xml:space="preserve"> המשפטים</w:t>
      </w:r>
      <w:r>
        <w:rPr>
          <w:rtl/>
        </w:rPr>
        <w:t>.</w:t>
      </w:r>
    </w:p>
    <w:p w:rsidR="00B0323D" w:rsidRDefault="00A57D96" w:rsidP="009B4F59">
      <w:pPr>
        <w:pStyle w:val="afe"/>
        <w:keepNext/>
        <w:keepLines/>
        <w:numPr>
          <w:ilvl w:val="2"/>
          <w:numId w:val="14"/>
        </w:numPr>
        <w:rPr>
          <w:rtl/>
        </w:rPr>
      </w:pPr>
      <w:r>
        <w:rPr>
          <w:rtl/>
        </w:rPr>
        <w:t>גבולות האחריות לא יפחתו מסך  4,000,000 ₪ למקרה ולתקופת הביטוח (שנה).</w:t>
      </w:r>
    </w:p>
    <w:p w:rsidR="00B0323D" w:rsidRDefault="00A57D96" w:rsidP="009B4F59">
      <w:pPr>
        <w:pStyle w:val="afe"/>
        <w:keepNext/>
        <w:keepLines/>
        <w:numPr>
          <w:ilvl w:val="2"/>
          <w:numId w:val="14"/>
        </w:numPr>
        <w:rPr>
          <w:rtl/>
        </w:rPr>
      </w:pPr>
      <w:r>
        <w:rPr>
          <w:rtl/>
        </w:rPr>
        <w:t>הכיסוי על פי הפוליסה יורחב לכלול את ההרחבות הבאות:</w:t>
      </w:r>
    </w:p>
    <w:p w:rsidR="00B0323D" w:rsidRDefault="00A57D96" w:rsidP="009B4F59">
      <w:pPr>
        <w:pStyle w:val="afe"/>
        <w:keepNext/>
        <w:keepLines/>
        <w:numPr>
          <w:ilvl w:val="3"/>
          <w:numId w:val="14"/>
        </w:numPr>
        <w:rPr>
          <w:rtl/>
        </w:rPr>
      </w:pPr>
      <w:r>
        <w:rPr>
          <w:rtl/>
        </w:rPr>
        <w:t>מרמה ואי יושר של עובדים.</w:t>
      </w:r>
    </w:p>
    <w:p w:rsidR="00B0323D" w:rsidRDefault="00A57D96" w:rsidP="009B4F59">
      <w:pPr>
        <w:pStyle w:val="afe"/>
        <w:keepNext/>
        <w:keepLines/>
        <w:numPr>
          <w:ilvl w:val="3"/>
          <w:numId w:val="14"/>
        </w:numPr>
        <w:rPr>
          <w:rtl/>
        </w:rPr>
      </w:pPr>
      <w:r>
        <w:rPr>
          <w:rtl/>
        </w:rPr>
        <w:t>אובדן מסמכים, לרבות אובדן השימוש ו/או העיכוב עקב מקרה ביטוח.</w:t>
      </w:r>
    </w:p>
    <w:p w:rsidR="00B0323D" w:rsidRDefault="00A57D96" w:rsidP="009B4F59">
      <w:pPr>
        <w:pStyle w:val="afe"/>
        <w:keepNext/>
        <w:keepLines/>
        <w:numPr>
          <w:ilvl w:val="3"/>
          <w:numId w:val="14"/>
        </w:numPr>
        <w:rPr>
          <w:rtl/>
        </w:rPr>
      </w:pPr>
      <w:r>
        <w:rPr>
          <w:rtl/>
        </w:rPr>
        <w:t>אחריות צולבת, אולם הכיסוי לא יחול על תביעות הספק כנגד מדינת ישראל – משרד</w:t>
      </w:r>
      <w:r w:rsidR="001109E9">
        <w:rPr>
          <w:rFonts w:hint="cs"/>
          <w:rtl/>
        </w:rPr>
        <w:t xml:space="preserve"> המשפטים</w:t>
      </w:r>
      <w:r>
        <w:rPr>
          <w:rtl/>
        </w:rPr>
        <w:t>.</w:t>
      </w:r>
    </w:p>
    <w:p w:rsidR="00B0323D" w:rsidRDefault="00A57D96" w:rsidP="009B4F59">
      <w:pPr>
        <w:pStyle w:val="afe"/>
        <w:keepNext/>
        <w:keepLines/>
        <w:numPr>
          <w:ilvl w:val="3"/>
          <w:numId w:val="14"/>
        </w:numPr>
        <w:rPr>
          <w:rtl/>
        </w:rPr>
      </w:pPr>
      <w:r>
        <w:rPr>
          <w:rtl/>
        </w:rPr>
        <w:t>הארכת תקופת הגילוי לפחות ל-  6 חודשים.</w:t>
      </w:r>
    </w:p>
    <w:p w:rsidR="00B0323D" w:rsidRDefault="00A57D96" w:rsidP="009B4F59">
      <w:pPr>
        <w:pStyle w:val="afe"/>
        <w:keepNext/>
        <w:keepLines/>
        <w:numPr>
          <w:ilvl w:val="2"/>
          <w:numId w:val="14"/>
        </w:numPr>
        <w:rPr>
          <w:rtl/>
        </w:rPr>
      </w:pPr>
      <w:r>
        <w:rPr>
          <w:rtl/>
        </w:rPr>
        <w:t xml:space="preserve">הביטוח יורחב לשפות את מדינת ישראל – משרד </w:t>
      </w:r>
      <w:r w:rsidR="001109E9">
        <w:rPr>
          <w:rFonts w:hint="cs"/>
          <w:rtl/>
        </w:rPr>
        <w:t>המשפטים</w:t>
      </w:r>
      <w:r>
        <w:rPr>
          <w:rtl/>
        </w:rPr>
        <w:t xml:space="preserve">  ככל שיחשבו אחראים  למעשי ו/או מחדלי הספק וכל הפועלים מטעמו.</w:t>
      </w:r>
    </w:p>
    <w:p w:rsidR="00B0323D" w:rsidRPr="00706BDF" w:rsidRDefault="00A57D96" w:rsidP="009B4F59">
      <w:pPr>
        <w:pStyle w:val="afe"/>
        <w:keepNext/>
        <w:keepLines/>
        <w:numPr>
          <w:ilvl w:val="1"/>
          <w:numId w:val="14"/>
        </w:numPr>
        <w:rPr>
          <w:b/>
          <w:bCs/>
          <w:rtl/>
        </w:rPr>
      </w:pPr>
      <w:r w:rsidRPr="00706BDF">
        <w:rPr>
          <w:b/>
          <w:bCs/>
          <w:rtl/>
        </w:rPr>
        <w:t>ביטוחי רכוש</w:t>
      </w:r>
    </w:p>
    <w:p w:rsidR="00B0323D" w:rsidRDefault="00A57D96" w:rsidP="001109E9">
      <w:pPr>
        <w:pStyle w:val="afe"/>
        <w:keepNext/>
        <w:keepLines/>
        <w:numPr>
          <w:ilvl w:val="2"/>
          <w:numId w:val="14"/>
        </w:numPr>
        <w:rPr>
          <w:rtl/>
        </w:rPr>
      </w:pPr>
      <w:r>
        <w:rPr>
          <w:rtl/>
        </w:rPr>
        <w:t>הספק יבטח את רכושו וכל הציוד המשמש אותו לצורך ביצוע ומתן שירותי האבטחה על פי המכרז/החוזה בביטוח מסוג אש מורחב, או מסוג כל הסיכונים בהתאם לאופי הרכוש והציוד, לרבות הציוד הנמסר לעובדיו לצורך ביצוע תפקידם בהתאם המכרז/חוזה עם מדינת ישראל – משרד</w:t>
      </w:r>
      <w:r w:rsidR="001109E9">
        <w:rPr>
          <w:rFonts w:hint="cs"/>
          <w:rtl/>
        </w:rPr>
        <w:t xml:space="preserve"> המשפטים</w:t>
      </w:r>
      <w:r>
        <w:rPr>
          <w:rtl/>
        </w:rPr>
        <w:t xml:space="preserve">  על פי ערך כינון. </w:t>
      </w:r>
    </w:p>
    <w:p w:rsidR="00B0323D" w:rsidRDefault="00A57D96" w:rsidP="009B4F59">
      <w:pPr>
        <w:pStyle w:val="afe"/>
        <w:keepNext/>
        <w:keepLines/>
        <w:numPr>
          <w:ilvl w:val="2"/>
          <w:numId w:val="14"/>
        </w:numPr>
        <w:rPr>
          <w:rtl/>
        </w:rPr>
      </w:pPr>
      <w:r>
        <w:rPr>
          <w:rtl/>
        </w:rPr>
        <w:t xml:space="preserve">כחלופה לעריכת הביטוחים, וככל ולא נערכו הביטוחים האמורים, במלואם או בחלקם, הספק פוטר מאחריות את מדינת ישראל – משרד </w:t>
      </w:r>
      <w:r w:rsidR="001109E9">
        <w:rPr>
          <w:rFonts w:hint="cs"/>
          <w:rtl/>
        </w:rPr>
        <w:t>המשפטים</w:t>
      </w:r>
      <w:r>
        <w:rPr>
          <w:rtl/>
        </w:rPr>
        <w:t xml:space="preserve"> ועובדיהם מנזק ו/או אבדן אשר ייגרמו לציוד כאמור ומתחייב שלא לתבוע בגין נזקים אילו את מדינת ישראל – משרד </w:t>
      </w:r>
      <w:r w:rsidR="001109E9">
        <w:rPr>
          <w:rFonts w:hint="cs"/>
          <w:rtl/>
        </w:rPr>
        <w:t>המשפטים</w:t>
      </w:r>
      <w:r>
        <w:rPr>
          <w:rtl/>
        </w:rPr>
        <w:t xml:space="preserve"> ועובדיהם. הפטור כאמור לא יחול לטובת אדם שגרם לנזק מתוך כוונת זדון;</w:t>
      </w:r>
    </w:p>
    <w:p w:rsidR="00B0323D" w:rsidRPr="00706BDF" w:rsidRDefault="00A57D96" w:rsidP="009B4F59">
      <w:pPr>
        <w:pStyle w:val="afe"/>
        <w:keepNext/>
        <w:keepLines/>
        <w:numPr>
          <w:ilvl w:val="1"/>
          <w:numId w:val="14"/>
        </w:numPr>
        <w:rPr>
          <w:b/>
          <w:bCs/>
          <w:rtl/>
        </w:rPr>
      </w:pPr>
      <w:r w:rsidRPr="00706BDF">
        <w:rPr>
          <w:b/>
          <w:bCs/>
          <w:rtl/>
        </w:rPr>
        <w:t>כללי</w:t>
      </w:r>
    </w:p>
    <w:p w:rsidR="00B0323D" w:rsidRDefault="00A57D96" w:rsidP="009B4F59">
      <w:pPr>
        <w:pStyle w:val="afe"/>
        <w:keepNext/>
        <w:keepLines/>
        <w:numPr>
          <w:ilvl w:val="2"/>
          <w:numId w:val="14"/>
        </w:numPr>
        <w:rPr>
          <w:rtl/>
        </w:rPr>
      </w:pPr>
      <w:r>
        <w:rPr>
          <w:rtl/>
        </w:rPr>
        <w:t>בכל פוליסות הביטוח הנ"ל יכללו התנאים הבאים:</w:t>
      </w:r>
    </w:p>
    <w:p w:rsidR="00B0323D" w:rsidRDefault="00A57D96" w:rsidP="009B4F59">
      <w:pPr>
        <w:pStyle w:val="afe"/>
        <w:keepNext/>
        <w:keepLines/>
        <w:numPr>
          <w:ilvl w:val="2"/>
          <w:numId w:val="14"/>
        </w:numPr>
        <w:rPr>
          <w:rtl/>
        </w:rPr>
      </w:pPr>
      <w:r>
        <w:rPr>
          <w:rtl/>
        </w:rPr>
        <w:t xml:space="preserve">לשם המבוטח יתווספו כמבוטחים נוספים: מדינת ישראל – משרד </w:t>
      </w:r>
      <w:r w:rsidR="001109E9">
        <w:rPr>
          <w:rFonts w:hint="cs"/>
          <w:rtl/>
        </w:rPr>
        <w:t>המשפטים</w:t>
      </w:r>
      <w:r>
        <w:rPr>
          <w:rtl/>
        </w:rPr>
        <w:t>, בכפוף להרחבי השיפוי לעיל;</w:t>
      </w:r>
    </w:p>
    <w:p w:rsidR="00B0323D" w:rsidRDefault="00A57D96" w:rsidP="009B4F59">
      <w:pPr>
        <w:pStyle w:val="afe"/>
        <w:keepNext/>
        <w:keepLines/>
        <w:numPr>
          <w:ilvl w:val="2"/>
          <w:numId w:val="14"/>
        </w:numPr>
        <w:rPr>
          <w:rtl/>
        </w:rPr>
      </w:pPr>
      <w:r>
        <w:rPr>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sidR="001109E9">
        <w:rPr>
          <w:rFonts w:hint="cs"/>
          <w:rtl/>
        </w:rPr>
        <w:t>המשפטים</w:t>
      </w:r>
      <w:r>
        <w:rPr>
          <w:rtl/>
        </w:rPr>
        <w:t>;</w:t>
      </w:r>
    </w:p>
    <w:p w:rsidR="00B0323D" w:rsidRDefault="00A57D96" w:rsidP="009B4F59">
      <w:pPr>
        <w:pStyle w:val="afe"/>
        <w:keepNext/>
        <w:keepLines/>
        <w:numPr>
          <w:ilvl w:val="2"/>
          <w:numId w:val="14"/>
        </w:numPr>
        <w:rPr>
          <w:rtl/>
        </w:rPr>
      </w:pPr>
      <w:r>
        <w:rPr>
          <w:rtl/>
        </w:rPr>
        <w:t xml:space="preserve">המבטח מוותר על כל זכות תחלוף/שיבוב, תביעה, השתתפות או חזרה כלפי מדינת ישראל – משרד  </w:t>
      </w:r>
      <w:r w:rsidR="002E3404">
        <w:rPr>
          <w:rFonts w:hint="cs"/>
          <w:rtl/>
        </w:rPr>
        <w:t>המשפטים</w:t>
      </w:r>
      <w:r>
        <w:rPr>
          <w:rtl/>
        </w:rPr>
        <w:t xml:space="preserve">  ועובדיהם, ובלבד שהוויתור לא יחול לטובת אדם שגרם לנזק מתוך כוונת זדון;</w:t>
      </w:r>
    </w:p>
    <w:p w:rsidR="00B0323D" w:rsidRDefault="00A57D96" w:rsidP="009B4F59">
      <w:pPr>
        <w:pStyle w:val="afe"/>
        <w:keepNext/>
        <w:keepLines/>
        <w:numPr>
          <w:ilvl w:val="2"/>
          <w:numId w:val="14"/>
        </w:numPr>
        <w:rPr>
          <w:rtl/>
        </w:rPr>
      </w:pPr>
      <w:r>
        <w:rPr>
          <w:rtl/>
        </w:rPr>
        <w:t>הספק אחראי בלעדית כלפי המבטח לתשלום דמי הביטוח עבור כל הפוליסות ולמילוי כל החובות המוטלות על המבוטח על פי תנאי הפוליסות;</w:t>
      </w:r>
    </w:p>
    <w:p w:rsidR="00B0323D" w:rsidRDefault="00A57D96" w:rsidP="009B4F59">
      <w:pPr>
        <w:pStyle w:val="afe"/>
        <w:keepNext/>
        <w:keepLines/>
        <w:numPr>
          <w:ilvl w:val="2"/>
          <w:numId w:val="14"/>
        </w:numPr>
        <w:rPr>
          <w:rtl/>
        </w:rPr>
      </w:pPr>
      <w:r>
        <w:rPr>
          <w:rtl/>
        </w:rPr>
        <w:t>ההשתתפויות העצמיות הנקובות בכל פוליסה ופוליסה תחולנה בלעדית על הספק;</w:t>
      </w:r>
    </w:p>
    <w:p w:rsidR="00B0323D" w:rsidRDefault="00A57D96" w:rsidP="009B4F59">
      <w:pPr>
        <w:pStyle w:val="afe"/>
        <w:keepNext/>
        <w:keepLines/>
        <w:numPr>
          <w:ilvl w:val="2"/>
          <w:numId w:val="14"/>
        </w:numPr>
        <w:rPr>
          <w:rtl/>
        </w:rPr>
      </w:pPr>
      <w:r>
        <w:rPr>
          <w:rtl/>
        </w:rPr>
        <w:lastRenderedPageBreak/>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rsidR="00B0323D" w:rsidRDefault="00A57D96" w:rsidP="009B4F59">
      <w:pPr>
        <w:pStyle w:val="afe"/>
        <w:keepNext/>
        <w:keepLines/>
        <w:numPr>
          <w:ilvl w:val="2"/>
          <w:numId w:val="14"/>
        </w:numPr>
        <w:rPr>
          <w:rtl/>
        </w:rPr>
      </w:pPr>
      <w:r>
        <w:rPr>
          <w:rtl/>
        </w:rPr>
        <w:t xml:space="preserve">תנאי הכיסוי של הפוליסות הנ"ל לא יפחתו מהמקובל על פי תנאי "פוליסות נוסח ביט", בכפוף   להרחבת הכיסויים כמפורט לעיל.            </w:t>
      </w:r>
    </w:p>
    <w:p w:rsidR="00B0323D" w:rsidRDefault="00A57D96" w:rsidP="009B4F59">
      <w:pPr>
        <w:pStyle w:val="afe"/>
        <w:keepNext/>
        <w:keepLines/>
        <w:numPr>
          <w:ilvl w:val="2"/>
          <w:numId w:val="14"/>
        </w:numPr>
        <w:rPr>
          <w:rtl/>
        </w:rPr>
      </w:pPr>
      <w:r>
        <w:rPr>
          <w:rtl/>
        </w:rPr>
        <w:t>חריג כוונה ו/או רשלנות רבתי יבוטל ככל שקיים.</w:t>
      </w:r>
    </w:p>
    <w:p w:rsidR="00B0323D" w:rsidRDefault="00A57D96" w:rsidP="009B4F59">
      <w:pPr>
        <w:pStyle w:val="afe"/>
        <w:keepNext/>
        <w:keepLines/>
        <w:numPr>
          <w:ilvl w:val="2"/>
          <w:numId w:val="14"/>
        </w:numPr>
        <w:rPr>
          <w:rtl/>
        </w:rPr>
      </w:pPr>
      <w:r>
        <w:rPr>
          <w:rtl/>
        </w:rPr>
        <w:t xml:space="preserve">הספק מתחייב בכל תקופת ההתקשרות החוזית עם מדינת ישראל – </w:t>
      </w:r>
      <w:r w:rsidR="002E3404">
        <w:rPr>
          <w:rFonts w:hint="cs"/>
          <w:rtl/>
        </w:rPr>
        <w:t>משרד המשפטים</w:t>
      </w:r>
      <w:r>
        <w:rPr>
          <w:rtl/>
        </w:rPr>
        <w:t xml:space="preserve">, וכל עוד אחריותו קיימת, להחזיק בתוקף את פוליסות הביטוח. הספק מתחייב כי פוליסות הביטוח תחודשנה על ידו מדי תקופת ביטוח, כל עוד החוזה עם מדינת ישראל – </w:t>
      </w:r>
      <w:r w:rsidR="002E3404">
        <w:rPr>
          <w:rFonts w:hint="cs"/>
          <w:rtl/>
        </w:rPr>
        <w:t>משרד המשפטים</w:t>
      </w:r>
      <w:r>
        <w:rPr>
          <w:rtl/>
        </w:rPr>
        <w:t>, בתוקף.</w:t>
      </w:r>
    </w:p>
    <w:p w:rsidR="00B0323D" w:rsidRDefault="00A57D96" w:rsidP="009B4F59">
      <w:pPr>
        <w:pStyle w:val="afe"/>
        <w:keepNext/>
        <w:keepLines/>
        <w:numPr>
          <w:ilvl w:val="2"/>
          <w:numId w:val="14"/>
        </w:numPr>
        <w:rPr>
          <w:rtl/>
        </w:rPr>
      </w:pPr>
      <w:r>
        <w:rPr>
          <w:rtl/>
        </w:rPr>
        <w:t>אישור בחתימתו של המבטח על קיום הביטוחים, יומצא על ידי הספק ל</w:t>
      </w:r>
      <w:r w:rsidR="002E3404">
        <w:rPr>
          <w:rFonts w:hint="cs"/>
          <w:rtl/>
        </w:rPr>
        <w:t>משרד המשפטים</w:t>
      </w:r>
      <w:r>
        <w:rPr>
          <w:rtl/>
        </w:rPr>
        <w:t>, עד למועד חתימת החוזה. הספק מתחייב להציג את האישור חתום בחתימת המבטח אודות חידוש הפוליסות ל</w:t>
      </w:r>
      <w:r w:rsidR="002E3404">
        <w:rPr>
          <w:rFonts w:hint="cs"/>
          <w:rtl/>
        </w:rPr>
        <w:t>נציג משרד המשפטים</w:t>
      </w:r>
      <w:r>
        <w:rPr>
          <w:rtl/>
        </w:rPr>
        <w:t xml:space="preserve"> לכל המאוחר שבועיים לפני תום תקופת הביטוח. </w:t>
      </w:r>
    </w:p>
    <w:p w:rsidR="00B0323D" w:rsidRDefault="00A57D96" w:rsidP="009B4F59">
      <w:pPr>
        <w:pStyle w:val="afe"/>
        <w:keepNext/>
        <w:keepLines/>
        <w:numPr>
          <w:ilvl w:val="2"/>
          <w:numId w:val="14"/>
        </w:numPr>
        <w:rPr>
          <w:rtl/>
        </w:rPr>
      </w:pPr>
      <w:r>
        <w:rPr>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ללא הסתייגויות.</w:t>
      </w:r>
      <w:r>
        <w:rPr>
          <w:rtl/>
        </w:rPr>
        <w:tab/>
      </w:r>
    </w:p>
    <w:p w:rsidR="00B0323D" w:rsidRDefault="00A57D96" w:rsidP="009B4F59">
      <w:pPr>
        <w:pStyle w:val="afe"/>
        <w:keepNext/>
        <w:keepLines/>
        <w:numPr>
          <w:ilvl w:val="2"/>
          <w:numId w:val="14"/>
        </w:numPr>
        <w:rPr>
          <w:rtl/>
        </w:rPr>
      </w:pPr>
      <w:r>
        <w:rPr>
          <w:rtl/>
        </w:rPr>
        <w:t xml:space="preserve">מדינת ישראל – </w:t>
      </w:r>
      <w:r w:rsidR="002E3404">
        <w:rPr>
          <w:rFonts w:hint="cs"/>
          <w:rtl/>
        </w:rPr>
        <w:t>משרד המשפטים</w:t>
      </w:r>
      <w:r>
        <w:rPr>
          <w:rtl/>
        </w:rPr>
        <w:t>,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w:t>
      </w:r>
    </w:p>
    <w:p w:rsidR="00B0323D" w:rsidRDefault="00A57D96" w:rsidP="009B4F59">
      <w:pPr>
        <w:pStyle w:val="afe"/>
        <w:keepNext/>
        <w:keepLines/>
        <w:numPr>
          <w:ilvl w:val="2"/>
          <w:numId w:val="14"/>
        </w:numPr>
        <w:rPr>
          <w:rtl/>
        </w:rPr>
      </w:pPr>
      <w:r>
        <w:rPr>
          <w:rtl/>
        </w:rPr>
        <w:t xml:space="preserve">הספק מצהיר ומתחייב כי זכות  מדינת ישראל – </w:t>
      </w:r>
      <w:r w:rsidR="002E3404">
        <w:rPr>
          <w:rFonts w:hint="cs"/>
          <w:rtl/>
        </w:rPr>
        <w:t>משרד המשפטים</w:t>
      </w:r>
      <w:r>
        <w:rPr>
          <w:rtl/>
        </w:rPr>
        <w:t xml:space="preserve">, לעריכת הבדיקה ולדרישת השינויים כמפורט לעיל אינן מטילות על מדינת ישראל – </w:t>
      </w:r>
      <w:r w:rsidR="002E3404">
        <w:rPr>
          <w:rFonts w:hint="cs"/>
          <w:rtl/>
        </w:rPr>
        <w:t>משרד המשפטים</w:t>
      </w:r>
      <w:r>
        <w:rPr>
          <w:rtl/>
        </w:rPr>
        <w:t>,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rsidR="00B0323D" w:rsidRDefault="00A57D96" w:rsidP="009B4F59">
      <w:pPr>
        <w:pStyle w:val="afe"/>
        <w:keepNext/>
        <w:keepLines/>
        <w:numPr>
          <w:ilvl w:val="2"/>
          <w:numId w:val="14"/>
        </w:numPr>
        <w:rPr>
          <w:rtl/>
        </w:rPr>
      </w:pPr>
      <w:r>
        <w:rPr>
          <w:rtl/>
        </w:rPr>
        <w:t>למען הסר ספק מוסכם בזה כי הביטוחים הנדרשים,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B0323D" w:rsidRDefault="00A57D96" w:rsidP="009B4F59">
      <w:pPr>
        <w:pStyle w:val="afe"/>
        <w:keepNext/>
        <w:keepLines/>
        <w:numPr>
          <w:ilvl w:val="2"/>
          <w:numId w:val="14"/>
        </w:numPr>
        <w:rPr>
          <w:rtl/>
        </w:rPr>
      </w:pPr>
      <w:r>
        <w:rPr>
          <w:rtl/>
        </w:rPr>
        <w:lastRenderedPageBreak/>
        <w:t xml:space="preserve">אין בכל האמור בסעיפי הביטוח כדי לפטור את הספק מכל חובה החלה עליו על פי דין ועל פי החוזה ואין לפרש את האמור כוויתור של מדינת ישראל – </w:t>
      </w:r>
      <w:r w:rsidR="002E3404">
        <w:rPr>
          <w:rFonts w:hint="cs"/>
          <w:rtl/>
        </w:rPr>
        <w:t>משרד המשפטים</w:t>
      </w:r>
      <w:r>
        <w:rPr>
          <w:rtl/>
        </w:rPr>
        <w:t>, על כל זכות או סעד המוקנים להם על פי כל דין ועל פי חוזה זה.</w:t>
      </w:r>
    </w:p>
    <w:p w:rsidR="00B0323D" w:rsidRDefault="00A57D96" w:rsidP="009B4F59">
      <w:pPr>
        <w:pStyle w:val="afe"/>
        <w:keepNext/>
        <w:keepLines/>
        <w:numPr>
          <w:ilvl w:val="1"/>
          <w:numId w:val="14"/>
        </w:numPr>
        <w:rPr>
          <w:rtl/>
        </w:rPr>
      </w:pPr>
      <w:r>
        <w:rPr>
          <w:rtl/>
        </w:rPr>
        <w:t>אי עמידה בתנאי סעיפי ביטוח אלו מהווה הפרה יסודית של ההסכם.</w:t>
      </w:r>
    </w:p>
    <w:p w:rsidR="00BD7A28" w:rsidRPr="00681D76" w:rsidRDefault="00A57D96" w:rsidP="009B4F59">
      <w:pPr>
        <w:pStyle w:val="14"/>
        <w:rPr>
          <w:rtl/>
        </w:rPr>
      </w:pPr>
      <w:bookmarkStart w:id="540" w:name="_Toc66007954"/>
      <w:bookmarkStart w:id="541" w:name="_Toc72652815"/>
      <w:r>
        <w:rPr>
          <w:rFonts w:hint="cs"/>
          <w:rtl/>
        </w:rPr>
        <w:t>זכויות יוצרים</w:t>
      </w:r>
      <w:bookmarkEnd w:id="540"/>
      <w:bookmarkEnd w:id="541"/>
    </w:p>
    <w:p w:rsidR="00473879" w:rsidRDefault="00A57D96" w:rsidP="009B4F59">
      <w:pPr>
        <w:pStyle w:val="afe"/>
        <w:keepNext/>
        <w:keepLines/>
        <w:numPr>
          <w:ilvl w:val="1"/>
          <w:numId w:val="14"/>
        </w:numPr>
        <w:ind w:left="849" w:hanging="567"/>
        <w:rPr>
          <w:rtl/>
        </w:rPr>
      </w:pPr>
      <w:r>
        <w:rPr>
          <w:rtl/>
        </w:rPr>
        <w:t xml:space="preserve">כל השירותים שיסופקו על-ידי </w:t>
      </w:r>
      <w:r w:rsidR="00D329A8">
        <w:rPr>
          <w:rtl/>
        </w:rPr>
        <w:t>הספק</w:t>
      </w:r>
      <w:r>
        <w:rPr>
          <w:rtl/>
        </w:rPr>
        <w:t xml:space="preserve"> במסגרת הסכם זה ותוצאותיהם, והתוצרים שהוכנו במסגרת השירותים שהוקנו בהסכם זה, ללא יוצא מן הכלל, ייחשבו כקניינו המוחלט והבלעדי של המשרד. </w:t>
      </w:r>
    </w:p>
    <w:p w:rsidR="00473879" w:rsidRDefault="00A57D96" w:rsidP="009B4F59">
      <w:pPr>
        <w:pStyle w:val="afe"/>
        <w:keepNext/>
        <w:keepLines/>
        <w:numPr>
          <w:ilvl w:val="1"/>
          <w:numId w:val="14"/>
        </w:numPr>
        <w:ind w:left="849" w:hanging="567"/>
        <w:rPr>
          <w:rtl/>
        </w:rPr>
      </w:pPr>
      <w:r>
        <w:rPr>
          <w:rtl/>
        </w:rPr>
        <w:t>הספק</w:t>
      </w:r>
      <w:r w:rsidR="00661225">
        <w:rPr>
          <w:rtl/>
        </w:rPr>
        <w:t xml:space="preserve"> לא ישתמש במסמך כלשהו או בכל חלק מהשירותים או תוצאותיהם או התוצרים שיוכנו במסגרתם, ללא אישור מראש ובכתב של המשרד. </w:t>
      </w:r>
    </w:p>
    <w:p w:rsidR="00473879" w:rsidRDefault="00A57D96" w:rsidP="009B4F59">
      <w:pPr>
        <w:pStyle w:val="afe"/>
        <w:keepNext/>
        <w:keepLines/>
        <w:numPr>
          <w:ilvl w:val="1"/>
          <w:numId w:val="14"/>
        </w:numPr>
        <w:ind w:left="849" w:hanging="567"/>
        <w:rPr>
          <w:rtl/>
        </w:rPr>
      </w:pPr>
      <w:r>
        <w:rPr>
          <w:rtl/>
        </w:rPr>
        <w:t>המשרד יהיה זכאי לדרוש ולקבל מ</w:t>
      </w:r>
      <w:r w:rsidR="00D329A8">
        <w:rPr>
          <w:rtl/>
        </w:rPr>
        <w:t>הספק</w:t>
      </w:r>
      <w:r>
        <w:rPr>
          <w:rtl/>
        </w:rPr>
        <w:t xml:space="preserve"> במהלך מתן השירותים, או לאחר מכן, כל תכנית, מסמך, או דבר הקשור למתן השירותים נשוא הסכם זה.</w:t>
      </w:r>
    </w:p>
    <w:p w:rsidR="00473879" w:rsidRDefault="00A57D96" w:rsidP="009B4F59">
      <w:pPr>
        <w:pStyle w:val="afe"/>
        <w:keepNext/>
        <w:keepLines/>
        <w:numPr>
          <w:ilvl w:val="1"/>
          <w:numId w:val="14"/>
        </w:numPr>
        <w:ind w:left="849" w:hanging="567"/>
        <w:rPr>
          <w:rtl/>
        </w:rPr>
      </w:pPr>
      <w:r>
        <w:rPr>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rsidR="00473879" w:rsidRDefault="00A57D96" w:rsidP="009B4F59">
      <w:pPr>
        <w:pStyle w:val="afe"/>
        <w:keepNext/>
        <w:keepLines/>
        <w:numPr>
          <w:ilvl w:val="1"/>
          <w:numId w:val="14"/>
        </w:numPr>
        <w:ind w:left="849" w:hanging="567"/>
        <w:rPr>
          <w:rtl/>
        </w:rPr>
      </w:pPr>
      <w:r>
        <w:rPr>
          <w:rtl/>
        </w:rPr>
        <w:t xml:space="preserve">המשרד יהא רשאי לבצע כל שימוש בתוצרי העבודה של הזוכה בתוך כדי תקופת ההתקשרות או לאחריה, לרבות ביצוע שינויים והכנסת תוספות, השלמות או עריכה מחדש או העברתם לאחר בתמורה או ללא תמורה. המשרד יהיה רשאי לפרסם כל חומר שיימסר לו על ידי </w:t>
      </w:r>
      <w:r w:rsidR="00D329A8">
        <w:rPr>
          <w:rtl/>
        </w:rPr>
        <w:t>הספק</w:t>
      </w:r>
      <w:r>
        <w:rPr>
          <w:rtl/>
        </w:rPr>
        <w:t xml:space="preserve"> כחלק מהסכם זה, ובלבד שתישמר ל</w:t>
      </w:r>
      <w:r w:rsidR="00D329A8">
        <w:rPr>
          <w:rtl/>
        </w:rPr>
        <w:t>הספק</w:t>
      </w:r>
      <w:r>
        <w:rPr>
          <w:rtl/>
        </w:rPr>
        <w:t>, או ליוצר החומר "הזכות המוסרית".</w:t>
      </w:r>
    </w:p>
    <w:p w:rsidR="00473879" w:rsidRDefault="00A57D96" w:rsidP="009B4F59">
      <w:pPr>
        <w:pStyle w:val="afe"/>
        <w:keepNext/>
        <w:keepLines/>
        <w:numPr>
          <w:ilvl w:val="1"/>
          <w:numId w:val="14"/>
        </w:numPr>
        <w:ind w:left="849" w:hanging="567"/>
        <w:rPr>
          <w:rtl/>
        </w:rPr>
      </w:pPr>
      <w:r>
        <w:rPr>
          <w:rtl/>
        </w:rPr>
        <w:t>הספק</w:t>
      </w:r>
      <w:r w:rsidR="00661225">
        <w:rPr>
          <w:rtl/>
        </w:rPr>
        <w:t xml:space="preserve"> מתחייב לשתף פעולה ולסייע לחוקרים שיורשו על-ידי המשרד בביצוע מחקרים בהתייחס לשירותים נשוא הסכם זה, בכפוף להוראות הדין.</w:t>
      </w:r>
    </w:p>
    <w:p w:rsidR="00473879" w:rsidRDefault="00A57D96" w:rsidP="009B4F59">
      <w:pPr>
        <w:pStyle w:val="afe"/>
        <w:keepNext/>
        <w:keepLines/>
        <w:numPr>
          <w:ilvl w:val="1"/>
          <w:numId w:val="14"/>
        </w:numPr>
        <w:ind w:left="849" w:hanging="567"/>
        <w:rPr>
          <w:rtl/>
        </w:rPr>
      </w:pPr>
      <w:r>
        <w:rPr>
          <w:rtl/>
        </w:rPr>
        <w:t>הספק</w:t>
      </w:r>
      <w:r w:rsidR="00661225">
        <w:rPr>
          <w:rtl/>
        </w:rPr>
        <w:t xml:space="preserve">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rsidR="00BD7A28" w:rsidRPr="00681D76" w:rsidRDefault="00A57D96" w:rsidP="009B4F59">
      <w:pPr>
        <w:pStyle w:val="14"/>
      </w:pPr>
      <w:bookmarkStart w:id="542" w:name="_Toc66007955"/>
      <w:bookmarkStart w:id="543" w:name="_Toc72652816"/>
      <w:r>
        <w:rPr>
          <w:rFonts w:hint="cs"/>
          <w:rtl/>
        </w:rPr>
        <w:t>שמירת סודיות</w:t>
      </w:r>
      <w:bookmarkEnd w:id="542"/>
      <w:bookmarkEnd w:id="543"/>
    </w:p>
    <w:p w:rsidR="00473879" w:rsidRDefault="00A57D96" w:rsidP="009B4F59">
      <w:pPr>
        <w:pStyle w:val="afe"/>
        <w:keepNext/>
        <w:keepLines/>
        <w:numPr>
          <w:ilvl w:val="1"/>
          <w:numId w:val="14"/>
        </w:numPr>
        <w:ind w:left="849" w:hanging="567"/>
        <w:rPr>
          <w:rtl/>
        </w:rPr>
      </w:pPr>
      <w:r w:rsidRPr="00B163CF">
        <w:rPr>
          <w:rFonts w:hint="cs"/>
          <w:rtl/>
        </w:rPr>
        <w:t xml:space="preserve"> </w:t>
      </w:r>
      <w:r w:rsidR="00D329A8">
        <w:rPr>
          <w:rtl/>
        </w:rPr>
        <w:t>הספק</w:t>
      </w:r>
      <w:r>
        <w:rPr>
          <w:rtl/>
        </w:rPr>
        <w:t xml:space="preserve">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w:t>
      </w:r>
      <w:r w:rsidR="00D329A8">
        <w:rPr>
          <w:rtl/>
        </w:rPr>
        <w:t>הספק</w:t>
      </w:r>
      <w:r>
        <w:rPr>
          <w:rtl/>
        </w:rPr>
        <w:t>,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rsidR="00473879" w:rsidRDefault="00A57D96" w:rsidP="009B4F59">
      <w:pPr>
        <w:pStyle w:val="afe"/>
        <w:keepNext/>
        <w:keepLines/>
        <w:numPr>
          <w:ilvl w:val="1"/>
          <w:numId w:val="14"/>
        </w:numPr>
        <w:ind w:left="849" w:hanging="567"/>
        <w:rPr>
          <w:rtl/>
        </w:rPr>
      </w:pPr>
      <w:r>
        <w:rPr>
          <w:rtl/>
        </w:rPr>
        <w:t>הספק</w:t>
      </w:r>
      <w:r w:rsidR="00661225">
        <w:rPr>
          <w:rtl/>
        </w:rPr>
        <w:t xml:space="preserve"> מתחייב לשמור בתנאים בטוחים כל מידע סודי או מסמך רשמי שנמסר לו או שיגיעו אליו עקב ביצוע הסכם זה, בתוקף או בקשר עם ביצועו או בקשר עם המשרד.</w:t>
      </w:r>
    </w:p>
    <w:p w:rsidR="00473879" w:rsidRDefault="00A57D96" w:rsidP="009B4F59">
      <w:pPr>
        <w:pStyle w:val="afe"/>
        <w:keepNext/>
        <w:keepLines/>
        <w:numPr>
          <w:ilvl w:val="1"/>
          <w:numId w:val="14"/>
        </w:numPr>
        <w:ind w:left="849" w:hanging="567"/>
        <w:rPr>
          <w:rtl/>
        </w:rPr>
      </w:pPr>
      <w:r>
        <w:rPr>
          <w:rtl/>
        </w:rPr>
        <w:t>המשרד רשאי לתת הוראות ל</w:t>
      </w:r>
      <w:r w:rsidR="00D329A8">
        <w:rPr>
          <w:rtl/>
        </w:rPr>
        <w:t>הספק</w:t>
      </w:r>
      <w:r>
        <w:rPr>
          <w:rtl/>
        </w:rPr>
        <w:t xml:space="preserve"> בדבר הסדרים מיוחדים לעניין שמירת סודיות, לרבות קביעת הסדרי בטחון מיוחדים, הסדרי מידור או נוהלי עבודה מיוחדים ו</w:t>
      </w:r>
      <w:r w:rsidR="00D329A8">
        <w:rPr>
          <w:rtl/>
        </w:rPr>
        <w:t>הספק</w:t>
      </w:r>
      <w:r>
        <w:rPr>
          <w:rtl/>
        </w:rPr>
        <w:t xml:space="preserve"> מתחייב למלא אחר דרישות המשרד בנדון.</w:t>
      </w:r>
    </w:p>
    <w:p w:rsidR="00473879" w:rsidRDefault="00A57D96" w:rsidP="009B4F59">
      <w:pPr>
        <w:pStyle w:val="afe"/>
        <w:keepNext/>
        <w:keepLines/>
        <w:numPr>
          <w:ilvl w:val="1"/>
          <w:numId w:val="14"/>
        </w:numPr>
        <w:ind w:left="849" w:hanging="567"/>
        <w:rPr>
          <w:rtl/>
        </w:rPr>
      </w:pPr>
      <w:r>
        <w:rPr>
          <w:rtl/>
        </w:rPr>
        <w:t>הספק</w:t>
      </w:r>
      <w:r w:rsidR="00661225">
        <w:rPr>
          <w:rtl/>
        </w:rPr>
        <w:t xml:space="preserve"> מתחייב שלא להשתמש במידע סודי למטרה כלשהי מלבד לביצוע הסכם זה, אלא באישור מראש ובכתב מאת נציג המשרד.</w:t>
      </w:r>
    </w:p>
    <w:p w:rsidR="00473879" w:rsidRDefault="00A57D96" w:rsidP="009B4F59">
      <w:pPr>
        <w:pStyle w:val="afe"/>
        <w:keepNext/>
        <w:keepLines/>
        <w:numPr>
          <w:ilvl w:val="1"/>
          <w:numId w:val="14"/>
        </w:numPr>
        <w:ind w:left="849" w:hanging="567"/>
        <w:rPr>
          <w:rtl/>
        </w:rPr>
      </w:pPr>
      <w:r>
        <w:rPr>
          <w:rtl/>
        </w:rPr>
        <w:lastRenderedPageBreak/>
        <w:t xml:space="preserve">עם סיום הסכם זה מכל סיבה שהיא, </w:t>
      </w:r>
      <w:r w:rsidR="00D329A8">
        <w:rPr>
          <w:rtl/>
        </w:rPr>
        <w:t>הספק</w:t>
      </w:r>
      <w:r>
        <w:rPr>
          <w:rtl/>
        </w:rPr>
        <w:t xml:space="preserve">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473879">
        <w:rPr>
          <w:b/>
          <w:bCs/>
          <w:rtl/>
        </w:rPr>
        <w:t>המידע</w:t>
      </w:r>
      <w:r>
        <w:rPr>
          <w:rtl/>
        </w:rPr>
        <w:t xml:space="preserve">").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w:t>
      </w:r>
      <w:r w:rsidR="00251ADC">
        <w:rPr>
          <w:rFonts w:hint="cs"/>
          <w:rtl/>
        </w:rPr>
        <w:t>הוא</w:t>
      </w:r>
      <w:r>
        <w:rPr>
          <w:rtl/>
        </w:rPr>
        <w:t xml:space="preserve"> קניינו הבלעדי של המשרד. </w:t>
      </w:r>
    </w:p>
    <w:p w:rsidR="00473879" w:rsidRDefault="00A57D96" w:rsidP="009B4F59">
      <w:pPr>
        <w:pStyle w:val="afe"/>
        <w:keepNext/>
        <w:keepLines/>
        <w:numPr>
          <w:ilvl w:val="1"/>
          <w:numId w:val="14"/>
        </w:numPr>
        <w:ind w:left="849" w:hanging="567"/>
        <w:rPr>
          <w:rtl/>
        </w:rPr>
      </w:pPr>
      <w:r>
        <w:rPr>
          <w:rtl/>
        </w:rPr>
        <w:t>הספק</w:t>
      </w:r>
      <w:r w:rsidR="00661225">
        <w:rPr>
          <w:rtl/>
        </w:rPr>
        <w:t xml:space="preserve"> מתחייב לחתום ולהחתים כל מי מטעמו שעתיד להיות קשור במתן השירותים נשואי מכרז זה ושעשוי להיחשף למידע כאמור על "</w:t>
      </w:r>
      <w:r w:rsidR="00661225" w:rsidRPr="00473879">
        <w:rPr>
          <w:b/>
          <w:bCs/>
          <w:rtl/>
        </w:rPr>
        <w:t>הצהרה לשמירה על סודיות</w:t>
      </w:r>
      <w:r w:rsidR="00661225">
        <w:rPr>
          <w:rtl/>
        </w:rPr>
        <w:t>" בנוסח המצורף להסכם זה המסומן כ"</w:t>
      </w:r>
      <w:r w:rsidR="00661225" w:rsidRPr="00473879">
        <w:rPr>
          <w:b/>
          <w:bCs/>
          <w:rtl/>
        </w:rPr>
        <w:t>נספח 4</w:t>
      </w:r>
      <w:r w:rsidR="00661225">
        <w:rPr>
          <w:rtl/>
        </w:rPr>
        <w:t>".</w:t>
      </w:r>
    </w:p>
    <w:p w:rsidR="00BD7A28" w:rsidRPr="00681D76" w:rsidRDefault="00A57D96" w:rsidP="009B4F59">
      <w:pPr>
        <w:pStyle w:val="14"/>
        <w:rPr>
          <w:rtl/>
        </w:rPr>
      </w:pPr>
      <w:bookmarkStart w:id="544" w:name="_Ref534910827"/>
      <w:bookmarkStart w:id="545" w:name="_Toc66007956"/>
      <w:bookmarkStart w:id="546" w:name="_Toc72652817"/>
      <w:r>
        <w:rPr>
          <w:rFonts w:hint="cs"/>
          <w:rtl/>
        </w:rPr>
        <w:t>שינוי בהסכם או בתנאים</w:t>
      </w:r>
      <w:bookmarkEnd w:id="544"/>
      <w:bookmarkEnd w:id="545"/>
      <w:bookmarkEnd w:id="546"/>
    </w:p>
    <w:p w:rsidR="00F15A86" w:rsidRDefault="00A57D96" w:rsidP="009B4F59">
      <w:pPr>
        <w:pStyle w:val="afe"/>
        <w:keepNext/>
        <w:keepLines/>
        <w:numPr>
          <w:ilvl w:val="1"/>
          <w:numId w:val="14"/>
        </w:numPr>
        <w:ind w:left="849" w:hanging="567"/>
        <w:rPr>
          <w:rtl/>
        </w:rPr>
      </w:pPr>
      <w:r>
        <w:rPr>
          <w:rtl/>
        </w:rPr>
        <w:t>כל שינוי בהסכם ייעשה רק לאחר קבלת אישור של ועדת המכרזים ולאחר חתימה על הסכם מתאים על ידי מורשי החתימה של הצדדים. מוסכם כי הימנעות מתביעת זכות לא תחשב כוויתור על אותה זכות.</w:t>
      </w:r>
    </w:p>
    <w:p w:rsidR="00F15A86" w:rsidRDefault="00A57D96" w:rsidP="009B4F59">
      <w:pPr>
        <w:pStyle w:val="afe"/>
        <w:keepNext/>
        <w:keepLines/>
        <w:numPr>
          <w:ilvl w:val="1"/>
          <w:numId w:val="14"/>
        </w:numPr>
        <w:ind w:left="849" w:hanging="567"/>
        <w:rPr>
          <w:rtl/>
        </w:rPr>
      </w:pPr>
      <w:r>
        <w:rPr>
          <w:rtl/>
        </w:rPr>
        <w:t>הספק</w:t>
      </w:r>
      <w:r w:rsidR="00661225">
        <w:rPr>
          <w:rtl/>
        </w:rPr>
        <w:t xml:space="preserve">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w:t>
      </w:r>
      <w:r>
        <w:rPr>
          <w:rtl/>
        </w:rPr>
        <w:t>הספק</w:t>
      </w:r>
      <w:r w:rsidR="00661225">
        <w:rPr>
          <w:rtl/>
        </w:rPr>
        <w:t xml:space="preserve"> על פי הסכם זה אינם ניתנים להמחאה לצד שלישי כלשהו, אלא באישור מראש ובכתב של חשב המשרד.</w:t>
      </w:r>
    </w:p>
    <w:p w:rsidR="00F15A86" w:rsidRDefault="00A57D96" w:rsidP="009B4F59">
      <w:pPr>
        <w:pStyle w:val="afe"/>
        <w:keepNext/>
        <w:keepLines/>
        <w:numPr>
          <w:ilvl w:val="1"/>
          <w:numId w:val="14"/>
        </w:numPr>
        <w:ind w:left="849" w:hanging="567"/>
        <w:rPr>
          <w:rtl/>
        </w:rPr>
      </w:pPr>
      <w:r>
        <w:rPr>
          <w:rtl/>
        </w:rPr>
        <w:t xml:space="preserve">ניתנה הסכמת המשרד כאמור, לא יהיה בהסכמה כשהיא לעצמה, כדי לשחרר את </w:t>
      </w:r>
      <w:r w:rsidR="00D329A8">
        <w:rPr>
          <w:rtl/>
        </w:rPr>
        <w:t>הספק</w:t>
      </w:r>
      <w:r>
        <w:rPr>
          <w:rtl/>
        </w:rPr>
        <w:t xml:space="preserve"> מהתחייבויותיו על פי הסכם זה ו</w:t>
      </w:r>
      <w:r w:rsidR="00D329A8">
        <w:rPr>
          <w:rtl/>
        </w:rPr>
        <w:t>הספק</w:t>
      </w:r>
      <w:r>
        <w:rPr>
          <w:rtl/>
        </w:rPr>
        <w:t xml:space="preserve"> יישאר אחראי כלפי המשרד, לקיום ההסכם ככתבו וכלשונו ולכל דבר הקשור לביצוע הוראות הסכם זה.</w:t>
      </w:r>
    </w:p>
    <w:p w:rsidR="00F15A86" w:rsidRDefault="00A57D96" w:rsidP="009B4F59">
      <w:pPr>
        <w:pStyle w:val="afe"/>
        <w:keepNext/>
        <w:keepLines/>
        <w:numPr>
          <w:ilvl w:val="1"/>
          <w:numId w:val="14"/>
        </w:numPr>
        <w:ind w:left="849" w:hanging="567"/>
        <w:rPr>
          <w:rtl/>
        </w:rPr>
      </w:pPr>
      <w:r>
        <w:rPr>
          <w:rtl/>
        </w:rPr>
        <w:t xml:space="preserve">מובהר בזאת כי משמעות העברת 25% מכוח ההצבעה בגוף המוסמך לקבל החלטות שוטפות אצל </w:t>
      </w:r>
      <w:r w:rsidR="00D329A8">
        <w:rPr>
          <w:rtl/>
        </w:rPr>
        <w:t>הספק</w:t>
      </w:r>
      <w:r>
        <w:rPr>
          <w:rtl/>
        </w:rPr>
        <w:t xml:space="preserve">, או העברת 25% בבעלות על </w:t>
      </w:r>
      <w:r w:rsidR="00D329A8">
        <w:rPr>
          <w:rtl/>
        </w:rPr>
        <w:t>הספק</w:t>
      </w:r>
      <w:r>
        <w:rPr>
          <w:rtl/>
        </w:rPr>
        <w:t xml:space="preserve"> לעניין הסכם זה – כהסבת זכויות לפי הסכם זה.</w:t>
      </w:r>
    </w:p>
    <w:p w:rsidR="00A06D31" w:rsidRPr="00303F16" w:rsidRDefault="00A57D96" w:rsidP="009B4F59">
      <w:pPr>
        <w:pStyle w:val="afe"/>
        <w:keepNext/>
        <w:keepLines/>
        <w:spacing w:before="240"/>
        <w:ind w:left="849"/>
        <w:rPr>
          <w:b/>
          <w:bCs/>
          <w:rtl/>
        </w:rPr>
      </w:pPr>
      <w:bookmarkStart w:id="547" w:name="_Toc516551398"/>
      <w:bookmarkStart w:id="548" w:name="_Toc521604082"/>
      <w:bookmarkStart w:id="549" w:name="_Toc524610699"/>
      <w:r w:rsidRPr="00303F16">
        <w:rPr>
          <w:rFonts w:hint="cs"/>
          <w:b/>
          <w:bCs/>
          <w:rtl/>
        </w:rPr>
        <w:t xml:space="preserve">סעיף זה מהווה מעיקרי התקשרות הצדדים והפרתו תחשב הפרה יסודית של הסכם זה. </w:t>
      </w:r>
    </w:p>
    <w:p w:rsidR="007111AF" w:rsidRPr="007111AF" w:rsidRDefault="00A57D96" w:rsidP="009B4F59">
      <w:pPr>
        <w:pStyle w:val="14"/>
      </w:pPr>
      <w:bookmarkStart w:id="550" w:name="_Ref534911293"/>
      <w:bookmarkStart w:id="551" w:name="_Toc66007957"/>
      <w:bookmarkStart w:id="552" w:name="_Toc72652818"/>
      <w:bookmarkEnd w:id="547"/>
      <w:bookmarkEnd w:id="548"/>
      <w:bookmarkEnd w:id="549"/>
      <w:r>
        <w:rPr>
          <w:rFonts w:hint="cs"/>
          <w:rtl/>
        </w:rPr>
        <w:t xml:space="preserve">אי מילוי חיוב על-ידי </w:t>
      </w:r>
      <w:r w:rsidR="00D329A8">
        <w:rPr>
          <w:rFonts w:hint="cs"/>
          <w:rtl/>
        </w:rPr>
        <w:t>הספק</w:t>
      </w:r>
      <w:bookmarkEnd w:id="550"/>
      <w:bookmarkEnd w:id="551"/>
      <w:bookmarkEnd w:id="552"/>
    </w:p>
    <w:p w:rsidR="00303EF2" w:rsidRDefault="00A57D96" w:rsidP="009B4F59">
      <w:pPr>
        <w:pStyle w:val="afe"/>
        <w:keepNext/>
        <w:keepLines/>
        <w:numPr>
          <w:ilvl w:val="1"/>
          <w:numId w:val="14"/>
        </w:numPr>
        <w:ind w:left="990" w:hanging="708"/>
        <w:rPr>
          <w:rtl/>
        </w:rPr>
      </w:pPr>
      <w:r>
        <w:rPr>
          <w:rtl/>
        </w:rPr>
        <w:t xml:space="preserve">מבלי לגרוע מהאמור בסעיף </w:t>
      </w:r>
      <w:r w:rsidR="0026195F">
        <w:rPr>
          <w:rtl/>
        </w:rPr>
        <w:fldChar w:fldCharType="begin"/>
      </w:r>
      <w:r w:rsidR="0026195F">
        <w:rPr>
          <w:rtl/>
        </w:rPr>
        <w:instrText xml:space="preserve"> </w:instrText>
      </w:r>
      <w:r w:rsidR="0026195F">
        <w:instrText>REF</w:instrText>
      </w:r>
      <w:r w:rsidR="0026195F">
        <w:rPr>
          <w:rtl/>
        </w:rPr>
        <w:instrText xml:space="preserve"> _</w:instrText>
      </w:r>
      <w:r w:rsidR="0026195F">
        <w:instrText>Ref534910827 \r \h</w:instrText>
      </w:r>
      <w:r w:rsidR="0026195F">
        <w:rPr>
          <w:rtl/>
        </w:rPr>
        <w:instrText xml:space="preserve"> </w:instrText>
      </w:r>
      <w:r w:rsidR="0026195F">
        <w:rPr>
          <w:rtl/>
        </w:rPr>
      </w:r>
      <w:r w:rsidR="0026195F">
        <w:rPr>
          <w:rtl/>
        </w:rPr>
        <w:fldChar w:fldCharType="separate"/>
      </w:r>
      <w:r w:rsidR="002E3404">
        <w:rPr>
          <w:cs/>
        </w:rPr>
        <w:t>‎</w:t>
      </w:r>
      <w:r w:rsidR="002E3404">
        <w:t>19</w:t>
      </w:r>
      <w:r w:rsidR="0026195F">
        <w:rPr>
          <w:rtl/>
        </w:rPr>
        <w:fldChar w:fldCharType="end"/>
      </w:r>
      <w:r>
        <w:rPr>
          <w:rtl/>
        </w:rPr>
        <w:t xml:space="preserve"> לעיל, היה ולא מילא </w:t>
      </w:r>
      <w:r w:rsidR="00D329A8">
        <w:rPr>
          <w:rtl/>
        </w:rPr>
        <w:t>הספק</w:t>
      </w:r>
      <w:r>
        <w:rPr>
          <w:rtl/>
        </w:rPr>
        <w:t xml:space="preserve"> חיוב מחיוביו, רשאי המשרד מבלי לגרוע מכל סמכות</w:t>
      </w:r>
      <w:r w:rsidR="0026195F">
        <w:rPr>
          <w:rFonts w:hint="cs"/>
          <w:rtl/>
        </w:rPr>
        <w:t xml:space="preserve"> </w:t>
      </w:r>
      <w:r>
        <w:rPr>
          <w:rtl/>
        </w:rPr>
        <w:t>אחרת הקיימת לו בין אם לפי כל דין ובין אם לפי הסכם זה לבצע, את אחת הפעולות הבאות או כולן ביחד:</w:t>
      </w:r>
    </w:p>
    <w:p w:rsidR="00303EF2" w:rsidRDefault="00A57D96" w:rsidP="009B4F59">
      <w:pPr>
        <w:pStyle w:val="afe"/>
        <w:keepNext/>
        <w:keepLines/>
        <w:numPr>
          <w:ilvl w:val="2"/>
          <w:numId w:val="14"/>
        </w:numPr>
        <w:rPr>
          <w:rtl/>
        </w:rPr>
      </w:pPr>
      <w:r>
        <w:rPr>
          <w:rtl/>
        </w:rPr>
        <w:t xml:space="preserve">לבצע במקום </w:t>
      </w:r>
      <w:r w:rsidR="00D329A8">
        <w:rPr>
          <w:rtl/>
        </w:rPr>
        <w:t>הספק</w:t>
      </w:r>
      <w:r>
        <w:rPr>
          <w:rtl/>
        </w:rPr>
        <w:t xml:space="preserve"> את החיוב בין בעצמו ובין באמצעות מי מטעמו, ולקזז את ההוצאות שנגרמו לו בשל כך מהתשלומים המגיעים ל</w:t>
      </w:r>
      <w:r w:rsidR="00D329A8">
        <w:rPr>
          <w:rtl/>
        </w:rPr>
        <w:t>הספק</w:t>
      </w:r>
      <w:r>
        <w:rPr>
          <w:rtl/>
        </w:rPr>
        <w:t xml:space="preserve"> לפי הסכם זה.</w:t>
      </w:r>
    </w:p>
    <w:p w:rsidR="00303EF2" w:rsidRDefault="00A57D96" w:rsidP="009B4F59">
      <w:pPr>
        <w:pStyle w:val="afe"/>
        <w:keepNext/>
        <w:keepLines/>
        <w:numPr>
          <w:ilvl w:val="2"/>
          <w:numId w:val="14"/>
        </w:numPr>
        <w:rPr>
          <w:rtl/>
        </w:rPr>
      </w:pPr>
      <w:r>
        <w:rPr>
          <w:rtl/>
        </w:rPr>
        <w:t>לבטל את ההסכם בהודעה בכתב.</w:t>
      </w:r>
    </w:p>
    <w:p w:rsidR="00303EF2" w:rsidRDefault="00A57D96" w:rsidP="009B4F59">
      <w:pPr>
        <w:pStyle w:val="afe"/>
        <w:keepNext/>
        <w:keepLines/>
        <w:numPr>
          <w:ilvl w:val="2"/>
          <w:numId w:val="14"/>
        </w:numPr>
        <w:rPr>
          <w:rtl/>
        </w:rPr>
      </w:pPr>
      <w:r>
        <w:rPr>
          <w:rtl/>
        </w:rPr>
        <w:t xml:space="preserve">מבלי לגרוע מהאמור לעיל, </w:t>
      </w:r>
      <w:r w:rsidR="00D329A8">
        <w:rPr>
          <w:rtl/>
        </w:rPr>
        <w:t>הספק</w:t>
      </w:r>
      <w:r>
        <w:rPr>
          <w:rtl/>
        </w:rPr>
        <w:t xml:space="preserve"> מתחייב להחזיר למשרד את כל ההוצאות הישירות והעקיפות שהיו לו בגין אי מילוי הוראות הסכם זה על נספחיו על-ידי </w:t>
      </w:r>
      <w:r w:rsidR="00D329A8">
        <w:rPr>
          <w:rtl/>
        </w:rPr>
        <w:t>הספק</w:t>
      </w:r>
      <w:r>
        <w:rPr>
          <w:rtl/>
        </w:rPr>
        <w:t>, ולשפות את המשרד בגין נזקים שנגרמו או שייגרמו עקב ביטול ההסכם.</w:t>
      </w:r>
    </w:p>
    <w:p w:rsidR="00303EF2" w:rsidRDefault="00A57D96" w:rsidP="009B4F59">
      <w:pPr>
        <w:pStyle w:val="afe"/>
        <w:keepNext/>
        <w:keepLines/>
        <w:numPr>
          <w:ilvl w:val="1"/>
          <w:numId w:val="14"/>
        </w:numPr>
        <w:ind w:left="990" w:hanging="708"/>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303EF2" w:rsidRDefault="00A57D96" w:rsidP="009B4F59">
      <w:pPr>
        <w:pStyle w:val="afe"/>
        <w:keepNext/>
        <w:keepLines/>
        <w:numPr>
          <w:ilvl w:val="1"/>
          <w:numId w:val="14"/>
        </w:numPr>
        <w:ind w:left="990" w:hanging="708"/>
        <w:rPr>
          <w:rtl/>
        </w:rPr>
      </w:pPr>
      <w:bookmarkStart w:id="553" w:name="_Ref534910882"/>
      <w:r>
        <w:rPr>
          <w:rtl/>
        </w:rPr>
        <w:t xml:space="preserve">מבלי לגרוע מהאמור לעיל, מוסכם ומוצהר בזה כי אם </w:t>
      </w:r>
      <w:r w:rsidR="00D329A8">
        <w:rPr>
          <w:rtl/>
        </w:rPr>
        <w:t>הספק</w:t>
      </w:r>
      <w:r>
        <w:rPr>
          <w:rtl/>
        </w:rPr>
        <w:t xml:space="preserve"> יפר איזה מהתחייבויותיו היסודיות על פי הסכם זה או מי מהן, יהיה זכאי המשרד לבטל את החוזה על אתר. הודעה כאמור תינתן בכתב.</w:t>
      </w:r>
      <w:bookmarkEnd w:id="553"/>
      <w:r>
        <w:rPr>
          <w:rtl/>
        </w:rPr>
        <w:t xml:space="preserve"> </w:t>
      </w:r>
    </w:p>
    <w:p w:rsidR="00303EF2" w:rsidRDefault="00A57D96" w:rsidP="009B4F59">
      <w:pPr>
        <w:pStyle w:val="afe"/>
        <w:keepNext/>
        <w:keepLines/>
        <w:numPr>
          <w:ilvl w:val="1"/>
          <w:numId w:val="14"/>
        </w:numPr>
        <w:ind w:left="990" w:hanging="708"/>
        <w:rPr>
          <w:rtl/>
        </w:rPr>
      </w:pPr>
      <w:r>
        <w:rPr>
          <w:rtl/>
        </w:rPr>
        <w:lastRenderedPageBreak/>
        <w:t xml:space="preserve">מבלי לגרוע מהאמור בסעיף </w:t>
      </w:r>
      <w:r w:rsidR="00125D5C">
        <w:rPr>
          <w:rtl/>
        </w:rPr>
        <w:fldChar w:fldCharType="begin"/>
      </w:r>
      <w:r w:rsidR="00125D5C">
        <w:rPr>
          <w:rtl/>
        </w:rPr>
        <w:instrText xml:space="preserve"> </w:instrText>
      </w:r>
      <w:r w:rsidR="00125D5C">
        <w:instrText>REF</w:instrText>
      </w:r>
      <w:r w:rsidR="00125D5C">
        <w:rPr>
          <w:rtl/>
        </w:rPr>
        <w:instrText xml:space="preserve"> _</w:instrText>
      </w:r>
      <w:r w:rsidR="00125D5C">
        <w:instrText>Ref534910882 \r \h</w:instrText>
      </w:r>
      <w:r w:rsidR="00125D5C">
        <w:rPr>
          <w:rtl/>
        </w:rPr>
        <w:instrText xml:space="preserve"> </w:instrText>
      </w:r>
      <w:r w:rsidR="00125D5C">
        <w:rPr>
          <w:rtl/>
        </w:rPr>
      </w:r>
      <w:r w:rsidR="00125D5C">
        <w:rPr>
          <w:rtl/>
        </w:rPr>
        <w:fldChar w:fldCharType="separate"/>
      </w:r>
      <w:r>
        <w:rPr>
          <w:cs/>
        </w:rPr>
        <w:t>‎</w:t>
      </w:r>
      <w:r>
        <w:t>20.3</w:t>
      </w:r>
      <w:r w:rsidR="00125D5C">
        <w:rPr>
          <w:rtl/>
        </w:rPr>
        <w:fldChar w:fldCharType="end"/>
      </w:r>
      <w:r>
        <w:rPr>
          <w:rtl/>
        </w:rPr>
        <w:t xml:space="preserve"> לעיל, מוסכם בזה כי המשרד יהא רשאי להודיע ל</w:t>
      </w:r>
      <w:r w:rsidR="00D329A8">
        <w:rPr>
          <w:rtl/>
        </w:rPr>
        <w:t>הספק</w:t>
      </w:r>
      <w:r>
        <w:rPr>
          <w:rtl/>
        </w:rPr>
        <w:t xml:space="preserve"> בהודעה מוקדמת של 30 יום על הפסקת פעילותו על פי הסכם זה וזאת מכל סיבה שהיא ומבלי שהמשרד יהא חייב לפרש ולנמק את עילת ההפסקה כאמור. </w:t>
      </w:r>
    </w:p>
    <w:p w:rsidR="00303EF2" w:rsidRDefault="00A57D96" w:rsidP="009B4F59">
      <w:pPr>
        <w:pStyle w:val="afe"/>
        <w:keepNext/>
        <w:keepLines/>
        <w:numPr>
          <w:ilvl w:val="1"/>
          <w:numId w:val="14"/>
        </w:numPr>
        <w:ind w:left="990" w:hanging="708"/>
        <w:rPr>
          <w:rtl/>
        </w:rPr>
      </w:pPr>
      <w:r>
        <w:rPr>
          <w:rtl/>
        </w:rPr>
        <w:t>מוסכם ומוצהר כי למעט התמורה על ביצוע פעילותו עד לביטול ההתקשרות, במידה ואושרה על ידי הנציג, לא תהא ל</w:t>
      </w:r>
      <w:r w:rsidR="00D329A8">
        <w:rPr>
          <w:rtl/>
        </w:rPr>
        <w:t>הספק</w:t>
      </w:r>
      <w:r>
        <w:rPr>
          <w:rtl/>
        </w:rPr>
        <w:t xml:space="preserve"> כל תביעה או דרישה כספית או אחרת כלפי המשרד בקשר עם הפסקת פעולתו על פי הסכם זה או הנובע ממנה. </w:t>
      </w:r>
    </w:p>
    <w:p w:rsidR="00303EF2" w:rsidRDefault="00A57D96" w:rsidP="009B4F59">
      <w:pPr>
        <w:pStyle w:val="afe"/>
        <w:keepNext/>
        <w:keepLines/>
        <w:numPr>
          <w:ilvl w:val="1"/>
          <w:numId w:val="14"/>
        </w:numPr>
        <w:ind w:left="990" w:hanging="708"/>
        <w:rPr>
          <w:rtl/>
        </w:rPr>
      </w:pPr>
      <w:r>
        <w:rPr>
          <w:rtl/>
        </w:rPr>
        <w:t xml:space="preserve">מוסכם בזה כי היה ותופסק ההתקשרות בין הצדדים מכל סיבה שהיא, אם בהתאם לאמור לעיל, ואם בדרך אחרת ומכל סיבה שהיא, יעמיד </w:t>
      </w:r>
      <w:r w:rsidR="00D329A8">
        <w:rPr>
          <w:rtl/>
        </w:rPr>
        <w:t>הספק</w:t>
      </w:r>
      <w:r>
        <w:rPr>
          <w:rtl/>
        </w:rPr>
        <w:t xml:space="preserve">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הכל בהתאם לנוהל היפרדות כמפורט בסעיף "נוהל היפרדות". מבלי לגרוע מכללית האמור לעיל, יעביר </w:t>
      </w:r>
      <w:r w:rsidR="00D329A8">
        <w:rPr>
          <w:rtl/>
        </w:rPr>
        <w:t>הספק</w:t>
      </w:r>
      <w:r>
        <w:rPr>
          <w:rtl/>
        </w:rPr>
        <w:t xml:space="preserve">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303EF2" w:rsidRDefault="00A57D96" w:rsidP="009B4F59">
      <w:pPr>
        <w:pStyle w:val="afe"/>
        <w:keepNext/>
        <w:keepLines/>
        <w:numPr>
          <w:ilvl w:val="1"/>
          <w:numId w:val="14"/>
        </w:numPr>
        <w:ind w:left="990" w:hanging="708"/>
        <w:rPr>
          <w:rtl/>
        </w:rPr>
      </w:pPr>
      <w:r>
        <w:rPr>
          <w:rtl/>
        </w:rPr>
        <w:t>מבלי לגרוע מהוראות הסכם זה ובנוסף להן, מסכימים הצדדים כי בקרות אחד מהמקרים המפורטים להלן יהא המשרד רשאי להודיע לאלתר על ביטול ההתקשרות ו</w:t>
      </w:r>
      <w:r w:rsidR="00D329A8">
        <w:rPr>
          <w:rtl/>
        </w:rPr>
        <w:t>הספק</w:t>
      </w:r>
      <w:r>
        <w:rPr>
          <w:rtl/>
        </w:rPr>
        <w:t xml:space="preserve"> יחשב למי שהפרה הפרה יסודית של ההסכם על כל המשתמע מכך:</w:t>
      </w:r>
    </w:p>
    <w:p w:rsidR="00303EF2" w:rsidRDefault="00A57D96" w:rsidP="009B4F59">
      <w:pPr>
        <w:pStyle w:val="afe"/>
        <w:keepNext/>
        <w:keepLines/>
        <w:numPr>
          <w:ilvl w:val="2"/>
          <w:numId w:val="14"/>
        </w:numPr>
        <w:ind w:left="1983" w:hanging="993"/>
        <w:rPr>
          <w:rtl/>
        </w:rPr>
      </w:pPr>
      <w:r>
        <w:rPr>
          <w:rtl/>
        </w:rPr>
        <w:t>פיגור ואי עמידה בלו</w:t>
      </w:r>
      <w:r w:rsidR="00CC7284">
        <w:rPr>
          <w:rtl/>
        </w:rPr>
        <w:t>ח הזמנים בתקופת ביצוע השירותים</w:t>
      </w:r>
      <w:r w:rsidR="00CC7284">
        <w:rPr>
          <w:rFonts w:hint="cs"/>
          <w:rtl/>
        </w:rPr>
        <w:t>, "שלא תוקנו בתוך 30 ימים מיום שניתנה לספק התראה".</w:t>
      </w:r>
    </w:p>
    <w:p w:rsidR="00303EF2" w:rsidRDefault="00A57D96" w:rsidP="009B4F59">
      <w:pPr>
        <w:pStyle w:val="afe"/>
        <w:keepNext/>
        <w:keepLines/>
        <w:numPr>
          <w:ilvl w:val="2"/>
          <w:numId w:val="14"/>
        </w:numPr>
        <w:ind w:left="1983" w:hanging="993"/>
        <w:rPr>
          <w:rtl/>
        </w:rPr>
      </w:pPr>
      <w:r>
        <w:rPr>
          <w:rtl/>
        </w:rPr>
        <w:t>אי עמידה בהתחייבויות המהותיות כפי שנקבעו בהסכם, לאחר שניתנה ל</w:t>
      </w:r>
      <w:r w:rsidR="00D329A8">
        <w:rPr>
          <w:rtl/>
        </w:rPr>
        <w:t>הספק</w:t>
      </w:r>
      <w:r>
        <w:rPr>
          <w:rtl/>
        </w:rPr>
        <w:t xml:space="preserve"> התראה לתיקון המצב ולעמידה בהתחייבויותיו המהותיות. </w:t>
      </w:r>
    </w:p>
    <w:p w:rsidR="00303EF2" w:rsidRDefault="00A57D96" w:rsidP="009B4F59">
      <w:pPr>
        <w:pStyle w:val="afe"/>
        <w:keepNext/>
        <w:keepLines/>
        <w:numPr>
          <w:ilvl w:val="2"/>
          <w:numId w:val="14"/>
        </w:numPr>
        <w:ind w:left="1983" w:hanging="993"/>
        <w:rPr>
          <w:rtl/>
        </w:rPr>
      </w:pPr>
      <w:r>
        <w:rPr>
          <w:rtl/>
        </w:rPr>
        <w:t xml:space="preserve">אם תוגש כנגד </w:t>
      </w:r>
      <w:r w:rsidR="00D329A8">
        <w:rPr>
          <w:rtl/>
        </w:rPr>
        <w:t>הספק</w:t>
      </w:r>
      <w:r>
        <w:rPr>
          <w:rtl/>
        </w:rPr>
        <w:t xml:space="preserve"> בקשה למינוי נאמן, מפרק זמני או כונס נכסים, והבקשה לא הוסרה תוך שלושים (30) יום. </w:t>
      </w:r>
    </w:p>
    <w:p w:rsidR="00303EF2" w:rsidRDefault="00A57D96" w:rsidP="009B4F59">
      <w:pPr>
        <w:pStyle w:val="afe"/>
        <w:keepNext/>
        <w:keepLines/>
        <w:numPr>
          <w:ilvl w:val="2"/>
          <w:numId w:val="14"/>
        </w:numPr>
        <w:ind w:left="1983" w:hanging="993"/>
        <w:rPr>
          <w:rtl/>
        </w:rPr>
      </w:pPr>
      <w:r>
        <w:rPr>
          <w:rtl/>
        </w:rPr>
        <w:t xml:space="preserve">אם יוצא כנגד </w:t>
      </w:r>
      <w:r w:rsidR="00D329A8">
        <w:rPr>
          <w:rtl/>
        </w:rPr>
        <w:t>הספק</w:t>
      </w:r>
      <w:r>
        <w:rPr>
          <w:rtl/>
        </w:rPr>
        <w:t xml:space="preserve"> צו פירוק או צו כינוס נכסים או שימונה לו כונס זמני או מפרק זמני. </w:t>
      </w:r>
    </w:p>
    <w:p w:rsidR="00303EF2" w:rsidRDefault="00A57D96" w:rsidP="009B4F59">
      <w:pPr>
        <w:pStyle w:val="afe"/>
        <w:keepNext/>
        <w:keepLines/>
        <w:numPr>
          <w:ilvl w:val="2"/>
          <w:numId w:val="14"/>
        </w:numPr>
        <w:ind w:left="1983" w:hanging="993"/>
        <w:rPr>
          <w:rtl/>
        </w:rPr>
      </w:pPr>
      <w:r>
        <w:rPr>
          <w:rtl/>
        </w:rPr>
        <w:t xml:space="preserve">אם יוטל עיקול על נכסי </w:t>
      </w:r>
      <w:r w:rsidR="00D329A8">
        <w:rPr>
          <w:rtl/>
        </w:rPr>
        <w:t>הספק</w:t>
      </w:r>
      <w:r>
        <w:rPr>
          <w:rtl/>
        </w:rPr>
        <w:t xml:space="preserve">, או חלק מהם, והעיקול לא הוסר תוך שלושים (30) יום. </w:t>
      </w:r>
    </w:p>
    <w:p w:rsidR="00303EF2" w:rsidRDefault="00A57D96" w:rsidP="009B4F59">
      <w:pPr>
        <w:pStyle w:val="afe"/>
        <w:keepNext/>
        <w:keepLines/>
        <w:numPr>
          <w:ilvl w:val="2"/>
          <w:numId w:val="14"/>
        </w:numPr>
        <w:ind w:left="1983" w:hanging="993"/>
        <w:rPr>
          <w:rtl/>
        </w:rPr>
      </w:pPr>
      <w:r>
        <w:rPr>
          <w:rtl/>
        </w:rPr>
        <w:t xml:space="preserve">אם יורשע </w:t>
      </w:r>
      <w:r w:rsidR="00D329A8">
        <w:rPr>
          <w:rtl/>
        </w:rPr>
        <w:t>הספק</w:t>
      </w:r>
      <w:r>
        <w:rPr>
          <w:rtl/>
        </w:rPr>
        <w:t xml:space="preserve">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303EF2" w:rsidRDefault="00A57D96" w:rsidP="009B4F59">
      <w:pPr>
        <w:pStyle w:val="afe"/>
        <w:keepNext/>
        <w:keepLines/>
        <w:numPr>
          <w:ilvl w:val="2"/>
          <w:numId w:val="14"/>
        </w:numPr>
        <w:ind w:left="1983" w:hanging="993"/>
      </w:pPr>
      <w:r>
        <w:rPr>
          <w:rtl/>
        </w:rPr>
        <w:t xml:space="preserve">אם ימצא כי </w:t>
      </w:r>
      <w:r w:rsidR="00D329A8">
        <w:rPr>
          <w:rtl/>
        </w:rPr>
        <w:t>הספק</w:t>
      </w:r>
      <w:r>
        <w:rPr>
          <w:rtl/>
        </w:rPr>
        <w:t xml:space="preserve">, עובדו, או מי מטעמו, העביר מידע השייך למשרד לגורם שלישי מבלי שקיבל מראש ובכתב את אישורם של הגורמים המוסמכים לכך מטעם המשרד. </w:t>
      </w:r>
    </w:p>
    <w:p w:rsidR="00153656" w:rsidRPr="00303F16" w:rsidRDefault="00A57D96" w:rsidP="009B4F59">
      <w:pPr>
        <w:pStyle w:val="afe"/>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rsidR="002F62E2" w:rsidRDefault="00A57D96" w:rsidP="009B4F59">
      <w:pPr>
        <w:pStyle w:val="14"/>
        <w:rPr>
          <w:rtl/>
        </w:rPr>
      </w:pPr>
      <w:bookmarkStart w:id="554" w:name="_Toc66007958"/>
      <w:bookmarkStart w:id="555" w:name="_Toc72652819"/>
      <w:bookmarkStart w:id="556" w:name="_Toc516551399"/>
      <w:r>
        <w:rPr>
          <w:rFonts w:hint="cs"/>
          <w:rtl/>
        </w:rPr>
        <w:t>ערבות ביצוע</w:t>
      </w:r>
      <w:bookmarkEnd w:id="554"/>
      <w:bookmarkEnd w:id="555"/>
    </w:p>
    <w:p w:rsidR="002E3404" w:rsidRDefault="00A57D96" w:rsidP="002E3404">
      <w:pPr>
        <w:pStyle w:val="afe"/>
        <w:keepNext/>
        <w:keepLines/>
        <w:numPr>
          <w:ilvl w:val="1"/>
          <w:numId w:val="14"/>
        </w:numPr>
        <w:ind w:left="990" w:hanging="708"/>
      </w:pPr>
      <w:r>
        <w:rPr>
          <w:rtl/>
        </w:rPr>
        <w:t xml:space="preserve">להבטחת זכויות המשרד לפי הסכם זה, ומילוי התחייבויות </w:t>
      </w:r>
      <w:r w:rsidR="00D329A8">
        <w:rPr>
          <w:rtl/>
        </w:rPr>
        <w:t>הספק</w:t>
      </w:r>
      <w:r>
        <w:rPr>
          <w:rtl/>
        </w:rPr>
        <w:t xml:space="preserve"> על- פי המכרז, ההצעה והוראות הסכם זה, במועד חתימת ההסכם ימציא </w:t>
      </w:r>
      <w:r w:rsidR="00D329A8">
        <w:rPr>
          <w:rtl/>
        </w:rPr>
        <w:t>הספק</w:t>
      </w:r>
      <w:r>
        <w:rPr>
          <w:rtl/>
        </w:rPr>
        <w:t xml:space="preserve"> על חשבונו ערבות בנקאית אוטונומית לפקודת המשרד, </w:t>
      </w:r>
      <w:r w:rsidR="008B41A0">
        <w:rPr>
          <w:rFonts w:hint="cs"/>
          <w:rtl/>
        </w:rPr>
        <w:t>בשיעור של 5% מהיקף ההתקשרות</w:t>
      </w:r>
      <w:r w:rsidR="00EC40FB">
        <w:rPr>
          <w:rFonts w:hint="cs"/>
          <w:rtl/>
        </w:rPr>
        <w:t xml:space="preserve"> כולל מע"מ</w:t>
      </w:r>
      <w:r w:rsidRPr="002E3404">
        <w:rPr>
          <w:rtl/>
        </w:rPr>
        <w:t>.</w:t>
      </w:r>
    </w:p>
    <w:p w:rsidR="00CB33B9" w:rsidRDefault="00A57D96" w:rsidP="0013144A">
      <w:pPr>
        <w:pStyle w:val="afe"/>
        <w:keepNext/>
        <w:keepLines/>
        <w:numPr>
          <w:ilvl w:val="1"/>
          <w:numId w:val="14"/>
        </w:numPr>
        <w:ind w:left="990" w:hanging="708"/>
        <w:rPr>
          <w:rtl/>
        </w:rPr>
      </w:pPr>
      <w:r>
        <w:rPr>
          <w:rtl/>
        </w:rPr>
        <w:lastRenderedPageBreak/>
        <w:t xml:space="preserve">הערבות תהיה בתוקף לתקופה של לפחות </w:t>
      </w:r>
      <w:r w:rsidR="0013144A">
        <w:rPr>
          <w:rFonts w:hint="cs"/>
          <w:rtl/>
        </w:rPr>
        <w:t>90</w:t>
      </w:r>
      <w:r>
        <w:rPr>
          <w:rtl/>
        </w:rPr>
        <w:t xml:space="preserve"> ימים לאחר תום תקופת ההסכם. נוסח הערבות יהיה כמפורט בנספח </w:t>
      </w:r>
      <w:r w:rsidR="002E3404">
        <w:rPr>
          <w:rFonts w:hint="cs"/>
          <w:rtl/>
        </w:rPr>
        <w:t xml:space="preserve">ג'4 להסכם ההתקשרות. </w:t>
      </w:r>
      <w:r>
        <w:rPr>
          <w:rtl/>
        </w:rPr>
        <w:t xml:space="preserve">עלויות הוצאת הערבות יחולו על </w:t>
      </w:r>
      <w:r w:rsidR="00D329A8">
        <w:rPr>
          <w:rtl/>
        </w:rPr>
        <w:t>הספק</w:t>
      </w:r>
      <w:r>
        <w:rPr>
          <w:rtl/>
        </w:rPr>
        <w:t xml:space="preserve"> בלבד.</w:t>
      </w:r>
    </w:p>
    <w:p w:rsidR="00CB33B9" w:rsidRDefault="00A57D96" w:rsidP="009B4F59">
      <w:pPr>
        <w:pStyle w:val="afe"/>
        <w:keepNext/>
        <w:keepLines/>
        <w:numPr>
          <w:ilvl w:val="1"/>
          <w:numId w:val="14"/>
        </w:numPr>
        <w:ind w:left="990" w:hanging="708"/>
        <w:rPr>
          <w:rtl/>
        </w:rPr>
      </w:pPr>
      <w:r>
        <w:rPr>
          <w:rtl/>
        </w:rPr>
        <w:t xml:space="preserve">המשרד יהיה רשאי לחלט את הערבות בכל מקרה בו חילוט הערבות נדרש לפי כל דין, לרבות הוראות ס' 16 לחוק להגברת האכיפה של דיני העבודה, תשע"ב-2011, או בכל מקרה בו לדעת המשרד הפר </w:t>
      </w:r>
      <w:r w:rsidR="00D329A8">
        <w:rPr>
          <w:rtl/>
        </w:rPr>
        <w:t>הספק</w:t>
      </w:r>
      <w:r>
        <w:rPr>
          <w:rtl/>
        </w:rPr>
        <w:t xml:space="preserve"> או לא קיים תנאי מתנאי הסכם זה, הוראות המכרז ונספחיו וההצעה, או לא תיקן מעוות וזאת בהתראה מוקדמת בכתב של 3 ימים מראש.  </w:t>
      </w:r>
      <w:r w:rsidR="00D329A8">
        <w:rPr>
          <w:rtl/>
        </w:rPr>
        <w:t>הספק</w:t>
      </w:r>
      <w:r>
        <w:rPr>
          <w:rtl/>
        </w:rPr>
        <w:t xml:space="preserve"> יהא רשאי לדרוש זכות טיעון בכתב באשר לחילוט. </w:t>
      </w:r>
    </w:p>
    <w:p w:rsidR="00CB33B9" w:rsidRDefault="00A57D96" w:rsidP="009B4F59">
      <w:pPr>
        <w:pStyle w:val="afe"/>
        <w:keepNext/>
        <w:keepLines/>
        <w:numPr>
          <w:ilvl w:val="1"/>
          <w:numId w:val="14"/>
        </w:numPr>
        <w:ind w:left="990" w:hanging="708"/>
        <w:rPr>
          <w:rtl/>
        </w:rPr>
      </w:pPr>
      <w:r>
        <w:rPr>
          <w:rtl/>
        </w:rPr>
        <w:t>הערבות תחולט בדרישה חד צדדית של המשרד לבנק, שעליה תינתן הודעה בכתב של 3 ימים מראש גם ל</w:t>
      </w:r>
      <w:r w:rsidR="00D329A8">
        <w:rPr>
          <w:rtl/>
        </w:rPr>
        <w:t>הספק</w:t>
      </w:r>
      <w:r>
        <w:rPr>
          <w:rtl/>
        </w:rPr>
        <w:t>.</w:t>
      </w:r>
    </w:p>
    <w:p w:rsidR="00CB33B9" w:rsidRDefault="00A57D96" w:rsidP="009B4F59">
      <w:pPr>
        <w:pStyle w:val="afe"/>
        <w:keepNext/>
        <w:keepLines/>
        <w:numPr>
          <w:ilvl w:val="1"/>
          <w:numId w:val="14"/>
        </w:numPr>
        <w:ind w:left="990" w:hanging="708"/>
        <w:rPr>
          <w:rtl/>
        </w:rPr>
      </w:pPr>
      <w:r>
        <w:rPr>
          <w:rtl/>
        </w:rPr>
        <w:t xml:space="preserve">חילוט הערבות, כולה או מקצתה, אין בו כדי לגרוע מזכותו של המשרד לתבוע בכל דרך אחרת מאת </w:t>
      </w:r>
      <w:r w:rsidR="00D329A8">
        <w:rPr>
          <w:rtl/>
        </w:rPr>
        <w:t>הספק</w:t>
      </w:r>
      <w:r>
        <w:rPr>
          <w:rtl/>
        </w:rPr>
        <w:t xml:space="preserve">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CB33B9" w:rsidRDefault="00A57D96" w:rsidP="009B4F59">
      <w:pPr>
        <w:pStyle w:val="afe"/>
        <w:keepNext/>
        <w:keepLines/>
        <w:numPr>
          <w:ilvl w:val="1"/>
          <w:numId w:val="14"/>
        </w:numPr>
        <w:ind w:left="990" w:hanging="708"/>
        <w:rPr>
          <w:rtl/>
        </w:rPr>
      </w:pPr>
      <w:r>
        <w:rPr>
          <w:rtl/>
        </w:rPr>
        <w:t xml:space="preserve">סכום הערבות ישמש כסכום פיצויים מוסכם מראש על כל הפרת התחייבות על ידי </w:t>
      </w:r>
      <w:r w:rsidR="00D329A8">
        <w:rPr>
          <w:rtl/>
        </w:rPr>
        <w:t>הספק</w:t>
      </w:r>
      <w:r>
        <w:rPr>
          <w:rtl/>
        </w:rPr>
        <w:t xml:space="preserve"> מבלי שיהיה כל צורך בהוכחת נזק.</w:t>
      </w:r>
    </w:p>
    <w:p w:rsidR="00CB33B9" w:rsidRDefault="00A57D96" w:rsidP="009B4F59">
      <w:pPr>
        <w:pStyle w:val="afe"/>
        <w:keepNext/>
        <w:keepLines/>
        <w:numPr>
          <w:ilvl w:val="1"/>
          <w:numId w:val="14"/>
        </w:numPr>
        <w:ind w:left="990" w:hanging="708"/>
        <w:rPr>
          <w:rtl/>
        </w:rPr>
      </w:pPr>
      <w:r>
        <w:rPr>
          <w:rtl/>
        </w:rPr>
        <w:t xml:space="preserve">המשרד רשאי לחלט את הערבות, כולה או חלקה, עד גובה הסכום הנקוב בה, ובלבד שהתרתה בספק כי אם תוך התקופה שקבועה בהתראה, לא יתקן </w:t>
      </w:r>
      <w:r w:rsidR="00D329A8">
        <w:rPr>
          <w:rtl/>
        </w:rPr>
        <w:t>הספק</w:t>
      </w:r>
      <w:r>
        <w:rPr>
          <w:rtl/>
        </w:rPr>
        <w:t xml:space="preserve"> את המעשה או המחדל נושא ההתראה תחולט הערבות, כולה או מקצתה. </w:t>
      </w:r>
    </w:p>
    <w:p w:rsidR="00CB33B9" w:rsidRDefault="00A57D96" w:rsidP="009B4F59">
      <w:pPr>
        <w:pStyle w:val="afe"/>
        <w:keepNext/>
        <w:keepLines/>
        <w:numPr>
          <w:ilvl w:val="1"/>
          <w:numId w:val="14"/>
        </w:numPr>
        <w:ind w:left="990" w:hanging="708"/>
        <w:rPr>
          <w:rtl/>
        </w:rPr>
      </w:pPr>
      <w:r>
        <w:rPr>
          <w:rtl/>
        </w:rPr>
        <w:t xml:space="preserve">חולטה הערבות או חלק ממנה, והמשרד החליט לאחר תיקון הליקויים להמשיך בהתקשרות לפי חוזה זה, ימציא </w:t>
      </w:r>
      <w:r w:rsidR="00D329A8">
        <w:rPr>
          <w:rtl/>
        </w:rPr>
        <w:t>הספק</w:t>
      </w:r>
      <w:r>
        <w:rPr>
          <w:rtl/>
        </w:rPr>
        <w:t xml:space="preserve"> ערבות חדשה או ישלים את יתרתה עד גובה סכום הערבות המקורי מיד עם דרישה מאת האחראי סכום ההשלמה לא יעלה על כפל סכום הערבות.  </w:t>
      </w:r>
    </w:p>
    <w:p w:rsidR="00CB33B9" w:rsidRDefault="00A57D96" w:rsidP="009B4F59">
      <w:pPr>
        <w:pStyle w:val="afe"/>
        <w:keepNext/>
        <w:keepLines/>
        <w:numPr>
          <w:ilvl w:val="1"/>
          <w:numId w:val="14"/>
        </w:numPr>
        <w:ind w:left="990" w:hanging="708"/>
        <w:rPr>
          <w:rtl/>
        </w:rPr>
      </w:pPr>
      <w:r>
        <w:rPr>
          <w:rtl/>
        </w:rPr>
        <w:t xml:space="preserve">אין באמור לעיל, לרבות בגביית הערבות, כדי לשחרר את </w:t>
      </w:r>
      <w:r w:rsidR="00D329A8">
        <w:rPr>
          <w:rtl/>
        </w:rPr>
        <w:t>הספק</w:t>
      </w:r>
      <w:r>
        <w:rPr>
          <w:rtl/>
        </w:rPr>
        <w:t xml:space="preserve">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w:t>
      </w:r>
      <w:r w:rsidR="00D329A8">
        <w:rPr>
          <w:rtl/>
        </w:rPr>
        <w:t>הספק</w:t>
      </w:r>
      <w:r>
        <w:rPr>
          <w:rtl/>
        </w:rPr>
        <w:t xml:space="preserve"> לפי הסכם זה או על פי כל דין או על היקף הנזקים או ההוצאות שנגרמו למשרד עקב הפרת ההסכם מצד </w:t>
      </w:r>
      <w:r w:rsidR="00D329A8">
        <w:rPr>
          <w:rtl/>
        </w:rPr>
        <w:t>הספק</w:t>
      </w:r>
      <w:r>
        <w:rPr>
          <w:rtl/>
        </w:rPr>
        <w:t xml:space="preserve">. </w:t>
      </w:r>
    </w:p>
    <w:p w:rsidR="00BD7A28" w:rsidRPr="00681D76" w:rsidRDefault="00A57D96" w:rsidP="009B4F59">
      <w:pPr>
        <w:pStyle w:val="14"/>
      </w:pPr>
      <w:bookmarkStart w:id="557" w:name="_Toc66007959"/>
      <w:bookmarkStart w:id="558" w:name="_Toc72652820"/>
      <w:bookmarkEnd w:id="556"/>
      <w:r>
        <w:rPr>
          <w:rFonts w:hint="cs"/>
          <w:rtl/>
        </w:rPr>
        <w:t>איסור המחאה או הסבה</w:t>
      </w:r>
      <w:bookmarkEnd w:id="557"/>
      <w:bookmarkEnd w:id="558"/>
    </w:p>
    <w:p w:rsidR="00692602" w:rsidRDefault="00A57D96" w:rsidP="009B4F59">
      <w:pPr>
        <w:pStyle w:val="afe"/>
        <w:keepNext/>
        <w:keepLines/>
        <w:numPr>
          <w:ilvl w:val="1"/>
          <w:numId w:val="14"/>
        </w:numPr>
        <w:ind w:left="990" w:hanging="708"/>
        <w:rPr>
          <w:rtl/>
        </w:rPr>
      </w:pPr>
      <w:bookmarkStart w:id="559" w:name="_Ref249770923"/>
      <w:bookmarkStart w:id="560" w:name="_Toc81106463"/>
      <w:r>
        <w:rPr>
          <w:rtl/>
        </w:rPr>
        <w:t xml:space="preserve">מוצהר ומוסכם בזה כי חל איסור מוחלט על </w:t>
      </w:r>
      <w:r w:rsidR="00D329A8">
        <w:rPr>
          <w:rtl/>
        </w:rPr>
        <w:t>הספק</w:t>
      </w:r>
      <w:r>
        <w:rPr>
          <w:rtl/>
        </w:rPr>
        <w:t xml:space="preserve"> להמחות או להסב זכות מזכויותיו על פי הסכם זה או את ביצוע האמור בו או חלקו לאחרים, ללא אישור מראש ובכתב מהמשרד. </w:t>
      </w:r>
    </w:p>
    <w:p w:rsidR="00692602" w:rsidRDefault="00A57D96" w:rsidP="009B4F59">
      <w:pPr>
        <w:pStyle w:val="afe"/>
        <w:keepNext/>
        <w:keepLines/>
        <w:numPr>
          <w:ilvl w:val="1"/>
          <w:numId w:val="14"/>
        </w:numPr>
        <w:ind w:left="990" w:hanging="708"/>
        <w:rPr>
          <w:rtl/>
        </w:rPr>
      </w:pPr>
      <w:r>
        <w:rPr>
          <w:rtl/>
        </w:rPr>
        <w:t xml:space="preserve">בקשה להסבה או המחאת זכות מזכויות </w:t>
      </w:r>
      <w:r w:rsidR="00D329A8">
        <w:rPr>
          <w:rtl/>
        </w:rPr>
        <w:t>הספק</w:t>
      </w:r>
      <w:r>
        <w:rPr>
          <w:rtl/>
        </w:rPr>
        <w:t xml:space="preserve"> על הסכם זה תעשה בהתאם לקבוע בהוראת </w:t>
      </w:r>
      <w:hyperlink r:id="rId34" w:history="1">
        <w:r w:rsidRPr="00B30607">
          <w:rPr>
            <w:rStyle w:val="Hyperlink"/>
            <w:rtl/>
          </w:rPr>
          <w:t>תכ"מ 1.6.8</w:t>
        </w:r>
      </w:hyperlink>
      <w:r>
        <w:rPr>
          <w:rtl/>
        </w:rPr>
        <w:t xml:space="preserve"> ועל בסיס המסמכים המצורפים לה, או לכל הוראה אחרת אשר תבוא תחתיה העוסקת בתחום המחאה או הסבת זכות לפי הסכם.  </w:t>
      </w:r>
    </w:p>
    <w:p w:rsidR="00692602" w:rsidRDefault="00A57D96" w:rsidP="009B4F59">
      <w:pPr>
        <w:pStyle w:val="afe"/>
        <w:keepNext/>
        <w:keepLines/>
        <w:numPr>
          <w:ilvl w:val="1"/>
          <w:numId w:val="14"/>
        </w:numPr>
        <w:ind w:left="990" w:hanging="708"/>
        <w:rPr>
          <w:rtl/>
        </w:rPr>
      </w:pPr>
      <w:r>
        <w:rPr>
          <w:rtl/>
        </w:rPr>
        <w:t xml:space="preserve">המשרד יהיה רשאי לראות בהקצאה או בהעברת מניות התאגיד של </w:t>
      </w:r>
      <w:r w:rsidR="00D329A8">
        <w:rPr>
          <w:rtl/>
        </w:rPr>
        <w:t>הספק</w:t>
      </w:r>
      <w:r>
        <w:rPr>
          <w:rtl/>
        </w:rPr>
        <w:t xml:space="preserve"> או מי ממרכיביו, שיהיו בהם משום העברת שליטה בתאגיד </w:t>
      </w:r>
      <w:r w:rsidR="00D329A8">
        <w:rPr>
          <w:rtl/>
        </w:rPr>
        <w:t>הספק</w:t>
      </w:r>
      <w:r>
        <w:rPr>
          <w:rtl/>
        </w:rPr>
        <w:t xml:space="preserve"> כהגדרתה בחוק ניירות ערך, התשכ"ח-1968 או מי ממרכיביו, או מכירה או העברה בדרך אחרת של השליטה בתאגיד </w:t>
      </w:r>
      <w:r w:rsidR="00D329A8">
        <w:rPr>
          <w:rtl/>
        </w:rPr>
        <w:t>הספק</w:t>
      </w:r>
      <w:r>
        <w:rPr>
          <w:rtl/>
        </w:rPr>
        <w:t xml:space="preserve">, משום העברת זכויות על פי הסכם זה. </w:t>
      </w:r>
    </w:p>
    <w:p w:rsidR="00692602" w:rsidRDefault="00A57D96" w:rsidP="009B4F59">
      <w:pPr>
        <w:pStyle w:val="afe"/>
        <w:keepNext/>
        <w:keepLines/>
        <w:numPr>
          <w:ilvl w:val="1"/>
          <w:numId w:val="14"/>
        </w:numPr>
        <w:ind w:left="990" w:hanging="708"/>
        <w:rPr>
          <w:rtl/>
        </w:rPr>
      </w:pPr>
      <w:r>
        <w:rPr>
          <w:rtl/>
        </w:rPr>
        <w:t>הספק</w:t>
      </w:r>
      <w:r w:rsidR="00661225">
        <w:rPr>
          <w:rtl/>
        </w:rPr>
        <w:t xml:space="preserve"> יעביר למשרד עדכון בדבר על פעולה כאמור בסעיף זה, בזמן סביר בטרם ביצועה. המשרד יודיע לספק בכתב תוך מתן ארכה של 30 יום, אם בכוונתו לראות בפעולה זו כהעברת זכויות בהתאם לקבוע בסעיף זה.</w:t>
      </w:r>
    </w:p>
    <w:p w:rsidR="007920A7" w:rsidRPr="00681D76" w:rsidRDefault="00A57D96" w:rsidP="009B4F59">
      <w:pPr>
        <w:pStyle w:val="14"/>
        <w:rPr>
          <w:rtl/>
        </w:rPr>
      </w:pPr>
      <w:bookmarkStart w:id="561" w:name="_Ref534911303"/>
      <w:bookmarkStart w:id="562" w:name="_Toc66007960"/>
      <w:bookmarkStart w:id="563" w:name="_Toc72652821"/>
      <w:bookmarkStart w:id="564" w:name="_Toc516551401"/>
      <w:bookmarkStart w:id="565" w:name="_Toc521604086"/>
      <w:bookmarkStart w:id="566" w:name="_Toc524610703"/>
      <w:bookmarkEnd w:id="559"/>
      <w:bookmarkEnd w:id="560"/>
      <w:r w:rsidRPr="00681D76">
        <w:rPr>
          <w:rtl/>
        </w:rPr>
        <w:lastRenderedPageBreak/>
        <w:t>פיצויים</w:t>
      </w:r>
      <w:bookmarkEnd w:id="561"/>
      <w:bookmarkEnd w:id="562"/>
      <w:bookmarkEnd w:id="563"/>
      <w:r w:rsidRPr="00681D76">
        <w:rPr>
          <w:rtl/>
        </w:rPr>
        <w:t xml:space="preserve"> </w:t>
      </w:r>
    </w:p>
    <w:p w:rsidR="00993B95" w:rsidRPr="00993B95" w:rsidRDefault="00A57D96" w:rsidP="009B4F59">
      <w:pPr>
        <w:pStyle w:val="afe"/>
        <w:keepNext/>
        <w:keepLines/>
        <w:numPr>
          <w:ilvl w:val="1"/>
          <w:numId w:val="14"/>
        </w:numPr>
        <w:ind w:left="849" w:hanging="567"/>
        <w:rPr>
          <w:rtl/>
        </w:rPr>
      </w:pPr>
      <w:bookmarkStart w:id="567" w:name="_Ref504062261"/>
      <w:r w:rsidRPr="00993B95">
        <w:rPr>
          <w:rtl/>
        </w:rPr>
        <w:t xml:space="preserve">מוצהר ומוסכם בזה כי מבלי לפגוע בכל סעד אחר לו יהא זכאי המשרד כלפי </w:t>
      </w:r>
      <w:r w:rsidR="00D329A8">
        <w:rPr>
          <w:rtl/>
        </w:rPr>
        <w:t>הספק</w:t>
      </w:r>
      <w:r w:rsidRPr="00993B95">
        <w:rPr>
          <w:rtl/>
        </w:rPr>
        <w:t xml:space="preserve"> על פי דין או על פי האמור בהסכם זה, במידה ו</w:t>
      </w:r>
      <w:r w:rsidR="00D329A8">
        <w:rPr>
          <w:rtl/>
        </w:rPr>
        <w:t>הספק</w:t>
      </w:r>
      <w:r w:rsidRPr="00993B95">
        <w:rPr>
          <w:rtl/>
        </w:rPr>
        <w:t xml:space="preserve"> יפר את חיוביו היסודיים על פי הסכם זה או חלק מהם, וההפרה לא תוקנה תוך תקופת ההארכה שניתנה לשם כך כאמור לעיל, ישלם </w:t>
      </w:r>
      <w:r w:rsidR="00D329A8">
        <w:rPr>
          <w:rtl/>
        </w:rPr>
        <w:t>הספק</w:t>
      </w:r>
      <w:r w:rsidRPr="00993B95">
        <w:rPr>
          <w:rtl/>
        </w:rPr>
        <w:t xml:space="preserve"> לממשלה פיצויים קבועים ומוסכמים מראש בסך של 5% מגובה ההסכם. סכום זה יהיה צמוד למדד המחירים לצרכן מיום חתימת ההסכם ועד לתשלום בפועל. </w:t>
      </w:r>
    </w:p>
    <w:p w:rsidR="00993B95" w:rsidRPr="00993B95" w:rsidRDefault="00A57D96" w:rsidP="009B4F59">
      <w:pPr>
        <w:pStyle w:val="afe"/>
        <w:keepNext/>
        <w:keepLines/>
        <w:numPr>
          <w:ilvl w:val="1"/>
          <w:numId w:val="14"/>
        </w:numPr>
        <w:ind w:left="849" w:hanging="567"/>
        <w:rPr>
          <w:rtl/>
        </w:rPr>
      </w:pPr>
      <w:r w:rsidRPr="00993B95">
        <w:rPr>
          <w:rtl/>
        </w:rPr>
        <w:t xml:space="preserve">סכום הפיצוי נקבע על ידי הצדדים בהתחשב במהותו ובהיקפו של ההסכם והוא סביר בנסיבות העניין. </w:t>
      </w:r>
    </w:p>
    <w:p w:rsidR="00993B95" w:rsidRPr="00993B95" w:rsidRDefault="00A57D96" w:rsidP="009B4F59">
      <w:pPr>
        <w:pStyle w:val="afe"/>
        <w:keepNext/>
        <w:keepLines/>
        <w:numPr>
          <w:ilvl w:val="1"/>
          <w:numId w:val="14"/>
        </w:numPr>
        <w:ind w:left="849" w:hanging="567"/>
        <w:rPr>
          <w:rtl/>
        </w:rPr>
      </w:pPr>
      <w:r w:rsidRPr="00993B95">
        <w:rPr>
          <w:rtl/>
        </w:rPr>
        <w:t>אין באמור לעיל בכדי לפגוע בזכותו של המשרד לתבוע מ</w:t>
      </w:r>
      <w:r w:rsidR="00D329A8">
        <w:rPr>
          <w:rtl/>
        </w:rPr>
        <w:t>הספק</w:t>
      </w:r>
      <w:r w:rsidRPr="00993B95">
        <w:rPr>
          <w:rtl/>
        </w:rPr>
        <w:t xml:space="preserve"> בנוסף לסכום הפיצוי המוסכם מראש גם פיצויים נוסיפם המגיעים לו על פי הוראות חוק החוזים (תרופות בשל הפרת חוזה) התשל"א – 1970. </w:t>
      </w:r>
    </w:p>
    <w:p w:rsidR="00993B95" w:rsidRPr="00993B95" w:rsidRDefault="00A57D96" w:rsidP="009B4F59">
      <w:pPr>
        <w:pStyle w:val="afe"/>
        <w:keepNext/>
        <w:keepLines/>
        <w:numPr>
          <w:ilvl w:val="1"/>
          <w:numId w:val="14"/>
        </w:numPr>
        <w:ind w:left="849" w:hanging="567"/>
        <w:rPr>
          <w:rtl/>
        </w:rPr>
      </w:pPr>
      <w:r w:rsidRPr="00993B95">
        <w:rPr>
          <w:rtl/>
        </w:rPr>
        <w:t xml:space="preserve">אין באמור בסעיף זה כדי לגרוע מכל זכות הנתונה למשרד לפי הסכם זה ועל פי כל דין. </w:t>
      </w:r>
    </w:p>
    <w:p w:rsidR="007920A7" w:rsidRPr="00F97C9C" w:rsidRDefault="00A57D96" w:rsidP="009B4F59">
      <w:pPr>
        <w:pStyle w:val="afe"/>
        <w:keepNext/>
        <w:keepLines/>
        <w:numPr>
          <w:ilvl w:val="1"/>
          <w:numId w:val="14"/>
        </w:numPr>
        <w:ind w:left="849" w:hanging="567"/>
      </w:pPr>
      <w:bookmarkStart w:id="568" w:name="_Ref189296879"/>
      <w:bookmarkStart w:id="569" w:name="_Ref234049780"/>
      <w:bookmarkEnd w:id="567"/>
      <w:r w:rsidRPr="00F97C9C">
        <w:rPr>
          <w:rFonts w:hint="cs"/>
          <w:rtl/>
        </w:rPr>
        <w:t>להלן</w:t>
      </w:r>
      <w:r w:rsidRPr="00F97C9C">
        <w:rPr>
          <w:rtl/>
        </w:rPr>
        <w:t xml:space="preserve"> </w:t>
      </w:r>
      <w:r w:rsidRPr="00F97C9C">
        <w:rPr>
          <w:rFonts w:hint="cs"/>
          <w:rtl/>
        </w:rPr>
        <w:t>פירוט</w:t>
      </w:r>
      <w:r w:rsidRPr="00F97C9C">
        <w:rPr>
          <w:rtl/>
        </w:rPr>
        <w:t xml:space="preserve"> </w:t>
      </w:r>
      <w:r w:rsidRPr="00F97C9C">
        <w:rPr>
          <w:rFonts w:hint="cs"/>
          <w:rtl/>
        </w:rPr>
        <w:t>הפיצויים המוסכמים</w:t>
      </w:r>
      <w:r w:rsidRPr="00F97C9C">
        <w:rPr>
          <w:rtl/>
        </w:rPr>
        <w:t xml:space="preserve"> </w:t>
      </w:r>
      <w:r w:rsidRPr="00F97C9C">
        <w:rPr>
          <w:rFonts w:hint="cs"/>
          <w:rtl/>
        </w:rPr>
        <w:t>שיוטלו</w:t>
      </w:r>
      <w:r w:rsidRPr="00F97C9C">
        <w:rPr>
          <w:rtl/>
        </w:rPr>
        <w:t xml:space="preserve"> </w:t>
      </w:r>
      <w:r w:rsidRPr="00F97C9C">
        <w:rPr>
          <w:rFonts w:hint="cs"/>
          <w:rtl/>
        </w:rPr>
        <w:t>על</w:t>
      </w:r>
      <w:r w:rsidRPr="00F97C9C">
        <w:rPr>
          <w:rtl/>
        </w:rPr>
        <w:t xml:space="preserve"> </w:t>
      </w:r>
      <w:r w:rsidRPr="00F97C9C">
        <w:rPr>
          <w:rFonts w:hint="eastAsia"/>
          <w:rtl/>
        </w:rPr>
        <w:t>הספק</w:t>
      </w:r>
      <w:r w:rsidRPr="00F97C9C">
        <w:rPr>
          <w:rtl/>
        </w:rPr>
        <w:t xml:space="preserve"> </w:t>
      </w:r>
      <w:r w:rsidRPr="00F97C9C">
        <w:rPr>
          <w:rFonts w:hint="cs"/>
          <w:rtl/>
        </w:rPr>
        <w:t>לפי</w:t>
      </w:r>
      <w:r w:rsidRPr="00F97C9C">
        <w:rPr>
          <w:rtl/>
        </w:rPr>
        <w:t xml:space="preserve"> </w:t>
      </w:r>
      <w:r w:rsidRPr="00F97C9C">
        <w:rPr>
          <w:rFonts w:hint="cs"/>
          <w:rtl/>
        </w:rPr>
        <w:t>סוג</w:t>
      </w:r>
      <w:r w:rsidRPr="00F97C9C">
        <w:rPr>
          <w:rtl/>
        </w:rPr>
        <w:t xml:space="preserve"> </w:t>
      </w:r>
      <w:r w:rsidRPr="00F97C9C">
        <w:rPr>
          <w:rFonts w:hint="cs"/>
          <w:rtl/>
        </w:rPr>
        <w:t>ההפרה</w:t>
      </w:r>
      <w:r w:rsidRPr="00F97C9C">
        <w:rPr>
          <w:rtl/>
        </w:rPr>
        <w:t>:</w:t>
      </w:r>
      <w:bookmarkEnd w:id="568"/>
      <w:r w:rsidRPr="002E74A1">
        <w:rPr>
          <w:rtl/>
        </w:rPr>
        <w:t xml:space="preserve"> </w:t>
      </w:r>
    </w:p>
    <w:tbl>
      <w:tblPr>
        <w:tblStyle w:val="17"/>
        <w:tblpPr w:leftFromText="180" w:rightFromText="180" w:vertAnchor="text" w:tblpXSpec="center" w:tblpY="1"/>
        <w:tblOverlap w:val="never"/>
        <w:bidiVisual/>
        <w:tblW w:w="0" w:type="auto"/>
        <w:tblLook w:val="04A0" w:firstRow="1" w:lastRow="0" w:firstColumn="1" w:lastColumn="0" w:noHBand="0" w:noVBand="1"/>
      </w:tblPr>
      <w:tblGrid>
        <w:gridCol w:w="4288"/>
        <w:gridCol w:w="2609"/>
        <w:gridCol w:w="2447"/>
      </w:tblGrid>
      <w:tr w:rsidR="003F370A" w:rsidTr="003F370A">
        <w:trPr>
          <w:cnfStyle w:val="100000000000" w:firstRow="1" w:lastRow="0" w:firstColumn="0" w:lastColumn="0" w:oddVBand="0" w:evenVBand="0" w:oddHBand="0" w:evenHBand="0" w:firstRowFirstColumn="0" w:firstRowLastColumn="0" w:lastRowFirstColumn="0" w:lastRowLastColumn="0"/>
          <w:tblHeader/>
        </w:trPr>
        <w:tc>
          <w:tcPr>
            <w:tcW w:w="4288" w:type="dxa"/>
          </w:tcPr>
          <w:p w:rsidR="00A46916" w:rsidRPr="00C96DC4" w:rsidRDefault="00A57D96" w:rsidP="009B4F59">
            <w:pPr>
              <w:pStyle w:val="afe"/>
              <w:keepNext/>
              <w:keepLines/>
              <w:tabs>
                <w:tab w:val="left" w:pos="468"/>
              </w:tabs>
              <w:ind w:left="0" w:right="-180"/>
              <w:rPr>
                <w:rFonts w:ascii="Courier" w:hAnsi="Courier"/>
                <w:b/>
                <w:bCs/>
                <w:rtl/>
              </w:rPr>
            </w:pPr>
            <w:r w:rsidRPr="00C96DC4">
              <w:rPr>
                <w:rFonts w:ascii="Courier" w:hAnsi="Courier" w:hint="cs"/>
                <w:b/>
                <w:bCs/>
                <w:rtl/>
              </w:rPr>
              <w:t>ליקוי</w:t>
            </w:r>
          </w:p>
        </w:tc>
        <w:tc>
          <w:tcPr>
            <w:tcW w:w="2609" w:type="dxa"/>
          </w:tcPr>
          <w:p w:rsidR="00A46916" w:rsidRPr="00C96DC4" w:rsidRDefault="00A57D96" w:rsidP="009B4F59">
            <w:pPr>
              <w:pStyle w:val="afe"/>
              <w:keepNext/>
              <w:keepLines/>
              <w:tabs>
                <w:tab w:val="left" w:pos="468"/>
              </w:tabs>
              <w:ind w:left="0" w:right="-180"/>
              <w:rPr>
                <w:rFonts w:ascii="Courier" w:hAnsi="Courier"/>
                <w:b/>
                <w:bCs/>
                <w:rtl/>
              </w:rPr>
            </w:pPr>
            <w:r w:rsidRPr="00C96DC4">
              <w:rPr>
                <w:rFonts w:ascii="Courier" w:hAnsi="Courier" w:hint="cs"/>
                <w:b/>
                <w:bCs/>
                <w:rtl/>
              </w:rPr>
              <w:t xml:space="preserve">גובה פיצוי בש"ח </w:t>
            </w:r>
          </w:p>
          <w:p w:rsidR="00A46916" w:rsidRPr="00C96DC4" w:rsidRDefault="00A57D96" w:rsidP="009B4F59">
            <w:pPr>
              <w:pStyle w:val="afe"/>
              <w:keepNext/>
              <w:keepLines/>
              <w:tabs>
                <w:tab w:val="left" w:pos="468"/>
              </w:tabs>
              <w:ind w:left="0" w:right="-180"/>
              <w:rPr>
                <w:rFonts w:ascii="Courier" w:hAnsi="Courier"/>
                <w:b/>
                <w:bCs/>
                <w:rtl/>
              </w:rPr>
            </w:pPr>
            <w:r w:rsidRPr="00C96DC4">
              <w:rPr>
                <w:rFonts w:ascii="Courier" w:hAnsi="Courier" w:hint="cs"/>
                <w:b/>
                <w:bCs/>
                <w:rtl/>
              </w:rPr>
              <w:t>ללא מע"מ (כנגד כל הפרה)</w:t>
            </w:r>
          </w:p>
        </w:tc>
        <w:tc>
          <w:tcPr>
            <w:tcW w:w="2447" w:type="dxa"/>
          </w:tcPr>
          <w:p w:rsidR="00A46916" w:rsidRPr="00C96DC4" w:rsidRDefault="00A57D96" w:rsidP="009B4F59">
            <w:pPr>
              <w:pStyle w:val="afe"/>
              <w:keepNext/>
              <w:keepLines/>
              <w:tabs>
                <w:tab w:val="left" w:pos="468"/>
              </w:tabs>
              <w:ind w:left="0" w:right="-180"/>
              <w:rPr>
                <w:rFonts w:ascii="Courier" w:hAnsi="Courier"/>
                <w:b/>
                <w:bCs/>
                <w:rtl/>
              </w:rPr>
            </w:pPr>
            <w:r w:rsidRPr="00C96DC4">
              <w:rPr>
                <w:rFonts w:ascii="Courier" w:hAnsi="Courier" w:hint="cs"/>
                <w:b/>
                <w:bCs/>
                <w:rtl/>
              </w:rPr>
              <w:t>הערות</w:t>
            </w:r>
          </w:p>
        </w:tc>
      </w:tr>
      <w:tr w:rsidR="003F370A" w:rsidTr="003F370A">
        <w:tc>
          <w:tcPr>
            <w:tcW w:w="4288" w:type="dxa"/>
          </w:tcPr>
          <w:p w:rsidR="00A46916" w:rsidRDefault="00A57D96" w:rsidP="009B4F59">
            <w:pPr>
              <w:keepNext/>
              <w:keepLines/>
              <w:spacing w:line="240" w:lineRule="auto"/>
              <w:jc w:val="left"/>
            </w:pPr>
            <w:r>
              <w:rPr>
                <w:rtl/>
              </w:rPr>
              <w:t>החברה אינה עומדת בתקן המאבטחים</w:t>
            </w:r>
          </w:p>
          <w:p w:rsidR="00A46916" w:rsidRDefault="00A57D96" w:rsidP="009B4F59">
            <w:pPr>
              <w:pStyle w:val="afe"/>
              <w:keepNext/>
              <w:keepLines/>
              <w:tabs>
                <w:tab w:val="left" w:pos="468"/>
              </w:tabs>
              <w:ind w:left="0" w:right="28"/>
              <w:rPr>
                <w:rFonts w:ascii="Courier" w:hAnsi="Courier"/>
                <w:rtl/>
              </w:rPr>
            </w:pPr>
            <w:r>
              <w:rPr>
                <w:rtl/>
              </w:rPr>
              <w:t>שנקבע לאיוש מתקן</w:t>
            </w:r>
          </w:p>
        </w:tc>
        <w:tc>
          <w:tcPr>
            <w:tcW w:w="2609" w:type="dxa"/>
          </w:tcPr>
          <w:p w:rsidR="00A46916" w:rsidRDefault="00A57D96" w:rsidP="009B4F59">
            <w:pPr>
              <w:pStyle w:val="afe"/>
              <w:keepNext/>
              <w:keepLines/>
              <w:tabs>
                <w:tab w:val="left" w:pos="468"/>
              </w:tabs>
              <w:ind w:left="0"/>
              <w:rPr>
                <w:rFonts w:ascii="Courier" w:hAnsi="Courier"/>
                <w:rtl/>
              </w:rPr>
            </w:pPr>
            <w:r>
              <w:rPr>
                <w:rFonts w:ascii="Courier" w:hAnsi="Courier" w:hint="cs"/>
                <w:rtl/>
              </w:rPr>
              <w:t>2000 ₪ ליום הראשון</w:t>
            </w:r>
          </w:p>
        </w:tc>
        <w:tc>
          <w:tcPr>
            <w:tcW w:w="2447" w:type="dxa"/>
          </w:tcPr>
          <w:p w:rsidR="00C96DC4" w:rsidRDefault="00A57D96" w:rsidP="009B4F59">
            <w:pPr>
              <w:keepNext/>
              <w:keepLines/>
              <w:spacing w:line="240" w:lineRule="auto"/>
              <w:jc w:val="left"/>
            </w:pPr>
            <w:r>
              <w:rPr>
                <w:rtl/>
              </w:rPr>
              <w:t>בתוספת פיצוי של 3000</w:t>
            </w:r>
          </w:p>
          <w:p w:rsidR="00C96DC4" w:rsidRDefault="00A57D96" w:rsidP="009B4F59">
            <w:pPr>
              <w:keepNext/>
              <w:keepLines/>
              <w:spacing w:line="240" w:lineRule="auto"/>
              <w:jc w:val="left"/>
            </w:pPr>
            <w:r>
              <w:rPr>
                <w:rtl/>
              </w:rPr>
              <w:t>ש"ח עבור כל יום נוסף בו</w:t>
            </w:r>
          </w:p>
          <w:p w:rsidR="00C96DC4" w:rsidRDefault="00A57D96" w:rsidP="009B4F59">
            <w:pPr>
              <w:keepNext/>
              <w:keepLines/>
              <w:spacing w:line="240" w:lineRule="auto"/>
              <w:jc w:val="left"/>
            </w:pPr>
            <w:r>
              <w:rPr>
                <w:rtl/>
              </w:rPr>
              <w:t>נמשכת אי העמידה</w:t>
            </w:r>
          </w:p>
          <w:p w:rsidR="00A46916" w:rsidRDefault="00A57D96" w:rsidP="009B4F59">
            <w:pPr>
              <w:pStyle w:val="afe"/>
              <w:keepNext/>
              <w:keepLines/>
              <w:tabs>
                <w:tab w:val="left" w:pos="468"/>
              </w:tabs>
              <w:ind w:left="0"/>
              <w:rPr>
                <w:rFonts w:ascii="Courier" w:hAnsi="Courier"/>
                <w:rtl/>
              </w:rPr>
            </w:pPr>
            <w:r>
              <w:rPr>
                <w:rtl/>
              </w:rPr>
              <w:t>במרכיב איכות השירות</w:t>
            </w:r>
          </w:p>
        </w:tc>
      </w:tr>
      <w:tr w:rsidR="003F370A" w:rsidTr="003F370A">
        <w:tc>
          <w:tcPr>
            <w:tcW w:w="4288" w:type="dxa"/>
          </w:tcPr>
          <w:p w:rsidR="00A46916" w:rsidRDefault="00A57D96" w:rsidP="009B4F59">
            <w:pPr>
              <w:pStyle w:val="afe"/>
              <w:keepNext/>
              <w:keepLines/>
              <w:tabs>
                <w:tab w:val="left" w:pos="468"/>
              </w:tabs>
              <w:ind w:left="0" w:right="28"/>
              <w:rPr>
                <w:rFonts w:ascii="Courier" w:hAnsi="Courier"/>
                <w:rtl/>
              </w:rPr>
            </w:pPr>
            <w:r>
              <w:rPr>
                <w:rtl/>
              </w:rPr>
              <w:t>החברה אינה עומדת בתקן הציוד למשימה</w:t>
            </w:r>
          </w:p>
        </w:tc>
        <w:tc>
          <w:tcPr>
            <w:tcW w:w="2609" w:type="dxa"/>
          </w:tcPr>
          <w:p w:rsidR="00A46916" w:rsidRDefault="00A57D96" w:rsidP="009B4F59">
            <w:pPr>
              <w:pStyle w:val="afe"/>
              <w:keepNext/>
              <w:keepLines/>
              <w:tabs>
                <w:tab w:val="left" w:pos="468"/>
              </w:tabs>
              <w:ind w:left="0"/>
              <w:rPr>
                <w:rFonts w:ascii="Courier" w:hAnsi="Courier"/>
                <w:rtl/>
              </w:rPr>
            </w:pPr>
            <w:r>
              <w:rPr>
                <w:rFonts w:ascii="Courier" w:hAnsi="Courier" w:hint="cs"/>
                <w:rtl/>
              </w:rPr>
              <w:t>500 ₪ ליום הראשון</w:t>
            </w:r>
          </w:p>
        </w:tc>
        <w:tc>
          <w:tcPr>
            <w:tcW w:w="2447" w:type="dxa"/>
          </w:tcPr>
          <w:p w:rsidR="00C96DC4" w:rsidRDefault="00A57D96" w:rsidP="009B4F59">
            <w:pPr>
              <w:keepNext/>
              <w:keepLines/>
              <w:spacing w:line="240" w:lineRule="auto"/>
              <w:jc w:val="left"/>
            </w:pPr>
            <w:r>
              <w:rPr>
                <w:rtl/>
              </w:rPr>
              <w:t>בתוספת פיצוי של 1000</w:t>
            </w:r>
          </w:p>
          <w:p w:rsidR="00C96DC4" w:rsidRDefault="00A57D96" w:rsidP="009B4F59">
            <w:pPr>
              <w:keepNext/>
              <w:keepLines/>
              <w:spacing w:line="240" w:lineRule="auto"/>
              <w:jc w:val="left"/>
            </w:pPr>
            <w:r>
              <w:rPr>
                <w:rtl/>
              </w:rPr>
              <w:t>ש"ח עבור כל יום נוסף בו</w:t>
            </w:r>
          </w:p>
          <w:p w:rsidR="00C96DC4" w:rsidRDefault="00A57D96" w:rsidP="009B4F59">
            <w:pPr>
              <w:keepNext/>
              <w:keepLines/>
              <w:spacing w:line="240" w:lineRule="auto"/>
              <w:jc w:val="left"/>
            </w:pPr>
            <w:r>
              <w:rPr>
                <w:rtl/>
              </w:rPr>
              <w:t>נמשכת אי העמידה</w:t>
            </w:r>
          </w:p>
          <w:p w:rsidR="00A46916" w:rsidRPr="00C96DC4" w:rsidRDefault="00A57D96" w:rsidP="009B4F59">
            <w:pPr>
              <w:pStyle w:val="afe"/>
              <w:keepNext/>
              <w:keepLines/>
              <w:tabs>
                <w:tab w:val="left" w:pos="468"/>
              </w:tabs>
              <w:ind w:left="0"/>
              <w:rPr>
                <w:rFonts w:ascii="Courier" w:hAnsi="Courier"/>
                <w:rtl/>
              </w:rPr>
            </w:pPr>
            <w:r>
              <w:rPr>
                <w:rtl/>
              </w:rPr>
              <w:t>במרכיב איכות השירות</w:t>
            </w:r>
            <w:r>
              <w:t>.</w:t>
            </w:r>
          </w:p>
        </w:tc>
      </w:tr>
      <w:tr w:rsidR="003F370A" w:rsidTr="003F370A">
        <w:tc>
          <w:tcPr>
            <w:tcW w:w="4288" w:type="dxa"/>
          </w:tcPr>
          <w:p w:rsidR="00C96DC4" w:rsidRDefault="00A57D96" w:rsidP="009B4F59">
            <w:pPr>
              <w:keepNext/>
              <w:keepLines/>
              <w:spacing w:line="240" w:lineRule="auto"/>
              <w:jc w:val="left"/>
            </w:pPr>
            <w:r>
              <w:rPr>
                <w:rtl/>
              </w:rPr>
              <w:t>מאבטח המאחר למשימה – עד חצי שעה</w:t>
            </w:r>
          </w:p>
          <w:p w:rsidR="00A46916" w:rsidRDefault="00A57D96" w:rsidP="009B4F59">
            <w:pPr>
              <w:pStyle w:val="afe"/>
              <w:keepNext/>
              <w:keepLines/>
              <w:tabs>
                <w:tab w:val="left" w:pos="468"/>
              </w:tabs>
              <w:ind w:left="0" w:right="28"/>
              <w:rPr>
                <w:rFonts w:ascii="Courier" w:hAnsi="Courier"/>
                <w:rtl/>
              </w:rPr>
            </w:pPr>
            <w:r>
              <w:rPr>
                <w:rtl/>
              </w:rPr>
              <w:t>איחור</w:t>
            </w:r>
          </w:p>
        </w:tc>
        <w:tc>
          <w:tcPr>
            <w:tcW w:w="2609" w:type="dxa"/>
          </w:tcPr>
          <w:p w:rsidR="00A46916" w:rsidRDefault="00A57D96" w:rsidP="009B4F59">
            <w:pPr>
              <w:pStyle w:val="afe"/>
              <w:keepNext/>
              <w:keepLines/>
              <w:tabs>
                <w:tab w:val="left" w:pos="468"/>
              </w:tabs>
              <w:ind w:left="0"/>
              <w:rPr>
                <w:rFonts w:ascii="Courier" w:hAnsi="Courier"/>
                <w:rtl/>
              </w:rPr>
            </w:pPr>
            <w:r>
              <w:rPr>
                <w:rFonts w:ascii="Courier" w:hAnsi="Courier" w:hint="cs"/>
                <w:rtl/>
              </w:rPr>
              <w:t>250 ₪ לכל מקרה</w:t>
            </w:r>
          </w:p>
        </w:tc>
        <w:tc>
          <w:tcPr>
            <w:tcW w:w="2447" w:type="dxa"/>
          </w:tcPr>
          <w:p w:rsidR="00C96DC4" w:rsidRDefault="00A57D96" w:rsidP="009B4F59">
            <w:pPr>
              <w:keepNext/>
              <w:keepLines/>
              <w:spacing w:line="240" w:lineRule="auto"/>
              <w:jc w:val="left"/>
            </w:pPr>
            <w:r>
              <w:rPr>
                <w:rtl/>
              </w:rPr>
              <w:t>הזוכה תשלם הפיצוי</w:t>
            </w:r>
          </w:p>
          <w:p w:rsidR="00C96DC4" w:rsidRDefault="00A57D96" w:rsidP="009B4F59">
            <w:pPr>
              <w:keepNext/>
              <w:keepLines/>
              <w:spacing w:line="240" w:lineRule="auto"/>
              <w:jc w:val="left"/>
            </w:pPr>
            <w:r>
              <w:rPr>
                <w:rtl/>
              </w:rPr>
              <w:t>האמור החל מהאיחור</w:t>
            </w:r>
          </w:p>
          <w:p w:rsidR="00C96DC4" w:rsidRDefault="00A57D96" w:rsidP="009B4F59">
            <w:pPr>
              <w:keepNext/>
              <w:keepLines/>
              <w:spacing w:line="240" w:lineRule="auto"/>
              <w:jc w:val="left"/>
            </w:pPr>
            <w:r>
              <w:rPr>
                <w:rtl/>
              </w:rPr>
              <w:t>השלישי בכל חודש</w:t>
            </w:r>
          </w:p>
          <w:p w:rsidR="00C96DC4" w:rsidRDefault="00A57D96" w:rsidP="009B4F59">
            <w:pPr>
              <w:keepNext/>
              <w:keepLines/>
              <w:spacing w:line="240" w:lineRule="auto"/>
              <w:jc w:val="left"/>
            </w:pPr>
            <w:r>
              <w:rPr>
                <w:rtl/>
              </w:rPr>
              <w:t>קלנדארי, רטרואקטיבית</w:t>
            </w:r>
          </w:p>
          <w:p w:rsidR="00A46916" w:rsidRDefault="00A57D96" w:rsidP="009B4F59">
            <w:pPr>
              <w:pStyle w:val="afe"/>
              <w:keepNext/>
              <w:keepLines/>
              <w:tabs>
                <w:tab w:val="left" w:pos="468"/>
              </w:tabs>
              <w:ind w:left="0"/>
              <w:rPr>
                <w:rFonts w:ascii="Courier" w:hAnsi="Courier"/>
                <w:rtl/>
              </w:rPr>
            </w:pPr>
            <w:r>
              <w:rPr>
                <w:rtl/>
              </w:rPr>
              <w:t>החל מהאיחור הראשון</w:t>
            </w:r>
          </w:p>
        </w:tc>
      </w:tr>
      <w:tr w:rsidR="003F370A" w:rsidTr="003F370A">
        <w:tc>
          <w:tcPr>
            <w:tcW w:w="4288" w:type="dxa"/>
          </w:tcPr>
          <w:p w:rsidR="00C96DC4" w:rsidRDefault="00A57D96" w:rsidP="009B4F59">
            <w:pPr>
              <w:keepNext/>
              <w:keepLines/>
              <w:spacing w:line="240" w:lineRule="auto"/>
              <w:jc w:val="left"/>
            </w:pPr>
            <w:r>
              <w:rPr>
                <w:rtl/>
              </w:rPr>
              <w:t>מאבטח המאחר למשימה – מעבר לחצי שעה</w:t>
            </w:r>
          </w:p>
          <w:p w:rsidR="00A46916" w:rsidRDefault="00A57D96" w:rsidP="009B4F59">
            <w:pPr>
              <w:pStyle w:val="afe"/>
              <w:keepNext/>
              <w:keepLines/>
              <w:tabs>
                <w:tab w:val="left" w:pos="468"/>
              </w:tabs>
              <w:ind w:left="0" w:right="28"/>
              <w:rPr>
                <w:rFonts w:ascii="Courier" w:hAnsi="Courier"/>
                <w:rtl/>
              </w:rPr>
            </w:pPr>
            <w:r>
              <w:rPr>
                <w:rtl/>
              </w:rPr>
              <w:t>איחור</w:t>
            </w:r>
          </w:p>
        </w:tc>
        <w:tc>
          <w:tcPr>
            <w:tcW w:w="2609" w:type="dxa"/>
          </w:tcPr>
          <w:p w:rsidR="00A46916" w:rsidRDefault="00A57D96" w:rsidP="009B4F59">
            <w:pPr>
              <w:pStyle w:val="afe"/>
              <w:keepNext/>
              <w:keepLines/>
              <w:tabs>
                <w:tab w:val="left" w:pos="468"/>
              </w:tabs>
              <w:ind w:left="0"/>
              <w:rPr>
                <w:rFonts w:ascii="Courier" w:hAnsi="Courier"/>
                <w:rtl/>
              </w:rPr>
            </w:pPr>
            <w:r>
              <w:rPr>
                <w:rFonts w:ascii="Courier" w:hAnsi="Courier" w:hint="cs"/>
                <w:rtl/>
              </w:rPr>
              <w:t>500 ₪ לכל מקרה</w:t>
            </w:r>
          </w:p>
        </w:tc>
        <w:tc>
          <w:tcPr>
            <w:tcW w:w="2447" w:type="dxa"/>
          </w:tcPr>
          <w:p w:rsidR="00C96DC4" w:rsidRDefault="00A57D96" w:rsidP="009B4F59">
            <w:pPr>
              <w:keepNext/>
              <w:keepLines/>
              <w:spacing w:line="240" w:lineRule="auto"/>
              <w:jc w:val="left"/>
            </w:pPr>
            <w:r>
              <w:rPr>
                <w:rtl/>
              </w:rPr>
              <w:t>הזוכה תשלם הפיצוי</w:t>
            </w:r>
          </w:p>
          <w:p w:rsidR="00C96DC4" w:rsidRDefault="00A57D96" w:rsidP="009B4F59">
            <w:pPr>
              <w:keepNext/>
              <w:keepLines/>
              <w:spacing w:line="240" w:lineRule="auto"/>
              <w:jc w:val="left"/>
            </w:pPr>
            <w:r>
              <w:rPr>
                <w:rtl/>
              </w:rPr>
              <w:t>האמור החל מהאיחור</w:t>
            </w:r>
          </w:p>
          <w:p w:rsidR="00A46916" w:rsidRDefault="00A57D96" w:rsidP="009B4F59">
            <w:pPr>
              <w:pStyle w:val="afe"/>
              <w:keepNext/>
              <w:keepLines/>
              <w:tabs>
                <w:tab w:val="left" w:pos="468"/>
              </w:tabs>
              <w:ind w:left="0"/>
              <w:rPr>
                <w:rFonts w:ascii="Courier" w:hAnsi="Courier"/>
                <w:rtl/>
              </w:rPr>
            </w:pPr>
            <w:r>
              <w:rPr>
                <w:rtl/>
              </w:rPr>
              <w:t>הראשון</w:t>
            </w:r>
            <w:r>
              <w:t>.</w:t>
            </w:r>
          </w:p>
        </w:tc>
      </w:tr>
      <w:tr w:rsidR="003F370A" w:rsidTr="003F370A">
        <w:tc>
          <w:tcPr>
            <w:tcW w:w="4288" w:type="dxa"/>
          </w:tcPr>
          <w:p w:rsidR="00C96DC4" w:rsidRDefault="00A57D96" w:rsidP="009B4F59">
            <w:pPr>
              <w:keepNext/>
              <w:keepLines/>
              <w:spacing w:line="240" w:lineRule="auto"/>
              <w:jc w:val="left"/>
            </w:pPr>
            <w:r>
              <w:rPr>
                <w:rtl/>
              </w:rPr>
              <w:t>מאבטח המגיע למשימה ללא חלק מהציוד</w:t>
            </w:r>
          </w:p>
          <w:p w:rsidR="00A46916" w:rsidRDefault="00A57D96" w:rsidP="009B4F59">
            <w:pPr>
              <w:pStyle w:val="afe"/>
              <w:keepNext/>
              <w:keepLines/>
              <w:tabs>
                <w:tab w:val="left" w:pos="468"/>
              </w:tabs>
              <w:ind w:left="0" w:right="28"/>
              <w:rPr>
                <w:rFonts w:ascii="Courier" w:hAnsi="Courier"/>
                <w:rtl/>
              </w:rPr>
            </w:pPr>
            <w:r>
              <w:rPr>
                <w:rtl/>
              </w:rPr>
              <w:t>האישי או עם ציוד שאינו תקין</w:t>
            </w:r>
          </w:p>
        </w:tc>
        <w:tc>
          <w:tcPr>
            <w:tcW w:w="2609" w:type="dxa"/>
          </w:tcPr>
          <w:p w:rsidR="00A46916" w:rsidRDefault="00A57D96" w:rsidP="009B4F59">
            <w:pPr>
              <w:pStyle w:val="afe"/>
              <w:keepNext/>
              <w:keepLines/>
              <w:tabs>
                <w:tab w:val="left" w:pos="468"/>
              </w:tabs>
              <w:ind w:left="0"/>
              <w:rPr>
                <w:rFonts w:ascii="Courier" w:hAnsi="Courier"/>
                <w:rtl/>
              </w:rPr>
            </w:pPr>
            <w:r>
              <w:rPr>
                <w:rFonts w:ascii="Courier" w:hAnsi="Courier" w:hint="cs"/>
                <w:rtl/>
              </w:rPr>
              <w:t>250 ₪ ליום הראשון</w:t>
            </w:r>
          </w:p>
        </w:tc>
        <w:tc>
          <w:tcPr>
            <w:tcW w:w="2447" w:type="dxa"/>
          </w:tcPr>
          <w:p w:rsidR="00C96DC4" w:rsidRDefault="00A57D96" w:rsidP="009B4F59">
            <w:pPr>
              <w:keepNext/>
              <w:keepLines/>
              <w:spacing w:line="240" w:lineRule="auto"/>
              <w:jc w:val="left"/>
            </w:pPr>
            <w:r>
              <w:rPr>
                <w:rtl/>
              </w:rPr>
              <w:t>בתוספת פיצוי של 500</w:t>
            </w:r>
          </w:p>
          <w:p w:rsidR="00C96DC4" w:rsidRDefault="00A57D96" w:rsidP="009B4F59">
            <w:pPr>
              <w:keepNext/>
              <w:keepLines/>
              <w:spacing w:line="240" w:lineRule="auto"/>
              <w:jc w:val="left"/>
            </w:pPr>
            <w:r>
              <w:rPr>
                <w:rtl/>
              </w:rPr>
              <w:t>ש"ח עבור כל יום נוסף בו</w:t>
            </w:r>
          </w:p>
          <w:p w:rsidR="00C96DC4" w:rsidRDefault="00A57D96" w:rsidP="009B4F59">
            <w:pPr>
              <w:keepNext/>
              <w:keepLines/>
              <w:spacing w:line="240" w:lineRule="auto"/>
              <w:jc w:val="left"/>
            </w:pPr>
            <w:r>
              <w:rPr>
                <w:rtl/>
              </w:rPr>
              <w:t>נמשכת אי העמידה</w:t>
            </w:r>
          </w:p>
          <w:p w:rsidR="00A46916" w:rsidRPr="00C96DC4" w:rsidRDefault="00A57D96" w:rsidP="009B4F59">
            <w:pPr>
              <w:pStyle w:val="afe"/>
              <w:keepNext/>
              <w:keepLines/>
              <w:tabs>
                <w:tab w:val="left" w:pos="468"/>
              </w:tabs>
              <w:ind w:left="0"/>
              <w:rPr>
                <w:rFonts w:ascii="Courier" w:hAnsi="Courier"/>
                <w:rtl/>
              </w:rPr>
            </w:pPr>
            <w:r>
              <w:rPr>
                <w:rtl/>
              </w:rPr>
              <w:t>במרכיב איכות השירות</w:t>
            </w:r>
            <w:r>
              <w:t>.</w:t>
            </w:r>
          </w:p>
        </w:tc>
      </w:tr>
      <w:tr w:rsidR="003F370A" w:rsidTr="003F370A">
        <w:tc>
          <w:tcPr>
            <w:tcW w:w="4288" w:type="dxa"/>
          </w:tcPr>
          <w:p w:rsidR="00C96DC4" w:rsidRDefault="00A57D96" w:rsidP="009B4F59">
            <w:pPr>
              <w:keepNext/>
              <w:keepLines/>
              <w:spacing w:line="240" w:lineRule="auto"/>
              <w:jc w:val="left"/>
            </w:pPr>
            <w:r>
              <w:rPr>
                <w:rtl/>
              </w:rPr>
              <w:t>הצבת מאבטח שלא עומד בתנאי שמירת</w:t>
            </w:r>
          </w:p>
          <w:p w:rsidR="00C96DC4" w:rsidRDefault="00A57D96" w:rsidP="009B4F59">
            <w:pPr>
              <w:keepNext/>
              <w:keepLines/>
              <w:spacing w:line="240" w:lineRule="auto"/>
              <w:jc w:val="left"/>
            </w:pPr>
            <w:r>
              <w:rPr>
                <w:rtl/>
              </w:rPr>
              <w:t>הכשירות (למשל אי ביצוע הכשרה או ריענון</w:t>
            </w:r>
          </w:p>
          <w:p w:rsidR="00A46916" w:rsidRDefault="00A57D96" w:rsidP="009B4F59">
            <w:pPr>
              <w:pStyle w:val="afe"/>
              <w:keepNext/>
              <w:keepLines/>
              <w:tabs>
                <w:tab w:val="left" w:pos="468"/>
              </w:tabs>
              <w:ind w:left="0" w:right="28"/>
              <w:rPr>
                <w:rFonts w:ascii="Courier" w:hAnsi="Courier"/>
                <w:rtl/>
              </w:rPr>
            </w:pPr>
            <w:r>
              <w:rPr>
                <w:rtl/>
              </w:rPr>
              <w:t>במועד</w:t>
            </w:r>
            <w:r>
              <w:t>)</w:t>
            </w:r>
          </w:p>
        </w:tc>
        <w:tc>
          <w:tcPr>
            <w:tcW w:w="2609" w:type="dxa"/>
          </w:tcPr>
          <w:p w:rsidR="00A46916" w:rsidRDefault="00A57D96" w:rsidP="009B4F59">
            <w:pPr>
              <w:pStyle w:val="afe"/>
              <w:keepNext/>
              <w:keepLines/>
              <w:tabs>
                <w:tab w:val="left" w:pos="468"/>
              </w:tabs>
              <w:ind w:left="0"/>
              <w:rPr>
                <w:rFonts w:ascii="Courier" w:hAnsi="Courier"/>
                <w:rtl/>
              </w:rPr>
            </w:pPr>
            <w:r>
              <w:rPr>
                <w:rFonts w:ascii="Courier" w:hAnsi="Courier" w:hint="cs"/>
                <w:rtl/>
              </w:rPr>
              <w:t>1500 ₪ לכל שבוע</w:t>
            </w:r>
          </w:p>
        </w:tc>
        <w:tc>
          <w:tcPr>
            <w:tcW w:w="2447" w:type="dxa"/>
          </w:tcPr>
          <w:p w:rsidR="00C96DC4" w:rsidRDefault="00A57D96" w:rsidP="009B4F59">
            <w:pPr>
              <w:keepNext/>
              <w:keepLines/>
              <w:spacing w:line="240" w:lineRule="auto"/>
              <w:jc w:val="left"/>
            </w:pPr>
            <w:r>
              <w:rPr>
                <w:rtl/>
              </w:rPr>
              <w:t>עד לעמידה בתנאי שמירת</w:t>
            </w:r>
          </w:p>
          <w:p w:rsidR="00C96DC4" w:rsidRDefault="00A57D96" w:rsidP="009B4F59">
            <w:pPr>
              <w:keepNext/>
              <w:keepLines/>
              <w:spacing w:line="240" w:lineRule="auto"/>
              <w:jc w:val="left"/>
            </w:pPr>
            <w:r>
              <w:rPr>
                <w:rtl/>
              </w:rPr>
              <w:t>הכשירות לא יוצב</w:t>
            </w:r>
          </w:p>
          <w:p w:rsidR="00A46916" w:rsidRDefault="00A57D96" w:rsidP="009B4F59">
            <w:pPr>
              <w:pStyle w:val="afe"/>
              <w:keepNext/>
              <w:keepLines/>
              <w:tabs>
                <w:tab w:val="left" w:pos="468"/>
              </w:tabs>
              <w:ind w:left="0"/>
              <w:rPr>
                <w:rFonts w:ascii="Courier" w:hAnsi="Courier"/>
                <w:rtl/>
              </w:rPr>
            </w:pPr>
            <w:r>
              <w:rPr>
                <w:rtl/>
              </w:rPr>
              <w:t>המאבטח במשימה</w:t>
            </w:r>
            <w:r>
              <w:t>.</w:t>
            </w:r>
          </w:p>
        </w:tc>
      </w:tr>
      <w:tr w:rsidR="003F370A" w:rsidTr="003F370A">
        <w:tc>
          <w:tcPr>
            <w:tcW w:w="4288" w:type="dxa"/>
          </w:tcPr>
          <w:p w:rsidR="00C96DC4" w:rsidRDefault="00A57D96" w:rsidP="009B4F59">
            <w:pPr>
              <w:keepNext/>
              <w:keepLines/>
              <w:spacing w:line="240" w:lineRule="auto"/>
              <w:jc w:val="left"/>
            </w:pPr>
            <w:r>
              <w:rPr>
                <w:rtl/>
              </w:rPr>
              <w:t xml:space="preserve">הצבת מאבטח שלא עומד בקריטריונים </w:t>
            </w:r>
          </w:p>
          <w:p w:rsidR="00C96DC4" w:rsidRDefault="00A57D96" w:rsidP="009B4F59">
            <w:pPr>
              <w:keepNext/>
              <w:keepLines/>
              <w:spacing w:line="240" w:lineRule="auto"/>
              <w:jc w:val="left"/>
            </w:pPr>
            <w:r>
              <w:rPr>
                <w:rtl/>
              </w:rPr>
              <w:t>הדרושים להעסקתו, בין אם לפי דין ובין אם</w:t>
            </w:r>
          </w:p>
          <w:p w:rsidR="00C96DC4" w:rsidRDefault="00A57D96" w:rsidP="009B4F59">
            <w:pPr>
              <w:keepNext/>
              <w:keepLines/>
              <w:spacing w:line="240" w:lineRule="auto"/>
              <w:jc w:val="left"/>
            </w:pPr>
            <w:r>
              <w:rPr>
                <w:rtl/>
              </w:rPr>
              <w:t>בהתאם לקבוע במכרז או שלא אושר ע"י</w:t>
            </w:r>
          </w:p>
          <w:p w:rsidR="00A46916" w:rsidRDefault="00A57D96" w:rsidP="009B4F59">
            <w:pPr>
              <w:pStyle w:val="afe"/>
              <w:keepNext/>
              <w:keepLines/>
              <w:tabs>
                <w:tab w:val="left" w:pos="468"/>
              </w:tabs>
              <w:ind w:left="0" w:right="28"/>
              <w:rPr>
                <w:rFonts w:ascii="Courier" w:hAnsi="Courier"/>
                <w:rtl/>
              </w:rPr>
            </w:pPr>
            <w:r>
              <w:rPr>
                <w:rtl/>
              </w:rPr>
              <w:t>הקב"ט</w:t>
            </w:r>
          </w:p>
        </w:tc>
        <w:tc>
          <w:tcPr>
            <w:tcW w:w="2609" w:type="dxa"/>
          </w:tcPr>
          <w:p w:rsidR="00A46916" w:rsidRDefault="00A57D96" w:rsidP="009B4F59">
            <w:pPr>
              <w:pStyle w:val="afe"/>
              <w:keepNext/>
              <w:keepLines/>
              <w:tabs>
                <w:tab w:val="left" w:pos="468"/>
              </w:tabs>
              <w:ind w:left="0"/>
              <w:rPr>
                <w:rFonts w:ascii="Courier" w:hAnsi="Courier"/>
                <w:rtl/>
              </w:rPr>
            </w:pPr>
            <w:r>
              <w:rPr>
                <w:rtl/>
              </w:rPr>
              <w:t>₪ 2500 ליום</w:t>
            </w:r>
          </w:p>
        </w:tc>
        <w:tc>
          <w:tcPr>
            <w:tcW w:w="2447" w:type="dxa"/>
          </w:tcPr>
          <w:p w:rsidR="00C96DC4" w:rsidRDefault="00A57D96" w:rsidP="009B4F59">
            <w:pPr>
              <w:keepNext/>
              <w:keepLines/>
              <w:spacing w:line="240" w:lineRule="auto"/>
              <w:jc w:val="left"/>
            </w:pPr>
            <w:r>
              <w:rPr>
                <w:rtl/>
              </w:rPr>
              <w:t>עד לעמידה בתנאי שמירת</w:t>
            </w:r>
          </w:p>
          <w:p w:rsidR="00C96DC4" w:rsidRDefault="00A57D96" w:rsidP="009B4F59">
            <w:pPr>
              <w:keepNext/>
              <w:keepLines/>
              <w:spacing w:line="240" w:lineRule="auto"/>
              <w:jc w:val="left"/>
            </w:pPr>
            <w:r>
              <w:rPr>
                <w:rtl/>
              </w:rPr>
              <w:t>הכשירות לא יוצב</w:t>
            </w:r>
          </w:p>
          <w:p w:rsidR="00A46916" w:rsidRDefault="00A57D96" w:rsidP="009B4F59">
            <w:pPr>
              <w:pStyle w:val="afe"/>
              <w:keepNext/>
              <w:keepLines/>
              <w:tabs>
                <w:tab w:val="left" w:pos="468"/>
              </w:tabs>
              <w:ind w:left="0"/>
              <w:rPr>
                <w:rFonts w:ascii="Courier" w:hAnsi="Courier"/>
                <w:rtl/>
              </w:rPr>
            </w:pPr>
            <w:r>
              <w:rPr>
                <w:rtl/>
              </w:rPr>
              <w:t>המאבטח במשימה</w:t>
            </w:r>
            <w:r>
              <w:t>.</w:t>
            </w:r>
          </w:p>
        </w:tc>
      </w:tr>
      <w:tr w:rsidR="003F370A" w:rsidTr="003F370A">
        <w:tc>
          <w:tcPr>
            <w:tcW w:w="4288" w:type="dxa"/>
          </w:tcPr>
          <w:p w:rsidR="00C96DC4" w:rsidRDefault="00A57D96" w:rsidP="009B4F59">
            <w:pPr>
              <w:keepNext/>
              <w:keepLines/>
              <w:spacing w:line="240" w:lineRule="auto"/>
              <w:jc w:val="left"/>
              <w:rPr>
                <w:rtl/>
              </w:rPr>
            </w:pPr>
            <w:r>
              <w:rPr>
                <w:rtl/>
              </w:rPr>
              <w:t>אי עמידה בתקן נשק ותחמושת</w:t>
            </w:r>
          </w:p>
        </w:tc>
        <w:tc>
          <w:tcPr>
            <w:tcW w:w="2609" w:type="dxa"/>
          </w:tcPr>
          <w:p w:rsidR="00C96DC4" w:rsidRDefault="00A57D96" w:rsidP="009B4F59">
            <w:pPr>
              <w:pStyle w:val="afe"/>
              <w:keepNext/>
              <w:keepLines/>
              <w:tabs>
                <w:tab w:val="left" w:pos="468"/>
              </w:tabs>
              <w:ind w:left="0"/>
              <w:rPr>
                <w:rtl/>
              </w:rPr>
            </w:pPr>
            <w:r>
              <w:rPr>
                <w:rFonts w:hint="cs"/>
                <w:rtl/>
              </w:rPr>
              <w:t>500 ₪ ליום הראשון</w:t>
            </w:r>
          </w:p>
        </w:tc>
        <w:tc>
          <w:tcPr>
            <w:tcW w:w="2447" w:type="dxa"/>
          </w:tcPr>
          <w:p w:rsidR="00C96DC4" w:rsidRDefault="00A57D96" w:rsidP="009B4F59">
            <w:pPr>
              <w:keepNext/>
              <w:keepLines/>
              <w:spacing w:line="240" w:lineRule="auto"/>
              <w:jc w:val="left"/>
            </w:pPr>
            <w:r>
              <w:rPr>
                <w:rtl/>
              </w:rPr>
              <w:t>בתוספת פיצוי של 500</w:t>
            </w:r>
          </w:p>
          <w:p w:rsidR="00C96DC4" w:rsidRDefault="00A57D96" w:rsidP="009B4F59">
            <w:pPr>
              <w:keepNext/>
              <w:keepLines/>
              <w:spacing w:line="240" w:lineRule="auto"/>
              <w:jc w:val="left"/>
            </w:pPr>
            <w:r>
              <w:rPr>
                <w:rtl/>
              </w:rPr>
              <w:t>ש"ח עבור כל יום נוסף בו</w:t>
            </w:r>
          </w:p>
          <w:p w:rsidR="00C96DC4" w:rsidRDefault="00A57D96" w:rsidP="009B4F59">
            <w:pPr>
              <w:keepNext/>
              <w:keepLines/>
              <w:spacing w:line="240" w:lineRule="auto"/>
              <w:jc w:val="left"/>
            </w:pPr>
            <w:r>
              <w:rPr>
                <w:rtl/>
              </w:rPr>
              <w:t>נמשכת אי העמידה</w:t>
            </w:r>
          </w:p>
          <w:p w:rsidR="00C96DC4" w:rsidRDefault="00A57D96" w:rsidP="009B4F59">
            <w:pPr>
              <w:keepNext/>
              <w:keepLines/>
              <w:spacing w:line="240" w:lineRule="auto"/>
              <w:jc w:val="left"/>
              <w:rPr>
                <w:rtl/>
              </w:rPr>
            </w:pPr>
            <w:r>
              <w:rPr>
                <w:rtl/>
              </w:rPr>
              <w:t>במרכיב איכות השירות</w:t>
            </w:r>
          </w:p>
        </w:tc>
      </w:tr>
      <w:tr w:rsidR="003F370A" w:rsidTr="003F370A">
        <w:tc>
          <w:tcPr>
            <w:tcW w:w="4288" w:type="dxa"/>
          </w:tcPr>
          <w:p w:rsidR="00C96DC4" w:rsidRDefault="00A57D96" w:rsidP="009B4F59">
            <w:pPr>
              <w:keepNext/>
              <w:keepLines/>
              <w:spacing w:line="240" w:lineRule="auto"/>
              <w:jc w:val="left"/>
              <w:rPr>
                <w:rtl/>
              </w:rPr>
            </w:pPr>
            <w:r>
              <w:rPr>
                <w:rtl/>
              </w:rPr>
              <w:t>אי עמידה בביצוע ביקורות</w:t>
            </w:r>
          </w:p>
        </w:tc>
        <w:tc>
          <w:tcPr>
            <w:tcW w:w="2609" w:type="dxa"/>
          </w:tcPr>
          <w:p w:rsidR="00C96DC4" w:rsidRDefault="00A57D96" w:rsidP="009B4F59">
            <w:pPr>
              <w:pStyle w:val="afe"/>
              <w:keepNext/>
              <w:keepLines/>
              <w:tabs>
                <w:tab w:val="left" w:pos="468"/>
              </w:tabs>
              <w:ind w:left="0"/>
              <w:rPr>
                <w:rtl/>
              </w:rPr>
            </w:pPr>
            <w:r>
              <w:rPr>
                <w:rFonts w:hint="cs"/>
                <w:rtl/>
              </w:rPr>
              <w:t>300 ₪ ליום הראשון</w:t>
            </w:r>
          </w:p>
        </w:tc>
        <w:tc>
          <w:tcPr>
            <w:tcW w:w="2447" w:type="dxa"/>
          </w:tcPr>
          <w:p w:rsidR="00C96DC4" w:rsidRDefault="00A57D96" w:rsidP="009B4F59">
            <w:pPr>
              <w:keepNext/>
              <w:keepLines/>
              <w:spacing w:line="240" w:lineRule="auto"/>
              <w:jc w:val="left"/>
            </w:pPr>
            <w:r>
              <w:rPr>
                <w:rtl/>
              </w:rPr>
              <w:t>בתוספת פיצוי של 500</w:t>
            </w:r>
          </w:p>
          <w:p w:rsidR="00C96DC4" w:rsidRDefault="00A57D96" w:rsidP="009B4F59">
            <w:pPr>
              <w:keepNext/>
              <w:keepLines/>
              <w:spacing w:line="240" w:lineRule="auto"/>
              <w:jc w:val="left"/>
            </w:pPr>
            <w:r>
              <w:rPr>
                <w:rtl/>
              </w:rPr>
              <w:lastRenderedPageBreak/>
              <w:t>ש"ח עבור כל יום נוסף בו</w:t>
            </w:r>
          </w:p>
          <w:p w:rsidR="00C96DC4" w:rsidRDefault="00A57D96" w:rsidP="009B4F59">
            <w:pPr>
              <w:keepNext/>
              <w:keepLines/>
              <w:spacing w:line="240" w:lineRule="auto"/>
              <w:jc w:val="left"/>
            </w:pPr>
            <w:r>
              <w:rPr>
                <w:rtl/>
              </w:rPr>
              <w:t>נמשכת אי העמידה</w:t>
            </w:r>
          </w:p>
          <w:p w:rsidR="00C96DC4" w:rsidRPr="00C96DC4" w:rsidRDefault="00A57D96" w:rsidP="009B4F59">
            <w:pPr>
              <w:keepNext/>
              <w:keepLines/>
              <w:spacing w:line="240" w:lineRule="auto"/>
              <w:jc w:val="left"/>
              <w:rPr>
                <w:rtl/>
              </w:rPr>
            </w:pPr>
            <w:r>
              <w:rPr>
                <w:rtl/>
              </w:rPr>
              <w:t>במרכיב איכות השירות</w:t>
            </w:r>
            <w:r>
              <w:t>.</w:t>
            </w:r>
          </w:p>
        </w:tc>
      </w:tr>
      <w:tr w:rsidR="003F370A" w:rsidTr="003F370A">
        <w:tc>
          <w:tcPr>
            <w:tcW w:w="4288" w:type="dxa"/>
          </w:tcPr>
          <w:p w:rsidR="003B3E27" w:rsidRDefault="00A57D96" w:rsidP="009B4F59">
            <w:pPr>
              <w:keepNext/>
              <w:keepLines/>
              <w:spacing w:line="240" w:lineRule="auto"/>
              <w:jc w:val="left"/>
              <w:rPr>
                <w:rtl/>
              </w:rPr>
            </w:pPr>
            <w:r>
              <w:rPr>
                <w:rFonts w:hint="cs"/>
                <w:rtl/>
              </w:rPr>
              <w:lastRenderedPageBreak/>
              <w:t>מערכות פיקוח ובקרה לא תקינות (כמפורט בסעיף 3.16 למסמכי המכרז))</w:t>
            </w:r>
          </w:p>
        </w:tc>
        <w:tc>
          <w:tcPr>
            <w:tcW w:w="2609" w:type="dxa"/>
          </w:tcPr>
          <w:p w:rsidR="003B3E27" w:rsidRDefault="00A57D96" w:rsidP="009B4F59">
            <w:pPr>
              <w:pStyle w:val="afe"/>
              <w:keepNext/>
              <w:keepLines/>
              <w:tabs>
                <w:tab w:val="left" w:pos="468"/>
              </w:tabs>
              <w:ind w:left="0"/>
              <w:rPr>
                <w:rtl/>
              </w:rPr>
            </w:pPr>
            <w:r>
              <w:rPr>
                <w:rFonts w:hint="cs"/>
                <w:rtl/>
              </w:rPr>
              <w:t>150 ₪ לכל שעה בה התקלה לא מתוקנת לאחר 24 שעות.</w:t>
            </w:r>
          </w:p>
        </w:tc>
        <w:tc>
          <w:tcPr>
            <w:tcW w:w="2447" w:type="dxa"/>
          </w:tcPr>
          <w:p w:rsidR="003B3E27" w:rsidRDefault="003B3E27" w:rsidP="009B4F59">
            <w:pPr>
              <w:keepNext/>
              <w:keepLines/>
              <w:spacing w:line="240" w:lineRule="auto"/>
              <w:jc w:val="left"/>
              <w:rPr>
                <w:rtl/>
              </w:rPr>
            </w:pPr>
          </w:p>
        </w:tc>
      </w:tr>
      <w:tr w:rsidR="003F370A" w:rsidTr="003F370A">
        <w:tc>
          <w:tcPr>
            <w:tcW w:w="4288" w:type="dxa"/>
          </w:tcPr>
          <w:p w:rsidR="003B3E27" w:rsidRDefault="00A57D96" w:rsidP="009B4F59">
            <w:pPr>
              <w:keepNext/>
              <w:keepLines/>
              <w:spacing w:line="240" w:lineRule="auto"/>
              <w:jc w:val="left"/>
              <w:rPr>
                <w:rtl/>
              </w:rPr>
            </w:pPr>
            <w:r>
              <w:rPr>
                <w:rFonts w:hint="cs"/>
                <w:rtl/>
              </w:rPr>
              <w:t xml:space="preserve">עדכון גרסה של מערכת פיקוח ובקרה אחת לשנה </w:t>
            </w:r>
          </w:p>
        </w:tc>
        <w:tc>
          <w:tcPr>
            <w:tcW w:w="2609" w:type="dxa"/>
          </w:tcPr>
          <w:p w:rsidR="003B3E27" w:rsidRDefault="00A57D96" w:rsidP="009B4F59">
            <w:pPr>
              <w:pStyle w:val="afe"/>
              <w:keepNext/>
              <w:keepLines/>
              <w:tabs>
                <w:tab w:val="left" w:pos="468"/>
              </w:tabs>
              <w:ind w:left="0"/>
              <w:rPr>
                <w:rtl/>
              </w:rPr>
            </w:pPr>
            <w:r>
              <w:rPr>
                <w:rFonts w:hint="cs"/>
                <w:rtl/>
              </w:rPr>
              <w:t xml:space="preserve">כל מערכת שלא עודכנה </w:t>
            </w:r>
            <w:r>
              <w:rPr>
                <w:rtl/>
              </w:rPr>
              <w:t>–</w:t>
            </w:r>
            <w:r>
              <w:rPr>
                <w:rFonts w:hint="cs"/>
                <w:rtl/>
              </w:rPr>
              <w:t xml:space="preserve"> 1,000 ש"ח</w:t>
            </w:r>
          </w:p>
        </w:tc>
        <w:tc>
          <w:tcPr>
            <w:tcW w:w="2447" w:type="dxa"/>
          </w:tcPr>
          <w:p w:rsidR="003B3E27" w:rsidRDefault="00A57D96" w:rsidP="009B4F59">
            <w:pPr>
              <w:keepNext/>
              <w:keepLines/>
              <w:spacing w:line="240" w:lineRule="auto"/>
              <w:jc w:val="left"/>
              <w:rPr>
                <w:rtl/>
              </w:rPr>
            </w:pPr>
            <w:r>
              <w:rPr>
                <w:rFonts w:hint="cs"/>
                <w:rtl/>
              </w:rPr>
              <w:t>במידה ומערכת לא תעודכן תוך 5 ימים מהמועד הנדרש יפוצה המזמין ב 5,000 ₪ וכן הדבר ייחשב להפרה יסודית של ההסכם</w:t>
            </w:r>
          </w:p>
        </w:tc>
      </w:tr>
      <w:tr w:rsidR="003F370A" w:rsidTr="003F370A">
        <w:tc>
          <w:tcPr>
            <w:tcW w:w="4288" w:type="dxa"/>
          </w:tcPr>
          <w:p w:rsidR="00C96DC4" w:rsidRDefault="00A57D96" w:rsidP="009B4F59">
            <w:pPr>
              <w:keepNext/>
              <w:keepLines/>
              <w:spacing w:line="240" w:lineRule="auto"/>
              <w:jc w:val="left"/>
            </w:pPr>
            <w:r>
              <w:rPr>
                <w:rtl/>
              </w:rPr>
              <w:t>אי תשלום, בחודש כלשהו במהלך תקופת</w:t>
            </w:r>
          </w:p>
          <w:p w:rsidR="00C96DC4" w:rsidRDefault="00A57D96" w:rsidP="009B4F59">
            <w:pPr>
              <w:keepNext/>
              <w:keepLines/>
              <w:spacing w:line="240" w:lineRule="auto"/>
              <w:jc w:val="left"/>
            </w:pPr>
            <w:r>
              <w:rPr>
                <w:rtl/>
              </w:rPr>
              <w:t>ההתקשרות ותקופת ההתקשרות הנוספת</w:t>
            </w:r>
            <w:r>
              <w:t>,</w:t>
            </w:r>
          </w:p>
          <w:p w:rsidR="00C96DC4" w:rsidRDefault="00A57D96" w:rsidP="009B4F59">
            <w:pPr>
              <w:keepNext/>
              <w:keepLines/>
              <w:spacing w:line="240" w:lineRule="auto"/>
              <w:jc w:val="left"/>
            </w:pPr>
            <w:r>
              <w:rPr>
                <w:rtl/>
              </w:rPr>
              <w:t>ככל שנוספה, מלוא השכר למאבטח, לרבות</w:t>
            </w:r>
          </w:p>
          <w:p w:rsidR="00C96DC4" w:rsidRDefault="00A57D96" w:rsidP="009B4F59">
            <w:pPr>
              <w:keepNext/>
              <w:keepLines/>
              <w:spacing w:line="240" w:lineRule="auto"/>
              <w:jc w:val="left"/>
            </w:pPr>
            <w:r>
              <w:rPr>
                <w:rtl/>
              </w:rPr>
              <w:t>הפרשות וזכויות סוציאליות שמעבר לשכר</w:t>
            </w:r>
          </w:p>
          <w:p w:rsidR="00C96DC4" w:rsidRPr="00C96DC4" w:rsidRDefault="00A57D96" w:rsidP="009B4F59">
            <w:pPr>
              <w:keepNext/>
              <w:keepLines/>
              <w:spacing w:line="240" w:lineRule="auto"/>
              <w:jc w:val="left"/>
              <w:rPr>
                <w:rtl/>
              </w:rPr>
            </w:pPr>
            <w:r>
              <w:rPr>
                <w:rtl/>
              </w:rPr>
              <w:t>זה ובכלל זה החזר הוצאות</w:t>
            </w:r>
            <w:r>
              <w:t>.</w:t>
            </w:r>
          </w:p>
        </w:tc>
        <w:tc>
          <w:tcPr>
            <w:tcW w:w="2609" w:type="dxa"/>
          </w:tcPr>
          <w:p w:rsidR="00C96DC4" w:rsidRDefault="00A57D96" w:rsidP="009B4F59">
            <w:pPr>
              <w:pStyle w:val="afe"/>
              <w:keepNext/>
              <w:keepLines/>
              <w:tabs>
                <w:tab w:val="left" w:pos="468"/>
              </w:tabs>
              <w:ind w:left="0"/>
              <w:rPr>
                <w:rtl/>
              </w:rPr>
            </w:pPr>
            <w:r>
              <w:rPr>
                <w:rFonts w:hint="cs"/>
                <w:rtl/>
              </w:rPr>
              <w:t>1000 ₪ ליום הראשון</w:t>
            </w:r>
          </w:p>
        </w:tc>
        <w:tc>
          <w:tcPr>
            <w:tcW w:w="2447" w:type="dxa"/>
          </w:tcPr>
          <w:p w:rsidR="00C96DC4" w:rsidRDefault="00A57D96" w:rsidP="009B4F59">
            <w:pPr>
              <w:keepNext/>
              <w:keepLines/>
              <w:spacing w:line="240" w:lineRule="auto"/>
              <w:jc w:val="left"/>
            </w:pPr>
            <w:r>
              <w:rPr>
                <w:rtl/>
              </w:rPr>
              <w:t>בתוספת פיצוי של 1000</w:t>
            </w:r>
          </w:p>
          <w:p w:rsidR="00C96DC4" w:rsidRDefault="00A57D96" w:rsidP="009B4F59">
            <w:pPr>
              <w:keepNext/>
              <w:keepLines/>
              <w:spacing w:line="240" w:lineRule="auto"/>
              <w:jc w:val="left"/>
            </w:pPr>
            <w:r>
              <w:rPr>
                <w:rtl/>
              </w:rPr>
              <w:t>ש"ח עבור כל יום נוסף בו</w:t>
            </w:r>
          </w:p>
          <w:p w:rsidR="00C96DC4" w:rsidRDefault="00A57D96" w:rsidP="009B4F59">
            <w:pPr>
              <w:keepNext/>
              <w:keepLines/>
              <w:spacing w:line="240" w:lineRule="auto"/>
              <w:jc w:val="left"/>
            </w:pPr>
            <w:r>
              <w:rPr>
                <w:rtl/>
              </w:rPr>
              <w:t>נמשכת אי העמידה</w:t>
            </w:r>
          </w:p>
          <w:p w:rsidR="00C96DC4" w:rsidRPr="00C96DC4" w:rsidRDefault="00A57D96" w:rsidP="009B4F59">
            <w:pPr>
              <w:keepNext/>
              <w:keepLines/>
              <w:spacing w:line="240" w:lineRule="auto"/>
              <w:jc w:val="left"/>
              <w:rPr>
                <w:rtl/>
              </w:rPr>
            </w:pPr>
            <w:r>
              <w:rPr>
                <w:rtl/>
              </w:rPr>
              <w:t>במרכיב איכות השירות</w:t>
            </w:r>
            <w:r>
              <w:t>.</w:t>
            </w:r>
          </w:p>
        </w:tc>
      </w:tr>
      <w:tr w:rsidR="003F370A" w:rsidTr="003F370A">
        <w:tc>
          <w:tcPr>
            <w:tcW w:w="4288" w:type="dxa"/>
          </w:tcPr>
          <w:p w:rsidR="00C96DC4" w:rsidRDefault="00A57D96" w:rsidP="009B4F59">
            <w:pPr>
              <w:keepNext/>
              <w:keepLines/>
              <w:spacing w:line="240" w:lineRule="auto"/>
              <w:jc w:val="left"/>
              <w:rPr>
                <w:rtl/>
              </w:rPr>
            </w:pPr>
            <w:r>
              <w:rPr>
                <w:rtl/>
              </w:rPr>
              <w:t>מסירת מידע כוזב- בכל הקשר ובכל מקרה</w:t>
            </w:r>
          </w:p>
        </w:tc>
        <w:tc>
          <w:tcPr>
            <w:tcW w:w="2609" w:type="dxa"/>
          </w:tcPr>
          <w:p w:rsidR="00C96DC4" w:rsidRDefault="00A57D96" w:rsidP="003E7DF8">
            <w:pPr>
              <w:pStyle w:val="afe"/>
              <w:keepNext/>
              <w:keepLines/>
              <w:numPr>
                <w:ilvl w:val="0"/>
                <w:numId w:val="58"/>
              </w:numPr>
              <w:tabs>
                <w:tab w:val="left" w:pos="468"/>
              </w:tabs>
              <w:ind w:left="420"/>
              <w:jc w:val="left"/>
              <w:rPr>
                <w:rtl/>
              </w:rPr>
            </w:pPr>
            <w:r>
              <w:rPr>
                <w:rFonts w:hint="cs"/>
                <w:rtl/>
              </w:rPr>
              <w:t>₪ לכל מקרה</w:t>
            </w:r>
          </w:p>
        </w:tc>
        <w:tc>
          <w:tcPr>
            <w:tcW w:w="2447" w:type="dxa"/>
          </w:tcPr>
          <w:p w:rsidR="00C96DC4" w:rsidRDefault="00C96DC4" w:rsidP="009B4F59">
            <w:pPr>
              <w:keepNext/>
              <w:keepLines/>
              <w:spacing w:line="240" w:lineRule="auto"/>
              <w:jc w:val="left"/>
              <w:rPr>
                <w:rtl/>
              </w:rPr>
            </w:pPr>
          </w:p>
        </w:tc>
      </w:tr>
    </w:tbl>
    <w:bookmarkEnd w:id="564"/>
    <w:bookmarkEnd w:id="565"/>
    <w:bookmarkEnd w:id="566"/>
    <w:bookmarkEnd w:id="569"/>
    <w:p w:rsidR="00C96DC4" w:rsidRDefault="00A57D96" w:rsidP="009B4F59">
      <w:pPr>
        <w:pStyle w:val="afe"/>
        <w:keepNext/>
        <w:keepLines/>
        <w:numPr>
          <w:ilvl w:val="1"/>
          <w:numId w:val="14"/>
        </w:numPr>
        <w:ind w:left="990" w:hanging="708"/>
      </w:pPr>
      <w:r>
        <w:rPr>
          <w:rtl/>
        </w:rPr>
        <w:lastRenderedPageBreak/>
        <w:t>אי עמידת הזוכה במועד הקניית השירות הראשונה, בדרישות איוש אנשי האבטחה</w:t>
      </w:r>
      <w:r w:rsidR="00C51090">
        <w:rPr>
          <w:rFonts w:hint="cs"/>
          <w:rtl/>
        </w:rPr>
        <w:t xml:space="preserve"> </w:t>
      </w:r>
      <w:r>
        <w:rPr>
          <w:rtl/>
        </w:rPr>
        <w:t xml:space="preserve">בהתאם לתנאי מכרז זה ולמפרט המופיע בנספח </w:t>
      </w:r>
      <w:r w:rsidR="002E3404">
        <w:rPr>
          <w:rFonts w:hint="cs"/>
          <w:rtl/>
        </w:rPr>
        <w:t>הטכני</w:t>
      </w:r>
      <w:r>
        <w:rPr>
          <w:rtl/>
        </w:rPr>
        <w:t xml:space="preserve"> תהווה הפרה יסודית של תנאי</w:t>
      </w:r>
      <w:r w:rsidR="002E3404">
        <w:rPr>
          <w:rFonts w:hint="cs"/>
          <w:rtl/>
        </w:rPr>
        <w:t>.</w:t>
      </w:r>
    </w:p>
    <w:p w:rsidR="00C96DC4" w:rsidRDefault="00A57D96" w:rsidP="009B4F59">
      <w:pPr>
        <w:pStyle w:val="afe"/>
        <w:keepNext/>
        <w:keepLines/>
        <w:numPr>
          <w:ilvl w:val="1"/>
          <w:numId w:val="14"/>
        </w:numPr>
        <w:ind w:left="990" w:hanging="708"/>
      </w:pPr>
      <w:r>
        <w:rPr>
          <w:rFonts w:hint="cs"/>
          <w:rtl/>
        </w:rPr>
        <w:t xml:space="preserve">אי עמידת הזוכה במועד הקניית השירות הראשונה, בדרישות איוש אנשי האבטחה בהתאם לתנאי מכרז זה ולמפרט המופיע בנספח </w:t>
      </w:r>
      <w:r w:rsidR="002E3404">
        <w:rPr>
          <w:rFonts w:hint="cs"/>
          <w:rtl/>
        </w:rPr>
        <w:t>הטכני</w:t>
      </w:r>
      <w:r>
        <w:rPr>
          <w:rFonts w:hint="cs"/>
          <w:rtl/>
        </w:rPr>
        <w:t xml:space="preserve"> תהווה הפרה יסודית של תנאי המכרז וההתקשרות מכוחו.</w:t>
      </w:r>
    </w:p>
    <w:p w:rsidR="00C96DC4" w:rsidRDefault="00A57D96" w:rsidP="009B4F59">
      <w:pPr>
        <w:pStyle w:val="afe"/>
        <w:keepNext/>
        <w:keepLines/>
        <w:numPr>
          <w:ilvl w:val="1"/>
          <w:numId w:val="14"/>
        </w:numPr>
        <w:ind w:left="990" w:hanging="708"/>
      </w:pPr>
      <w:r>
        <w:rPr>
          <w:rFonts w:hint="cs"/>
          <w:rtl/>
        </w:rPr>
        <w:t>איחור של יותר מ 5 פעמים (באופן לא רציף) או ב 5 ימים רצופים, או לחילופין אי עמידת הזוכה בדרישות תקן המאבטחים שנקבע לאיוש מתקן כלשהו למשך יותר משלושה ימים מיום שהתקבלה משימת אבטחת המתקן בהודעה בכתב, ייחשבו כהפרה יסודית של תנאי ההתקשרות ומשרד המשפטים יהיה רשאי להזמין ולבצע את העבודה באמצעות ספק אחר ולחייב את המציע הזוכה בכל העלויות הכרוכות בכך וכן יהיה הזמין רשאי לבטל את ההסכם מבלי לפגוע בזכותו לפיצוי בגין ההפרה וכל תרופה אחרת שתעמוד לזכותו.</w:t>
      </w:r>
    </w:p>
    <w:p w:rsidR="00DF7FEE" w:rsidRDefault="00A57D96" w:rsidP="009B4F59">
      <w:pPr>
        <w:pStyle w:val="afe"/>
        <w:keepNext/>
        <w:keepLines/>
        <w:numPr>
          <w:ilvl w:val="1"/>
          <w:numId w:val="14"/>
        </w:numPr>
        <w:ind w:left="990" w:hanging="708"/>
        <w:rPr>
          <w:rtl/>
        </w:rPr>
      </w:pPr>
      <w:r>
        <w:rPr>
          <w:rFonts w:hint="cs"/>
          <w:rtl/>
        </w:rPr>
        <w:t>משרד המשפטים יהיה רשאי לנכות את סכומי הקנסות האמורים לעיל מכל סכום שיגיע למציע הזוכה בכל עניין שהוא וכן יהיה רשאי לגבותו מהספק בכל דרך אחרת.</w:t>
      </w:r>
    </w:p>
    <w:p w:rsidR="00894079" w:rsidRPr="009B4F59" w:rsidRDefault="00A57D96" w:rsidP="009B4F59">
      <w:pPr>
        <w:keepNext/>
        <w:keepLines/>
        <w:spacing w:before="240"/>
        <w:rPr>
          <w:b/>
          <w:bCs/>
          <w:rtl/>
        </w:rPr>
      </w:pPr>
      <w:r w:rsidRPr="00C96DC4">
        <w:rPr>
          <w:rFonts w:hint="cs"/>
          <w:b/>
          <w:bCs/>
          <w:rtl/>
        </w:rPr>
        <w:t xml:space="preserve">סעיף זה מהווה מעיקרי התקשרות הצדדים והפרתו תחשב הפרה יסודית של הסכם זה. </w:t>
      </w:r>
    </w:p>
    <w:p w:rsidR="00BD7A28" w:rsidRPr="00681D76" w:rsidRDefault="00A57D96" w:rsidP="009B4F59">
      <w:pPr>
        <w:pStyle w:val="14"/>
        <w:rPr>
          <w:rtl/>
        </w:rPr>
      </w:pPr>
      <w:bookmarkStart w:id="570" w:name="_Toc66007961"/>
      <w:bookmarkStart w:id="571" w:name="_Toc72652822"/>
      <w:r>
        <w:rPr>
          <w:rFonts w:hint="cs"/>
          <w:rtl/>
        </w:rPr>
        <w:t>נוהל היפרדות</w:t>
      </w:r>
      <w:bookmarkEnd w:id="570"/>
      <w:bookmarkEnd w:id="571"/>
    </w:p>
    <w:p w:rsidR="00993B95" w:rsidRDefault="00A57D96" w:rsidP="009B4F59">
      <w:pPr>
        <w:pStyle w:val="afe"/>
        <w:keepNext/>
        <w:keepLines/>
        <w:numPr>
          <w:ilvl w:val="1"/>
          <w:numId w:val="14"/>
        </w:numPr>
        <w:ind w:left="990" w:hanging="708"/>
        <w:rPr>
          <w:rtl/>
        </w:rPr>
      </w:pPr>
      <w:r>
        <w:rPr>
          <w:rtl/>
        </w:rPr>
        <w:t xml:space="preserve">במקרה של סיום או ביטול הסכם זה מכל סיבה שהיא, המשרד שומר לעצמו את הזכות להפעיל נוהל ההיפרדות. תקופת ההיפרדות </w:t>
      </w:r>
      <w:r w:rsidR="00251ADC">
        <w:rPr>
          <w:rFonts w:hint="cs"/>
          <w:rtl/>
        </w:rPr>
        <w:t>היא</w:t>
      </w:r>
      <w:r>
        <w:rPr>
          <w:rtl/>
        </w:rPr>
        <w:t xml:space="preserve"> תקופה בת 90 יום החופפת ל-3 חודשי ההסכם האחרונים.</w:t>
      </w:r>
    </w:p>
    <w:p w:rsidR="00993B95" w:rsidRDefault="00A57D96" w:rsidP="009B4F59">
      <w:pPr>
        <w:pStyle w:val="afe"/>
        <w:keepNext/>
        <w:keepLines/>
        <w:numPr>
          <w:ilvl w:val="1"/>
          <w:numId w:val="14"/>
        </w:numPr>
        <w:ind w:left="990" w:hanging="708"/>
        <w:rPr>
          <w:rtl/>
        </w:rPr>
      </w:pPr>
      <w:r>
        <w:rPr>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rsidR="00993B95" w:rsidRDefault="00A57D96" w:rsidP="009B4F59">
      <w:pPr>
        <w:pStyle w:val="afe"/>
        <w:keepNext/>
        <w:keepLines/>
        <w:numPr>
          <w:ilvl w:val="1"/>
          <w:numId w:val="14"/>
        </w:numPr>
        <w:ind w:left="990" w:hanging="708"/>
        <w:rPr>
          <w:rtl/>
        </w:rPr>
      </w:pPr>
      <w:r>
        <w:rPr>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rsidR="00993B95" w:rsidRDefault="00A57D96" w:rsidP="009B4F59">
      <w:pPr>
        <w:pStyle w:val="afe"/>
        <w:keepNext/>
        <w:keepLines/>
        <w:numPr>
          <w:ilvl w:val="1"/>
          <w:numId w:val="14"/>
        </w:numPr>
        <w:ind w:left="990" w:hanging="708"/>
        <w:rPr>
          <w:rtl/>
        </w:rPr>
      </w:pPr>
      <w:r>
        <w:rPr>
          <w:rtl/>
        </w:rPr>
        <w:t xml:space="preserve">בתוך 30 ימים מתחילת תקופת ההיפרדות, יכין המשרד </w:t>
      </w:r>
      <w:r w:rsidR="00111F1C">
        <w:rPr>
          <w:rtl/>
        </w:rPr>
        <w:t xml:space="preserve">תכנית </w:t>
      </w:r>
      <w:r>
        <w:rPr>
          <w:rtl/>
        </w:rPr>
        <w:t>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rsidR="00993B95" w:rsidRDefault="00A57D96" w:rsidP="009B4F59">
      <w:pPr>
        <w:pStyle w:val="afe"/>
        <w:keepNext/>
        <w:keepLines/>
        <w:numPr>
          <w:ilvl w:val="1"/>
          <w:numId w:val="14"/>
        </w:numPr>
        <w:ind w:left="990" w:hanging="708"/>
        <w:rPr>
          <w:rtl/>
        </w:rPr>
      </w:pPr>
      <w:r>
        <w:rPr>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rsidR="00993B95" w:rsidRDefault="00A57D96" w:rsidP="009B4F59">
      <w:pPr>
        <w:pStyle w:val="afe"/>
        <w:keepNext/>
        <w:keepLines/>
        <w:numPr>
          <w:ilvl w:val="1"/>
          <w:numId w:val="14"/>
        </w:numPr>
        <w:ind w:left="990" w:hanging="708"/>
        <w:rPr>
          <w:rtl/>
        </w:rPr>
      </w:pPr>
      <w:r>
        <w:rPr>
          <w:rtl/>
        </w:rPr>
        <w:t>בתקופת ההיפרדות יהיה הספק הטובין והשירותים מחויב ל-</w:t>
      </w:r>
      <w:r>
        <w:t>SLA</w:t>
      </w:r>
      <w:r>
        <w:rPr>
          <w:rtl/>
        </w:rPr>
        <w:t xml:space="preserve"> ועליו להיערך לחפיפה במקביל לביצוע השוטף של השירותים ללא כל הפרעה, באמצעות כוח האדם אשר הועסק בביצוע השירותים ו</w:t>
      </w:r>
      <w:r w:rsidR="00251ADC">
        <w:rPr>
          <w:rFonts w:hint="cs"/>
          <w:rtl/>
        </w:rPr>
        <w:t>הוא</w:t>
      </w:r>
      <w:r>
        <w:rPr>
          <w:rtl/>
        </w:rPr>
        <w:t xml:space="preserve"> בעל הידע הנדרש לשם כך.</w:t>
      </w:r>
    </w:p>
    <w:p w:rsidR="00993B95" w:rsidRDefault="00A57D96" w:rsidP="009B4F59">
      <w:pPr>
        <w:pStyle w:val="afe"/>
        <w:keepNext/>
        <w:keepLines/>
        <w:numPr>
          <w:ilvl w:val="1"/>
          <w:numId w:val="14"/>
        </w:numPr>
        <w:ind w:left="990" w:hanging="708"/>
        <w:rPr>
          <w:rtl/>
        </w:rPr>
      </w:pPr>
      <w:r>
        <w:rPr>
          <w:rtl/>
        </w:rPr>
        <w:lastRenderedPageBreak/>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rsidR="00993B95" w:rsidRDefault="00A57D96" w:rsidP="009B4F59">
      <w:pPr>
        <w:pStyle w:val="afe"/>
        <w:keepNext/>
        <w:keepLines/>
        <w:numPr>
          <w:ilvl w:val="1"/>
          <w:numId w:val="14"/>
        </w:numPr>
        <w:ind w:left="990" w:hanging="708"/>
        <w:rPr>
          <w:rtl/>
        </w:rPr>
      </w:pPr>
      <w:r>
        <w:rPr>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rsidR="00993B95" w:rsidRDefault="00A57D96" w:rsidP="009B4F59">
      <w:pPr>
        <w:pStyle w:val="afe"/>
        <w:keepNext/>
        <w:keepLines/>
        <w:numPr>
          <w:ilvl w:val="1"/>
          <w:numId w:val="14"/>
        </w:numPr>
        <w:ind w:left="990" w:hanging="708"/>
      </w:pPr>
      <w:r>
        <w:rPr>
          <w:rtl/>
        </w:rPr>
        <w:t>למען הסר ספק, סיום ההסכם, פקיעתו או ביטולו, מכל סיבה שהיא, לא יפגע בזכויות הצדדים שעילתם נוצרה לפני אותו מועד.</w:t>
      </w:r>
    </w:p>
    <w:p w:rsidR="00BE087A" w:rsidRPr="00E03206" w:rsidRDefault="00A57D96" w:rsidP="009B4F59">
      <w:pPr>
        <w:pStyle w:val="afe"/>
        <w:keepNext/>
        <w:keepLines/>
        <w:numPr>
          <w:ilvl w:val="1"/>
          <w:numId w:val="14"/>
        </w:numPr>
        <w:rPr>
          <w:rtl/>
        </w:rPr>
      </w:pPr>
      <w:r w:rsidRPr="00E03206">
        <w:rPr>
          <w:rFonts w:hint="cs"/>
          <w:rtl/>
        </w:rPr>
        <w:t>בנסיבות של הפסקת התקשרות כאמור, למעט התמורה על ביצוע פעילותו עד לביטול ההתקשרות, ככל ואושרה על ידי הנציג, לא תהא ל</w:t>
      </w:r>
      <w:r>
        <w:rPr>
          <w:rFonts w:hint="cs"/>
          <w:rtl/>
        </w:rPr>
        <w:t>ספק</w:t>
      </w:r>
      <w:r w:rsidRPr="00E03206">
        <w:rPr>
          <w:rFonts w:hint="cs"/>
          <w:rtl/>
        </w:rPr>
        <w:t xml:space="preserve"> כל תביעה או דרישה כספית או אחרת כלפי המשרד בקשר עם הפסקת פעולתו על פי הסכם זה או הנובע ממנה. </w:t>
      </w:r>
    </w:p>
    <w:p w:rsidR="00BE087A" w:rsidRPr="00E03206" w:rsidRDefault="00A57D96" w:rsidP="009B4F59">
      <w:pPr>
        <w:pStyle w:val="afe"/>
        <w:keepNext/>
        <w:keepLines/>
        <w:numPr>
          <w:ilvl w:val="1"/>
          <w:numId w:val="14"/>
        </w:numPr>
      </w:pPr>
      <w:r w:rsidRPr="00E03206">
        <w:rPr>
          <w:rFonts w:hint="cs"/>
          <w:rtl/>
        </w:rPr>
        <w:t xml:space="preserve">הופסקה ההתקשרות בין הצדדים מכל סיבה שהיא, יעמיד </w:t>
      </w:r>
      <w:r>
        <w:rPr>
          <w:rFonts w:hint="cs"/>
          <w:rtl/>
        </w:rPr>
        <w:t>הספק</w:t>
      </w:r>
      <w:r w:rsidRPr="00E03206">
        <w:rPr>
          <w:rFonts w:hint="cs"/>
          <w:rtl/>
        </w:rPr>
        <w:t xml:space="preserve"> לרשות המשרד בלא כל תנאי ובצורה עניינית ומסודרת את המידע והנתונים שבידיו בקשר עם ביצוע השירותים ויפעל ככל שיידרש באופן ובדרך שיאפשרו למשרד להמשיך בביצועה של פעילות האבטחה, או כל פעילות שהיא ללא עיכוב. </w:t>
      </w:r>
    </w:p>
    <w:p w:rsidR="00BE087A" w:rsidRPr="00E03206" w:rsidRDefault="00A57D96" w:rsidP="009B4F59">
      <w:pPr>
        <w:pStyle w:val="afe"/>
        <w:keepNext/>
        <w:keepLines/>
        <w:numPr>
          <w:ilvl w:val="1"/>
          <w:numId w:val="14"/>
        </w:numPr>
        <w:rPr>
          <w:rtl/>
        </w:rPr>
      </w:pPr>
      <w:r w:rsidRPr="00E03206">
        <w:rPr>
          <w:rFonts w:hint="cs"/>
          <w:rtl/>
        </w:rPr>
        <w:t xml:space="preserve">מבלי לגרוע מכללית האמור לעיל, יעביר </w:t>
      </w:r>
      <w:r>
        <w:rPr>
          <w:rFonts w:hint="cs"/>
          <w:rtl/>
        </w:rPr>
        <w:t>הספק</w:t>
      </w:r>
      <w:r w:rsidRPr="00E03206">
        <w:rPr>
          <w:rFonts w:hint="cs"/>
          <w:rtl/>
        </w:rPr>
        <w:t xml:space="preserve">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BE087A" w:rsidRPr="00E03206" w:rsidRDefault="00A57D96" w:rsidP="009B4F59">
      <w:pPr>
        <w:pStyle w:val="afe"/>
        <w:keepNext/>
        <w:keepLines/>
        <w:numPr>
          <w:ilvl w:val="1"/>
          <w:numId w:val="14"/>
        </w:numPr>
      </w:pPr>
      <w:r w:rsidRPr="00E03206">
        <w:rPr>
          <w:rtl/>
        </w:rPr>
        <w:t>הודיע הממונה כאמור</w:t>
      </w:r>
      <w:r w:rsidRPr="00E03206">
        <w:rPr>
          <w:rFonts w:hint="cs"/>
          <w:rtl/>
        </w:rPr>
        <w:t>,</w:t>
      </w:r>
      <w:r w:rsidRPr="00E03206">
        <w:rPr>
          <w:rtl/>
        </w:rPr>
        <w:t xml:space="preserve"> יפסיק הספק הזוכה </w:t>
      </w:r>
      <w:r w:rsidRPr="00E03206">
        <w:rPr>
          <w:rFonts w:hint="cs"/>
          <w:rtl/>
        </w:rPr>
        <w:t>מידית</w:t>
      </w:r>
      <w:r w:rsidRPr="00E03206">
        <w:rPr>
          <w:rtl/>
        </w:rPr>
        <w:t xml:space="preserve"> את קיום האבטחה. ביחידה או במיתקן.</w:t>
      </w:r>
    </w:p>
    <w:p w:rsidR="00BE087A" w:rsidRPr="00E03206" w:rsidRDefault="00A57D96" w:rsidP="009B4F59">
      <w:pPr>
        <w:pStyle w:val="afe"/>
        <w:keepNext/>
        <w:keepLines/>
        <w:numPr>
          <w:ilvl w:val="1"/>
          <w:numId w:val="14"/>
        </w:numPr>
      </w:pPr>
      <w:r w:rsidRPr="00E03206">
        <w:rPr>
          <w:rtl/>
        </w:rPr>
        <w:t xml:space="preserve">מובהר בזה כי המשרד </w:t>
      </w:r>
      <w:r w:rsidRPr="00E03206">
        <w:rPr>
          <w:rFonts w:hint="cs"/>
          <w:rtl/>
        </w:rPr>
        <w:t>רשאי</w:t>
      </w:r>
      <w:r w:rsidRPr="00E03206">
        <w:rPr>
          <w:rtl/>
        </w:rPr>
        <w:t xml:space="preserve"> לקיים בעצמו או באמצעות אחרים, לרבות קבלני אבטחה אחרים, אבטחה בכל יחידותיו </w:t>
      </w:r>
      <w:r w:rsidRPr="00E03206">
        <w:rPr>
          <w:rFonts w:hint="cs"/>
          <w:rtl/>
        </w:rPr>
        <w:t>ומתקניו</w:t>
      </w:r>
      <w:r w:rsidRPr="00E03206">
        <w:rPr>
          <w:rtl/>
        </w:rPr>
        <w:t xml:space="preserve"> לפי שיקול דעתו, לרבות יחידות שבהן הופסקו שירותי האבטחה שסופקו קודם לכן על-ידי הספק הזוכה</w:t>
      </w:r>
      <w:r w:rsidRPr="00E03206">
        <w:rPr>
          <w:rFonts w:hint="cs"/>
          <w:rtl/>
        </w:rPr>
        <w:t xml:space="preserve"> מכל סיבה שהיא</w:t>
      </w:r>
      <w:r w:rsidRPr="00E03206">
        <w:rPr>
          <w:rtl/>
        </w:rPr>
        <w:t xml:space="preserve">. </w:t>
      </w:r>
    </w:p>
    <w:p w:rsidR="00BE087A" w:rsidRPr="00E03206" w:rsidRDefault="00A57D96" w:rsidP="009B4F59">
      <w:pPr>
        <w:pStyle w:val="afe"/>
        <w:keepNext/>
        <w:keepLines/>
        <w:numPr>
          <w:ilvl w:val="1"/>
          <w:numId w:val="14"/>
        </w:numPr>
      </w:pPr>
      <w:r w:rsidRPr="00E03206">
        <w:rPr>
          <w:rtl/>
        </w:rPr>
        <w:t xml:space="preserve"> המשרד </w:t>
      </w:r>
      <w:r w:rsidRPr="00E03206">
        <w:rPr>
          <w:rFonts w:hint="cs"/>
          <w:rtl/>
        </w:rPr>
        <w:t>רשאי</w:t>
      </w:r>
      <w:r w:rsidRPr="00E03206">
        <w:rPr>
          <w:rtl/>
        </w:rPr>
        <w:t xml:space="preserve"> </w:t>
      </w:r>
      <w:r w:rsidRPr="00E03206">
        <w:rPr>
          <w:rFonts w:hint="cs"/>
          <w:rtl/>
        </w:rPr>
        <w:t xml:space="preserve">לפעול </w:t>
      </w:r>
      <w:r w:rsidRPr="00E03206">
        <w:rPr>
          <w:rtl/>
        </w:rPr>
        <w:t xml:space="preserve">כאמור ללא כל הגבלה שהיא ביחידות או במיתקנים בהם מועסק הספק הזוכה גם בנוסף על שירותיו של הספק הזוכה, ובכלל זה </w:t>
      </w:r>
      <w:r w:rsidRPr="00E03206">
        <w:rPr>
          <w:rFonts w:hint="cs"/>
          <w:rtl/>
        </w:rPr>
        <w:t>רשאי</w:t>
      </w:r>
      <w:r w:rsidRPr="00E03206">
        <w:rPr>
          <w:rtl/>
        </w:rPr>
        <w:t xml:space="preserve"> המשרד לבצע בעצמו כל פעולה שהוטלה בחוזה על הספק הזוכה, וכן </w:t>
      </w:r>
      <w:r w:rsidRPr="00E03206">
        <w:rPr>
          <w:rFonts w:hint="cs"/>
          <w:rtl/>
        </w:rPr>
        <w:t>רשאי</w:t>
      </w:r>
      <w:r w:rsidRPr="00E03206">
        <w:rPr>
          <w:rtl/>
        </w:rPr>
        <w:t xml:space="preserve"> הוא לעשות במסגרת זו שימוש בציוד של הספק הזוכה</w:t>
      </w:r>
      <w:r w:rsidRPr="00E03206">
        <w:rPr>
          <w:rFonts w:hint="cs"/>
          <w:rtl/>
        </w:rPr>
        <w:t>, לפרק הזמן המינימאלי האפשרי בנסיבות כל עניין ועניין</w:t>
      </w:r>
      <w:r w:rsidRPr="00E03206">
        <w:rPr>
          <w:rtl/>
        </w:rPr>
        <w:t>.</w:t>
      </w:r>
      <w:r w:rsidRPr="00E03206">
        <w:rPr>
          <w:rFonts w:hint="cs"/>
          <w:rtl/>
        </w:rPr>
        <w:t xml:space="preserve"> </w:t>
      </w:r>
    </w:p>
    <w:p w:rsidR="00BE087A" w:rsidRPr="00E03206" w:rsidRDefault="00A57D96" w:rsidP="009B4F59">
      <w:pPr>
        <w:pStyle w:val="afe"/>
        <w:keepNext/>
        <w:keepLines/>
        <w:numPr>
          <w:ilvl w:val="1"/>
          <w:numId w:val="14"/>
        </w:numPr>
        <w:rPr>
          <w:rtl/>
        </w:rPr>
      </w:pPr>
      <w:r w:rsidRPr="00E03206">
        <w:rPr>
          <w:rtl/>
        </w:rPr>
        <w:t>הספק הזוכה יקיים את האבטחה תוך תיאום ושיתוף פעולה עם עובדי האבטחה והשמירה של המשרד ועם</w:t>
      </w:r>
      <w:r w:rsidRPr="00E03206">
        <w:rPr>
          <w:rFonts w:hint="cs"/>
        </w:rPr>
        <w:t xml:space="preserve"> </w:t>
      </w:r>
      <w:r w:rsidRPr="00E03206">
        <w:rPr>
          <w:rtl/>
        </w:rPr>
        <w:t>כל גורם אחר שיפעל בקשר עם שירותיו של המשרד.</w:t>
      </w:r>
    </w:p>
    <w:p w:rsidR="00BE087A" w:rsidRDefault="00A57D96" w:rsidP="009B4F59">
      <w:pPr>
        <w:pStyle w:val="afe"/>
        <w:keepNext/>
        <w:keepLines/>
        <w:numPr>
          <w:ilvl w:val="1"/>
          <w:numId w:val="14"/>
        </w:numPr>
        <w:rPr>
          <w:rtl/>
        </w:rPr>
      </w:pPr>
      <w:r w:rsidRPr="00E03206">
        <w:rPr>
          <w:rtl/>
        </w:rPr>
        <w:lastRenderedPageBreak/>
        <w:t>מבלי לגרוע מן האמור לעיל מובהר בזה</w:t>
      </w:r>
      <w:r w:rsidRPr="00E03206">
        <w:rPr>
          <w:rFonts w:hint="cs"/>
          <w:rtl/>
        </w:rPr>
        <w:t>,</w:t>
      </w:r>
      <w:r w:rsidRPr="00E03206">
        <w:rPr>
          <w:rtl/>
        </w:rPr>
        <w:t xml:space="preserve"> כי בכוונת המשרד להעסיק כעובדים מטעמו אנשי אבטחה אשר</w:t>
      </w:r>
      <w:r w:rsidRPr="00E03206">
        <w:rPr>
          <w:rFonts w:hint="cs"/>
          <w:rtl/>
        </w:rPr>
        <w:t>,</w:t>
      </w:r>
      <w:r w:rsidRPr="00E03206">
        <w:rPr>
          <w:rtl/>
        </w:rPr>
        <w:t xml:space="preserve"> בין היתר</w:t>
      </w:r>
      <w:r w:rsidRPr="00E03206">
        <w:rPr>
          <w:rFonts w:hint="cs"/>
          <w:rtl/>
        </w:rPr>
        <w:t>,</w:t>
      </w:r>
      <w:r w:rsidRPr="00E03206">
        <w:rPr>
          <w:rtl/>
        </w:rPr>
        <w:t xml:space="preserve"> יפקחו על קיום האבטחה במשרד ועל מילוי תפקידי האבטחה של הספק הזוכה ו</w:t>
      </w:r>
      <w:r w:rsidRPr="00E03206">
        <w:rPr>
          <w:rFonts w:hint="cs"/>
          <w:rtl/>
        </w:rPr>
        <w:t xml:space="preserve">כלל השירותים הקבועים </w:t>
      </w:r>
      <w:r w:rsidRPr="00E03206">
        <w:rPr>
          <w:rtl/>
        </w:rPr>
        <w:t xml:space="preserve">על-פי </w:t>
      </w:r>
      <w:r w:rsidRPr="00E03206">
        <w:rPr>
          <w:rFonts w:hint="cs"/>
          <w:rtl/>
        </w:rPr>
        <w:t>מכרז ו</w:t>
      </w:r>
      <w:r w:rsidRPr="00E03206">
        <w:rPr>
          <w:rtl/>
        </w:rPr>
        <w:t>הסכם זה. הספק הזוכה מתחייב לפעול בשיתוף פעולה איתם ולהישמע להוראותיהם, כפי שיסמיך אותם הממונה וכפי שיורה הממונה לזוכה. כן מתחייב הספק הזוכה לדאוג לכך</w:t>
      </w:r>
      <w:r w:rsidRPr="00E03206">
        <w:rPr>
          <w:rFonts w:hint="cs"/>
          <w:rtl/>
        </w:rPr>
        <w:t>,</w:t>
      </w:r>
      <w:r w:rsidRPr="00E03206">
        <w:rPr>
          <w:rtl/>
        </w:rPr>
        <w:t xml:space="preserve"> כי המועסקים על ידו ינהגו אף הם בהתאם לאמור לעיל וישמעו להוראות אנשי האבטחה של המשרד כפי שיקבע הממונה</w:t>
      </w:r>
      <w:r w:rsidRPr="00E03206">
        <w:rPr>
          <w:rFonts w:hint="cs"/>
          <w:rtl/>
        </w:rPr>
        <w:t>.</w:t>
      </w:r>
    </w:p>
    <w:p w:rsidR="00993B95" w:rsidRDefault="00A57D96" w:rsidP="009B4F59">
      <w:pPr>
        <w:pStyle w:val="afe"/>
        <w:keepNext/>
        <w:keepLines/>
        <w:numPr>
          <w:ilvl w:val="1"/>
          <w:numId w:val="14"/>
        </w:numPr>
        <w:ind w:left="990" w:hanging="708"/>
        <w:rPr>
          <w:rtl/>
        </w:rPr>
      </w:pPr>
      <w:r>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rsidR="00A74B94" w:rsidRDefault="00A57D96" w:rsidP="009B4F59">
      <w:pPr>
        <w:pStyle w:val="14"/>
        <w:rPr>
          <w:rtl/>
        </w:rPr>
      </w:pPr>
      <w:bookmarkStart w:id="572" w:name="_Toc66007962"/>
      <w:bookmarkStart w:id="573" w:name="_Toc72652823"/>
      <w:r>
        <w:rPr>
          <w:rFonts w:hint="cs"/>
          <w:rtl/>
        </w:rPr>
        <w:t>רציפות תפקודית</w:t>
      </w:r>
      <w:bookmarkEnd w:id="572"/>
      <w:bookmarkEnd w:id="573"/>
    </w:p>
    <w:p w:rsidR="00F97867" w:rsidRPr="00EB71D3" w:rsidRDefault="00A57D96" w:rsidP="009B4F59">
      <w:pPr>
        <w:keepNext/>
        <w:keepLines/>
        <w:widowControl w:val="0"/>
        <w:spacing w:before="40"/>
        <w:ind w:left="397"/>
        <w:rPr>
          <w:rtl/>
        </w:rPr>
      </w:pPr>
      <w:r w:rsidRPr="008D207A">
        <w:rPr>
          <w:rFonts w:hint="cs"/>
          <w:rtl/>
        </w:rPr>
        <w:t>כתנאי לתחילת מתן השירותים הזוכה י</w:t>
      </w:r>
      <w:r w:rsidRPr="00F97867">
        <w:rPr>
          <w:rFonts w:hint="eastAsia"/>
          <w:rtl/>
        </w:rPr>
        <w:t>ידרש</w:t>
      </w:r>
      <w:r w:rsidRPr="00F97867">
        <w:rPr>
          <w:rtl/>
        </w:rPr>
        <w:t xml:space="preserve"> לחתום על נספח </w:t>
      </w:r>
      <w:r w:rsidRPr="00EB71D3">
        <w:rPr>
          <w:rtl/>
        </w:rPr>
        <w:t xml:space="preserve">להסכם ההתקשרות – </w:t>
      </w:r>
      <w:r w:rsidR="00EF31BF">
        <w:rPr>
          <w:rFonts w:hint="cs"/>
          <w:rtl/>
        </w:rPr>
        <w:t xml:space="preserve">נספח ג' 7 - </w:t>
      </w:r>
      <w:r w:rsidRPr="00EB71D3">
        <w:rPr>
          <w:rtl/>
        </w:rPr>
        <w:t xml:space="preserve">הבטחת רציפות באספקת ציוד ושירותים במצבי חירום </w:t>
      </w:r>
    </w:p>
    <w:p w:rsidR="00BD7A28" w:rsidRPr="00681D76" w:rsidRDefault="00A57D96" w:rsidP="009B4F59">
      <w:pPr>
        <w:pStyle w:val="14"/>
        <w:rPr>
          <w:rtl/>
        </w:rPr>
      </w:pPr>
      <w:bookmarkStart w:id="574" w:name="_Toc66007963"/>
      <w:bookmarkStart w:id="575" w:name="_Toc72652824"/>
      <w:r>
        <w:rPr>
          <w:rFonts w:hint="cs"/>
          <w:rtl/>
        </w:rPr>
        <w:t>הוראות עיקריות ובסיסיות</w:t>
      </w:r>
      <w:bookmarkEnd w:id="574"/>
      <w:bookmarkEnd w:id="575"/>
    </w:p>
    <w:p w:rsidR="00BD7A28" w:rsidRPr="00BD7A28" w:rsidRDefault="00A57D96" w:rsidP="009B4F59">
      <w:pPr>
        <w:pStyle w:val="afe"/>
        <w:keepNext/>
        <w:keepLines/>
        <w:numPr>
          <w:ilvl w:val="1"/>
          <w:numId w:val="14"/>
        </w:numPr>
        <w:ind w:left="849" w:hanging="567"/>
        <w:rPr>
          <w:rtl/>
        </w:rPr>
      </w:pPr>
      <w:r w:rsidRPr="0069465E">
        <w:rPr>
          <w:rtl/>
        </w:rPr>
        <w:t>הצדדים מסכימים כי חיובי הצדדים כמפורט בסעיפים</w:t>
      </w:r>
      <w:r>
        <w:rPr>
          <w:rFonts w:hint="cs"/>
          <w:rtl/>
        </w:rPr>
        <w:t xml:space="preserve"> </w:t>
      </w:r>
      <w:r w:rsidR="002A13FB" w:rsidRPr="002E3404">
        <w:rPr>
          <w:rFonts w:hint="cs"/>
          <w:rtl/>
        </w:rPr>
        <w:t>3,4,6,8,9,10,11,15,16,19,20,23</w:t>
      </w:r>
      <w:r w:rsidR="002A13FB">
        <w:rPr>
          <w:rFonts w:hint="cs"/>
          <w:rtl/>
        </w:rPr>
        <w:t xml:space="preserve"> </w:t>
      </w:r>
      <w:r w:rsidRPr="0069465E">
        <w:rPr>
          <w:cs/>
        </w:rPr>
        <w:t>‎</w:t>
      </w:r>
      <w:r w:rsidRPr="0069465E">
        <w:rPr>
          <w:rtl/>
        </w:rPr>
        <w:t xml:space="preserve">הם מעיקרי ההתקשרות והפרתם תחשב כהפרה יסודית של ההסכם על כל הנובע מכך, לרבות הסעיפים להם זכאי הצד המקיים כלפי הצד המפר. </w:t>
      </w:r>
    </w:p>
    <w:p w:rsidR="00BD7A28" w:rsidRPr="00681D76" w:rsidRDefault="00A57D96" w:rsidP="009B4F59">
      <w:pPr>
        <w:pStyle w:val="14"/>
      </w:pPr>
      <w:bookmarkStart w:id="576" w:name="_Toc66007964"/>
      <w:bookmarkStart w:id="577" w:name="_Toc72652825"/>
      <w:r>
        <w:rPr>
          <w:rFonts w:hint="cs"/>
          <w:rtl/>
        </w:rPr>
        <w:t>הוראות כלליות</w:t>
      </w:r>
      <w:bookmarkEnd w:id="576"/>
      <w:bookmarkEnd w:id="577"/>
    </w:p>
    <w:p w:rsidR="0053397A" w:rsidRDefault="00A57D96" w:rsidP="009B4F59">
      <w:pPr>
        <w:pStyle w:val="afe"/>
        <w:keepNext/>
        <w:keepLines/>
        <w:numPr>
          <w:ilvl w:val="1"/>
          <w:numId w:val="14"/>
        </w:numPr>
        <w:ind w:left="849" w:hanging="567"/>
        <w:rPr>
          <w:rtl/>
        </w:rPr>
      </w:pPr>
      <w:r>
        <w:rPr>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rsidR="0053397A" w:rsidRDefault="00A57D96" w:rsidP="009B4F59">
      <w:pPr>
        <w:pStyle w:val="afe"/>
        <w:keepNext/>
        <w:keepLines/>
        <w:numPr>
          <w:ilvl w:val="1"/>
          <w:numId w:val="14"/>
        </w:numPr>
        <w:ind w:left="849" w:hanging="567"/>
        <w:rPr>
          <w:rtl/>
        </w:rPr>
      </w:pPr>
      <w:r>
        <w:rPr>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53397A" w:rsidRDefault="00A57D96" w:rsidP="009B4F59">
      <w:pPr>
        <w:pStyle w:val="afe"/>
        <w:keepNext/>
        <w:keepLines/>
        <w:numPr>
          <w:ilvl w:val="1"/>
          <w:numId w:val="14"/>
        </w:numPr>
        <w:ind w:left="849" w:hanging="567"/>
      </w:pPr>
      <w:r>
        <w:rPr>
          <w:rtl/>
        </w:rPr>
        <w:t>המצאת אישורים: כתנאי מוקדם לביצוע תשלומים ל</w:t>
      </w:r>
      <w:r w:rsidR="00D329A8">
        <w:rPr>
          <w:rtl/>
        </w:rPr>
        <w:t>הספק</w:t>
      </w:r>
      <w:r>
        <w:rPr>
          <w:rtl/>
        </w:rPr>
        <w:t xml:space="preserve"> על ידי המשרד, לפי הסכם זה, ימציא </w:t>
      </w:r>
      <w:r w:rsidR="00D329A8">
        <w:rPr>
          <w:rtl/>
        </w:rPr>
        <w:t>הספק</w:t>
      </w:r>
      <w:r>
        <w:rPr>
          <w:rtl/>
        </w:rPr>
        <w:t xml:space="preserve"> לממשלה את כל האישורים הנדרשים כמפורט במסמכי המכרז וכן את כל האישורים הנדרשים לפי כל דין וזאת למשך תקופת קיומו של ההסכם. </w:t>
      </w:r>
    </w:p>
    <w:p w:rsidR="0053397A" w:rsidRPr="00681D76" w:rsidRDefault="00A57D96" w:rsidP="009B4F59">
      <w:pPr>
        <w:pStyle w:val="14"/>
      </w:pPr>
      <w:bookmarkStart w:id="578" w:name="_Toc66007965"/>
      <w:bookmarkStart w:id="579" w:name="_Toc72652826"/>
      <w:r>
        <w:rPr>
          <w:rFonts w:hint="cs"/>
          <w:rtl/>
        </w:rPr>
        <w:t>כתובות והודעות</w:t>
      </w:r>
      <w:bookmarkEnd w:id="578"/>
      <w:bookmarkEnd w:id="579"/>
    </w:p>
    <w:p w:rsidR="00FA4197" w:rsidRDefault="00A57D96" w:rsidP="009B4F59">
      <w:pPr>
        <w:pStyle w:val="afe"/>
        <w:keepNext/>
        <w:keepLines/>
        <w:numPr>
          <w:ilvl w:val="1"/>
          <w:numId w:val="14"/>
        </w:numPr>
        <w:ind w:left="849" w:hanging="567"/>
        <w:rPr>
          <w:rtl/>
        </w:rPr>
      </w:pPr>
      <w:r>
        <w:rPr>
          <w:rtl/>
        </w:rPr>
        <w:t xml:space="preserve">כתובת </w:t>
      </w:r>
      <w:r w:rsidR="00D329A8">
        <w:rPr>
          <w:rtl/>
        </w:rPr>
        <w:t>הספק</w:t>
      </w:r>
      <w:r>
        <w:rPr>
          <w:rtl/>
        </w:rPr>
        <w:t xml:space="preserve"> והמשרד הינן כמפורט בראש ההסכם.</w:t>
      </w:r>
    </w:p>
    <w:p w:rsidR="00FA4197" w:rsidRDefault="00A57D96" w:rsidP="009B4F59">
      <w:pPr>
        <w:pStyle w:val="afe"/>
        <w:keepNext/>
        <w:keepLines/>
        <w:numPr>
          <w:ilvl w:val="1"/>
          <w:numId w:val="14"/>
        </w:numPr>
        <w:ind w:left="849" w:hanging="567"/>
        <w:rPr>
          <w:rtl/>
        </w:rPr>
      </w:pPr>
      <w:r>
        <w:rPr>
          <w:rtl/>
        </w:rPr>
        <w:t>כל הודעה שתימסר לכתובת דלעיל, תיחשב כאילו נמסרה ל</w:t>
      </w:r>
      <w:r w:rsidR="00D329A8">
        <w:rPr>
          <w:rtl/>
        </w:rPr>
        <w:t>הספק</w:t>
      </w:r>
      <w:r>
        <w:rPr>
          <w:rtl/>
        </w:rPr>
        <w:t xml:space="preserve"> תוך 3 ימי עסקים, ובלבד שנשלחה בדואר רשום.</w:t>
      </w:r>
    </w:p>
    <w:p w:rsidR="00FA4197" w:rsidRDefault="00A57D96" w:rsidP="009B4F59">
      <w:pPr>
        <w:pStyle w:val="afe"/>
        <w:keepNext/>
        <w:keepLines/>
        <w:numPr>
          <w:ilvl w:val="1"/>
          <w:numId w:val="14"/>
        </w:numPr>
        <w:ind w:left="849" w:hanging="567"/>
        <w:rPr>
          <w:rtl/>
        </w:rPr>
      </w:pPr>
      <w:r>
        <w:rPr>
          <w:rtl/>
        </w:rPr>
        <w:t>הספק</w:t>
      </w:r>
      <w:r w:rsidR="00661225">
        <w:rPr>
          <w:rtl/>
        </w:rPr>
        <w:t xml:space="preserve"> יודיע למשרד, ללא שיהוי, על שינוי בכתובתו. הודעה לפי סעיף זה תינתן לנציג ולחשבות משרד המשפטים. </w:t>
      </w:r>
    </w:p>
    <w:p w:rsidR="00FA4197" w:rsidRDefault="00A57D96" w:rsidP="009B4F59">
      <w:pPr>
        <w:pStyle w:val="afe"/>
        <w:keepNext/>
        <w:keepLines/>
        <w:numPr>
          <w:ilvl w:val="1"/>
          <w:numId w:val="14"/>
        </w:numPr>
        <w:ind w:left="849" w:hanging="567"/>
        <w:rPr>
          <w:rtl/>
        </w:rPr>
      </w:pPr>
      <w:r>
        <w:rPr>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FA4197" w:rsidRPr="00681D76" w:rsidRDefault="00A57D96" w:rsidP="009B4F59">
      <w:pPr>
        <w:pStyle w:val="14"/>
      </w:pPr>
      <w:bookmarkStart w:id="580" w:name="_Toc66007966"/>
      <w:bookmarkStart w:id="581" w:name="_Toc72652827"/>
      <w:r>
        <w:rPr>
          <w:rFonts w:hint="cs"/>
          <w:rtl/>
        </w:rPr>
        <w:t>מיצוי זכויות</w:t>
      </w:r>
      <w:bookmarkEnd w:id="580"/>
      <w:bookmarkEnd w:id="581"/>
    </w:p>
    <w:p w:rsidR="00FA4197" w:rsidRDefault="00A57D96" w:rsidP="009B4F59">
      <w:pPr>
        <w:pStyle w:val="afe"/>
        <w:keepNext/>
        <w:keepLines/>
        <w:numPr>
          <w:ilvl w:val="1"/>
          <w:numId w:val="14"/>
        </w:numPr>
        <w:ind w:left="849" w:hanging="567"/>
      </w:pPr>
      <w:r w:rsidRPr="00FA4197">
        <w:rPr>
          <w:rtl/>
        </w:rPr>
        <w:lastRenderedPageBreak/>
        <w:t>מוצהר ומוסכם בין הצדדים כי תנאי הסכם זה מהווים ביטוי שלם ומלא של זכויות הצדדים, והם מבטלים כל הסכם, מצג, הבטחה או נוהג שקדם לחתימתו.</w:t>
      </w:r>
      <w:r>
        <w:rPr>
          <w:rtl/>
        </w:rPr>
        <w:t xml:space="preserve"> </w:t>
      </w:r>
    </w:p>
    <w:p w:rsidR="00150C10" w:rsidRPr="00150C10" w:rsidRDefault="00A57D96" w:rsidP="009B4F59">
      <w:pPr>
        <w:pStyle w:val="14"/>
        <w:rPr>
          <w:rtl/>
        </w:rPr>
      </w:pPr>
      <w:bookmarkStart w:id="582" w:name="_Toc204662650"/>
      <w:bookmarkStart w:id="583" w:name="_Toc451095709"/>
      <w:bookmarkStart w:id="584" w:name="_Toc516551366"/>
      <w:bookmarkStart w:id="585" w:name="_Toc476649987"/>
      <w:bookmarkStart w:id="586" w:name="_Toc521604049"/>
      <w:bookmarkStart w:id="587" w:name="_Toc524610663"/>
      <w:bookmarkStart w:id="588" w:name="_Toc66007967"/>
      <w:bookmarkStart w:id="589" w:name="_Toc72652828"/>
      <w:r w:rsidRPr="00150C10">
        <w:rPr>
          <w:rtl/>
        </w:rPr>
        <w:t>סמכות השיפוט</w:t>
      </w:r>
      <w:bookmarkEnd w:id="582"/>
      <w:bookmarkEnd w:id="583"/>
      <w:r w:rsidRPr="00150C10">
        <w:rPr>
          <w:rtl/>
        </w:rPr>
        <w:t xml:space="preserve"> הבלעדית</w:t>
      </w:r>
      <w:bookmarkEnd w:id="584"/>
      <w:bookmarkEnd w:id="585"/>
      <w:bookmarkEnd w:id="586"/>
      <w:bookmarkEnd w:id="587"/>
      <w:bookmarkEnd w:id="588"/>
      <w:bookmarkEnd w:id="589"/>
    </w:p>
    <w:p w:rsidR="00150C10" w:rsidRDefault="00A57D96" w:rsidP="009B4F59">
      <w:pPr>
        <w:pStyle w:val="afe"/>
        <w:keepNext/>
        <w:keepLines/>
        <w:numPr>
          <w:ilvl w:val="1"/>
          <w:numId w:val="14"/>
        </w:numPr>
        <w:ind w:left="849" w:hanging="567"/>
      </w:pPr>
      <w:r w:rsidRPr="00150C10">
        <w:rPr>
          <w:rtl/>
        </w:rPr>
        <w:t>הסמכות הבלעדית לדון בכל תובענה שעילתה במכרז זה תהא אך ורק לבית המשפט המוסמך ביר</w:t>
      </w:r>
      <w:r w:rsidRPr="00150C10">
        <w:rPr>
          <w:rFonts w:hint="cs"/>
          <w:rtl/>
        </w:rPr>
        <w:t>ו</w:t>
      </w:r>
      <w:r w:rsidRPr="00150C10">
        <w:rPr>
          <w:rtl/>
        </w:rPr>
        <w:t>שלים.</w:t>
      </w:r>
    </w:p>
    <w:p w:rsidR="001D6FED" w:rsidRPr="00681D76" w:rsidRDefault="00A57D96" w:rsidP="009B4F59">
      <w:pPr>
        <w:pStyle w:val="14"/>
      </w:pPr>
      <w:bookmarkStart w:id="590" w:name="_Toc66007968"/>
      <w:bookmarkStart w:id="591" w:name="_Toc72652829"/>
      <w:r>
        <w:rPr>
          <w:rFonts w:hint="cs"/>
          <w:rtl/>
        </w:rPr>
        <w:t>רשימת נספחים להסכם</w:t>
      </w:r>
      <w:bookmarkEnd w:id="590"/>
      <w:bookmarkEnd w:id="591"/>
    </w:p>
    <w:p w:rsidR="001D6FED" w:rsidRPr="00DB3242" w:rsidRDefault="00A57D96" w:rsidP="009B4F59">
      <w:pPr>
        <w:keepNext/>
        <w:keepLines/>
        <w:ind w:left="423"/>
        <w:rPr>
          <w:b/>
          <w:bCs/>
          <w:rtl/>
        </w:rPr>
      </w:pPr>
      <w:r w:rsidRPr="00DB3242">
        <w:rPr>
          <w:rFonts w:hint="cs"/>
          <w:b/>
          <w:bCs/>
          <w:rtl/>
        </w:rPr>
        <w:t>נספח</w:t>
      </w:r>
      <w:r w:rsidRPr="00DB3242">
        <w:rPr>
          <w:b/>
          <w:bCs/>
          <w:rtl/>
        </w:rPr>
        <w:t xml:space="preserve"> </w:t>
      </w:r>
      <w:r w:rsidR="00934E48">
        <w:rPr>
          <w:rFonts w:hint="cs"/>
          <w:b/>
          <w:bCs/>
          <w:rtl/>
        </w:rPr>
        <w:t>ג'</w:t>
      </w:r>
      <w:r w:rsidRPr="00DB3242">
        <w:rPr>
          <w:b/>
          <w:bCs/>
          <w:rtl/>
        </w:rPr>
        <w:t xml:space="preserve">1 </w:t>
      </w:r>
      <w:r w:rsidRPr="00DB3242">
        <w:rPr>
          <w:rFonts w:hint="cs"/>
          <w:b/>
          <w:bCs/>
          <w:rtl/>
        </w:rPr>
        <w:t xml:space="preserve">להסכם </w:t>
      </w:r>
      <w:r w:rsidRPr="00DB3242">
        <w:rPr>
          <w:b/>
          <w:bCs/>
          <w:rtl/>
        </w:rPr>
        <w:t xml:space="preserve">–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DB3242">
        <w:rPr>
          <w:rFonts w:hint="cs"/>
          <w:b/>
          <w:bCs/>
          <w:rtl/>
        </w:rPr>
        <w:t>מכרז</w:t>
      </w:r>
      <w:r w:rsidRPr="00DB3242">
        <w:rPr>
          <w:b/>
          <w:bCs/>
          <w:rtl/>
        </w:rPr>
        <w:t xml:space="preserve"> </w:t>
      </w:r>
      <w:r w:rsidRPr="00DB3242">
        <w:rPr>
          <w:rFonts w:hint="cs"/>
          <w:b/>
          <w:bCs/>
          <w:rtl/>
        </w:rPr>
        <w:t>מס</w:t>
      </w:r>
      <w:r w:rsidRPr="00DB3242">
        <w:rPr>
          <w:b/>
          <w:bCs/>
          <w:rtl/>
        </w:rPr>
        <w:t>'</w:t>
      </w:r>
      <w:r w:rsidRPr="00D13F32">
        <w:rPr>
          <w:rFonts w:hint="cs"/>
          <w:b/>
          <w:bCs/>
          <w:highlight w:val="yellow"/>
          <w:rtl/>
        </w:rPr>
        <w:t>_________</w:t>
      </w:r>
      <w:r>
        <w:rPr>
          <w:rFonts w:hint="cs"/>
          <w:b/>
          <w:bCs/>
          <w:rtl/>
        </w:rPr>
        <w:t xml:space="preserve"> ונספחיו</w:t>
      </w:r>
    </w:p>
    <w:p w:rsidR="001D6FED" w:rsidRPr="00DB3242" w:rsidRDefault="00A57D96" w:rsidP="009B4F59">
      <w:pPr>
        <w:keepNext/>
        <w:keepLines/>
        <w:ind w:left="423"/>
        <w:rPr>
          <w:b/>
          <w:bCs/>
          <w:rtl/>
        </w:rPr>
      </w:pPr>
      <w:r w:rsidRPr="00DB3242">
        <w:rPr>
          <w:rFonts w:hint="cs"/>
          <w:b/>
          <w:bCs/>
          <w:rtl/>
        </w:rPr>
        <w:t>נספח</w:t>
      </w:r>
      <w:r w:rsidRPr="00DB3242">
        <w:rPr>
          <w:b/>
          <w:bCs/>
          <w:rtl/>
        </w:rPr>
        <w:t xml:space="preserve"> </w:t>
      </w:r>
      <w:r w:rsidR="00934E48">
        <w:rPr>
          <w:rFonts w:hint="cs"/>
          <w:b/>
          <w:bCs/>
          <w:rtl/>
        </w:rPr>
        <w:t>ג'</w:t>
      </w:r>
      <w:r w:rsidRPr="00DB3242">
        <w:rPr>
          <w:b/>
          <w:bCs/>
          <w:rtl/>
        </w:rPr>
        <w:t xml:space="preserve">2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rsidR="001D6FED" w:rsidRPr="00DB3242" w:rsidRDefault="00A57D96" w:rsidP="009B4F59">
      <w:pPr>
        <w:keepNext/>
        <w:keepLines/>
        <w:ind w:left="423"/>
        <w:rPr>
          <w:b/>
          <w:bCs/>
          <w:rtl/>
        </w:rPr>
      </w:pPr>
      <w:r w:rsidRPr="00DB3242">
        <w:rPr>
          <w:rFonts w:hint="cs"/>
          <w:b/>
          <w:bCs/>
          <w:rtl/>
        </w:rPr>
        <w:t>נספח</w:t>
      </w:r>
      <w:r w:rsidRPr="00DB3242">
        <w:rPr>
          <w:b/>
          <w:bCs/>
          <w:rtl/>
        </w:rPr>
        <w:t xml:space="preserve"> </w:t>
      </w:r>
      <w:r w:rsidR="00934E48">
        <w:rPr>
          <w:rFonts w:hint="cs"/>
          <w:b/>
          <w:bCs/>
          <w:rtl/>
        </w:rPr>
        <w:t>ג'</w:t>
      </w:r>
      <w:r w:rsidRPr="00DB3242">
        <w:rPr>
          <w:b/>
          <w:bCs/>
          <w:rtl/>
        </w:rPr>
        <w:t xml:space="preserve">3 </w:t>
      </w:r>
      <w:r w:rsidRPr="00DB3242">
        <w:rPr>
          <w:rFonts w:hint="cs"/>
          <w:b/>
          <w:bCs/>
          <w:rtl/>
        </w:rPr>
        <w:t xml:space="preserve">להסכם </w:t>
      </w:r>
      <w:r w:rsidRPr="00DB3242">
        <w:rPr>
          <w:b/>
          <w:bCs/>
          <w:rtl/>
        </w:rPr>
        <w:t xml:space="preserve">– </w:t>
      </w:r>
      <w:r w:rsidR="00921C24">
        <w:rPr>
          <w:rFonts w:hint="cs"/>
          <w:b/>
          <w:bCs/>
          <w:rtl/>
        </w:rPr>
        <w:t xml:space="preserve">מפרט השירותים </w:t>
      </w:r>
    </w:p>
    <w:p w:rsidR="001D6FED" w:rsidRPr="00DB3242" w:rsidRDefault="00A57D96" w:rsidP="009B4F59">
      <w:pPr>
        <w:keepNext/>
        <w:keepLines/>
        <w:ind w:left="423"/>
        <w:rPr>
          <w:b/>
          <w:bCs/>
          <w:rtl/>
        </w:rPr>
      </w:pPr>
      <w:r w:rsidRPr="00DB3242">
        <w:rPr>
          <w:rFonts w:hint="cs"/>
          <w:b/>
          <w:bCs/>
          <w:rtl/>
        </w:rPr>
        <w:t>נספח</w:t>
      </w:r>
      <w:r w:rsidRPr="00DB3242">
        <w:rPr>
          <w:b/>
          <w:bCs/>
          <w:rtl/>
        </w:rPr>
        <w:t xml:space="preserve"> </w:t>
      </w:r>
      <w:r w:rsidR="00934E48">
        <w:rPr>
          <w:rFonts w:hint="cs"/>
          <w:b/>
          <w:bCs/>
          <w:rtl/>
        </w:rPr>
        <w:t>ג'</w:t>
      </w:r>
      <w:r w:rsidRPr="00DB3242">
        <w:rPr>
          <w:b/>
          <w:bCs/>
          <w:rtl/>
        </w:rPr>
        <w:t xml:space="preserve">4 </w:t>
      </w:r>
      <w:r w:rsidRPr="00DB3242">
        <w:rPr>
          <w:rFonts w:hint="cs"/>
          <w:b/>
          <w:bCs/>
          <w:rtl/>
        </w:rPr>
        <w:t xml:space="preserve">להסכם </w:t>
      </w:r>
      <w:r w:rsidRPr="00DB3242">
        <w:rPr>
          <w:b/>
          <w:bCs/>
          <w:rtl/>
        </w:rPr>
        <w:t xml:space="preserve">– </w:t>
      </w:r>
      <w:r w:rsidR="00921C24">
        <w:rPr>
          <w:rFonts w:hint="cs"/>
          <w:b/>
          <w:bCs/>
          <w:rtl/>
        </w:rPr>
        <w:t xml:space="preserve">נוסח ערבות ביצוע </w:t>
      </w:r>
    </w:p>
    <w:p w:rsidR="001D6FED" w:rsidRDefault="00A57D96" w:rsidP="009B4F59">
      <w:pPr>
        <w:keepNext/>
        <w:keepLines/>
        <w:ind w:left="423"/>
        <w:rPr>
          <w:b/>
          <w:bCs/>
          <w:rtl/>
        </w:rPr>
      </w:pPr>
      <w:r w:rsidRPr="00DB3242">
        <w:rPr>
          <w:rFonts w:hint="cs"/>
          <w:b/>
          <w:bCs/>
          <w:rtl/>
        </w:rPr>
        <w:t xml:space="preserve">נספח </w:t>
      </w:r>
      <w:r w:rsidR="00934E48">
        <w:rPr>
          <w:rFonts w:hint="cs"/>
          <w:b/>
          <w:bCs/>
          <w:rtl/>
        </w:rPr>
        <w:t>ג'</w:t>
      </w:r>
      <w:r w:rsidR="002A13FB">
        <w:rPr>
          <w:rFonts w:hint="cs"/>
          <w:b/>
          <w:bCs/>
          <w:rtl/>
        </w:rPr>
        <w:t>5</w:t>
      </w:r>
      <w:r w:rsidRPr="00DB3242">
        <w:rPr>
          <w:rFonts w:hint="cs"/>
          <w:b/>
          <w:bCs/>
          <w:rtl/>
        </w:rPr>
        <w:t xml:space="preserve"> להסכם</w:t>
      </w:r>
      <w:r w:rsidR="00921C24">
        <w:rPr>
          <w:rFonts w:hint="cs"/>
          <w:b/>
          <w:bCs/>
          <w:rtl/>
        </w:rPr>
        <w:t xml:space="preserve"> </w:t>
      </w:r>
      <w:r w:rsidRPr="00DB3242">
        <w:rPr>
          <w:rFonts w:hint="cs"/>
          <w:b/>
          <w:bCs/>
          <w:rtl/>
        </w:rPr>
        <w:t>- הצהרה לפי סעיף 28(א)(1) לחוק הגברת האכיפה על דיני העבודה, תשע"ב-2011.</w:t>
      </w:r>
    </w:p>
    <w:p w:rsidR="00921C24" w:rsidRDefault="00A57D96" w:rsidP="009B4F59">
      <w:pPr>
        <w:keepNext/>
        <w:keepLines/>
        <w:ind w:left="423"/>
        <w:rPr>
          <w:b/>
          <w:bCs/>
          <w:rtl/>
        </w:rPr>
      </w:pPr>
      <w:r>
        <w:rPr>
          <w:rFonts w:hint="cs"/>
          <w:b/>
          <w:bCs/>
          <w:rtl/>
        </w:rPr>
        <w:t>נספח ג'</w:t>
      </w:r>
      <w:r w:rsidR="002A13FB">
        <w:rPr>
          <w:rFonts w:hint="cs"/>
          <w:b/>
          <w:bCs/>
          <w:rtl/>
        </w:rPr>
        <w:t>6</w:t>
      </w:r>
      <w:r>
        <w:rPr>
          <w:rFonts w:hint="cs"/>
          <w:b/>
          <w:bCs/>
          <w:rtl/>
        </w:rPr>
        <w:t xml:space="preserve"> להסכם </w:t>
      </w:r>
      <w:r>
        <w:rPr>
          <w:b/>
          <w:bCs/>
          <w:rtl/>
        </w:rPr>
        <w:t>–</w:t>
      </w:r>
      <w:r>
        <w:rPr>
          <w:rFonts w:hint="cs"/>
          <w:b/>
          <w:bCs/>
          <w:rtl/>
        </w:rPr>
        <w:t xml:space="preserve"> התחייבות לעבודה בפורטל הספקים הממשלתי</w:t>
      </w:r>
    </w:p>
    <w:p w:rsidR="002E3404" w:rsidRDefault="00A57D96" w:rsidP="009B4F59">
      <w:pPr>
        <w:keepNext/>
        <w:keepLines/>
        <w:ind w:left="423"/>
        <w:rPr>
          <w:b/>
          <w:bCs/>
          <w:rtl/>
        </w:rPr>
      </w:pPr>
      <w:r w:rsidRPr="008D207A">
        <w:rPr>
          <w:rFonts w:hint="cs"/>
          <w:b/>
          <w:bCs/>
          <w:rtl/>
        </w:rPr>
        <w:t>נספח ג' 7 לה</w:t>
      </w:r>
      <w:r w:rsidRPr="00EF31BF">
        <w:rPr>
          <w:rFonts w:hint="eastAsia"/>
          <w:b/>
          <w:bCs/>
          <w:rtl/>
        </w:rPr>
        <w:t>סכם</w:t>
      </w:r>
      <w:r w:rsidRPr="00EF31BF">
        <w:rPr>
          <w:b/>
          <w:bCs/>
          <w:rtl/>
        </w:rPr>
        <w:t xml:space="preserve"> -</w:t>
      </w:r>
      <w:r w:rsidRPr="00EB71D3">
        <w:rPr>
          <w:b/>
          <w:bCs/>
          <w:rtl/>
        </w:rPr>
        <w:t>– הבטחת רציפות באספקת ציוד ושירותים במצבי חירום</w:t>
      </w:r>
    </w:p>
    <w:p w:rsidR="002E3404" w:rsidRDefault="00A57D96" w:rsidP="009B4F59">
      <w:pPr>
        <w:keepNext/>
        <w:keepLines/>
        <w:ind w:left="423"/>
        <w:rPr>
          <w:b/>
          <w:bCs/>
          <w:rtl/>
        </w:rPr>
      </w:pPr>
      <w:r>
        <w:rPr>
          <w:rFonts w:hint="cs"/>
          <w:b/>
          <w:bCs/>
          <w:rtl/>
        </w:rPr>
        <w:t xml:space="preserve">נספח ג'8 להסכם </w:t>
      </w:r>
      <w:r>
        <w:rPr>
          <w:b/>
          <w:bCs/>
          <w:rtl/>
        </w:rPr>
        <w:t>–</w:t>
      </w:r>
      <w:r>
        <w:rPr>
          <w:rFonts w:hint="cs"/>
          <w:b/>
          <w:bCs/>
          <w:rtl/>
        </w:rPr>
        <w:t xml:space="preserve"> רשימת חוקי עבודה וצווי הרחבה</w:t>
      </w:r>
    </w:p>
    <w:p w:rsidR="00EF31BF" w:rsidRPr="00EB71D3" w:rsidRDefault="00A57D96" w:rsidP="009B4F59">
      <w:pPr>
        <w:keepNext/>
        <w:keepLines/>
        <w:ind w:left="423"/>
        <w:rPr>
          <w:rtl/>
        </w:rPr>
      </w:pPr>
      <w:r>
        <w:rPr>
          <w:rFonts w:hint="cs"/>
          <w:b/>
          <w:bCs/>
          <w:rtl/>
        </w:rPr>
        <w:t xml:space="preserve">נספח ג'9 להסכם </w:t>
      </w:r>
      <w:r>
        <w:rPr>
          <w:b/>
          <w:bCs/>
          <w:rtl/>
        </w:rPr>
        <w:t>–</w:t>
      </w:r>
      <w:r>
        <w:rPr>
          <w:rFonts w:hint="cs"/>
          <w:b/>
          <w:bCs/>
          <w:rtl/>
        </w:rPr>
        <w:t xml:space="preserve"> נוסח הודעה במשרד על תיבת תלונות</w:t>
      </w:r>
      <w:r w:rsidR="00A62659" w:rsidRPr="00EB71D3">
        <w:rPr>
          <w:rtl/>
        </w:rPr>
        <w:t xml:space="preserve"> </w:t>
      </w:r>
    </w:p>
    <w:p w:rsidR="006277AC" w:rsidRDefault="006277AC" w:rsidP="009B4F59">
      <w:pPr>
        <w:keepNext/>
        <w:keepLines/>
        <w:rPr>
          <w:rtl/>
        </w:rPr>
      </w:pPr>
    </w:p>
    <w:p w:rsidR="002E3404" w:rsidRDefault="00A57D96">
      <w:pPr>
        <w:bidi w:val="0"/>
        <w:spacing w:line="240" w:lineRule="auto"/>
        <w:jc w:val="left"/>
        <w:rPr>
          <w:rtl/>
        </w:rPr>
      </w:pPr>
      <w:bookmarkStart w:id="592" w:name="_Toc516551404"/>
      <w:bookmarkStart w:id="593" w:name="_Toc521604089"/>
      <w:bookmarkStart w:id="594" w:name="_Ref524533472"/>
      <w:bookmarkStart w:id="595" w:name="_Toc524610706"/>
      <w:r>
        <w:rPr>
          <w:rtl/>
        </w:rPr>
        <w:br w:type="page"/>
      </w:r>
    </w:p>
    <w:p w:rsidR="006952C0" w:rsidRPr="00DB3242" w:rsidRDefault="00A57D96" w:rsidP="009B4F59">
      <w:pPr>
        <w:keepNext/>
        <w:keepLines/>
        <w:rPr>
          <w:b/>
          <w:bCs/>
          <w:rtl/>
        </w:rPr>
      </w:pPr>
      <w:r w:rsidRPr="00656A7D">
        <w:rPr>
          <w:rFonts w:hint="cs"/>
          <w:rtl/>
        </w:rPr>
        <w:lastRenderedPageBreak/>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rsidR="006952C0" w:rsidRPr="00D13F32" w:rsidRDefault="00A57D96" w:rsidP="009B4F59">
      <w:pPr>
        <w:keepNext/>
        <w:keepLines/>
        <w:rPr>
          <w:b/>
          <w:bCs/>
          <w:sz w:val="20"/>
          <w:szCs w:val="20"/>
          <w:rtl/>
        </w:rPr>
      </w:pPr>
      <w:r>
        <w:rPr>
          <w:b/>
          <w:bCs/>
          <w:sz w:val="20"/>
          <w:szCs w:val="20"/>
          <w:rtl/>
        </w:rPr>
        <w:t xml:space="preserve"> </w:t>
      </w:r>
      <w:r w:rsidR="00661225" w:rsidRPr="00D13F32">
        <w:rPr>
          <w:rFonts w:hint="cs"/>
          <w:b/>
          <w:bCs/>
          <w:sz w:val="20"/>
          <w:szCs w:val="20"/>
          <w:rtl/>
        </w:rPr>
        <w:t>(יש</w:t>
      </w:r>
      <w:r w:rsidR="00661225" w:rsidRPr="00D13F32">
        <w:rPr>
          <w:b/>
          <w:bCs/>
          <w:sz w:val="20"/>
          <w:szCs w:val="20"/>
          <w:rtl/>
        </w:rPr>
        <w:t xml:space="preserve"> </w:t>
      </w:r>
      <w:r w:rsidR="00661225" w:rsidRPr="00D13F32">
        <w:rPr>
          <w:rFonts w:hint="cs"/>
          <w:b/>
          <w:bCs/>
          <w:sz w:val="20"/>
          <w:szCs w:val="20"/>
          <w:rtl/>
        </w:rPr>
        <w:t>לחתום</w:t>
      </w:r>
      <w:r w:rsidR="00661225" w:rsidRPr="00D13F32">
        <w:rPr>
          <w:b/>
          <w:bCs/>
          <w:sz w:val="20"/>
          <w:szCs w:val="20"/>
          <w:rtl/>
        </w:rPr>
        <w:t xml:space="preserve"> </w:t>
      </w:r>
      <w:r w:rsidR="00661225" w:rsidRPr="00D13F32">
        <w:rPr>
          <w:rFonts w:hint="cs"/>
          <w:b/>
          <w:bCs/>
          <w:sz w:val="20"/>
          <w:szCs w:val="20"/>
          <w:rtl/>
        </w:rPr>
        <w:t>בחתימת</w:t>
      </w:r>
      <w:r w:rsidR="00661225" w:rsidRPr="00D13F32">
        <w:rPr>
          <w:b/>
          <w:bCs/>
          <w:sz w:val="20"/>
          <w:szCs w:val="20"/>
          <w:rtl/>
        </w:rPr>
        <w:t xml:space="preserve"> </w:t>
      </w:r>
      <w:r w:rsidR="00661225" w:rsidRPr="00D13F32">
        <w:rPr>
          <w:rFonts w:hint="cs"/>
          <w:b/>
          <w:bCs/>
          <w:sz w:val="20"/>
          <w:szCs w:val="20"/>
          <w:rtl/>
        </w:rPr>
        <w:t>יד</w:t>
      </w:r>
      <w:r w:rsidR="00661225" w:rsidRPr="00D13F32">
        <w:rPr>
          <w:b/>
          <w:bCs/>
          <w:sz w:val="20"/>
          <w:szCs w:val="20"/>
          <w:rtl/>
        </w:rPr>
        <w:t xml:space="preserve"> </w:t>
      </w:r>
      <w:r w:rsidR="00661225" w:rsidRPr="00D13F32">
        <w:rPr>
          <w:rFonts w:hint="cs"/>
          <w:b/>
          <w:bCs/>
          <w:sz w:val="20"/>
          <w:szCs w:val="20"/>
          <w:rtl/>
        </w:rPr>
        <w:t>ובחותמת)</w:t>
      </w:r>
    </w:p>
    <w:p w:rsidR="006952C0" w:rsidRPr="00DB3242" w:rsidRDefault="006952C0" w:rsidP="009B4F59">
      <w:pPr>
        <w:keepNext/>
        <w:keepLines/>
        <w:rPr>
          <w:b/>
          <w:bCs/>
          <w:rtl/>
        </w:rPr>
      </w:pPr>
    </w:p>
    <w:p w:rsidR="006952C0" w:rsidRPr="00DB3242" w:rsidRDefault="00A57D96" w:rsidP="009B4F59">
      <w:pPr>
        <w:keepNext/>
        <w:keepLines/>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rsidR="006952C0" w:rsidRPr="00DB3242" w:rsidRDefault="00A57D96" w:rsidP="009B4F59">
      <w:pPr>
        <w:keepNext/>
        <w:keepLines/>
        <w:rPr>
          <w:b/>
          <w:bCs/>
          <w:rtl/>
        </w:rPr>
      </w:pPr>
      <w:r w:rsidRPr="00DB3242">
        <w:rPr>
          <w:rFonts w:hint="cs"/>
          <w:b/>
          <w:bCs/>
          <w:rtl/>
        </w:rPr>
        <w:t>נציג</w:t>
      </w:r>
      <w:r w:rsidRPr="00DB3242">
        <w:rPr>
          <w:b/>
          <w:bCs/>
          <w:rtl/>
        </w:rPr>
        <w:t xml:space="preserve"> </w:t>
      </w:r>
      <w:r w:rsidR="00D329A8">
        <w:rPr>
          <w:rFonts w:hint="cs"/>
          <w:b/>
          <w:bCs/>
          <w:rtl/>
        </w:rPr>
        <w:t>הספק</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00D329A8">
        <w:rPr>
          <w:rFonts w:hint="cs"/>
          <w:b/>
          <w:bCs/>
          <w:rtl/>
        </w:rPr>
        <w:t>הספק</w:t>
      </w:r>
    </w:p>
    <w:p w:rsidR="006952C0" w:rsidRPr="00DB3242" w:rsidRDefault="006952C0" w:rsidP="009B4F59">
      <w:pPr>
        <w:keepNext/>
        <w:keepLines/>
        <w:rPr>
          <w:b/>
          <w:bCs/>
          <w:rtl/>
        </w:rPr>
      </w:pPr>
    </w:p>
    <w:p w:rsidR="006952C0" w:rsidRPr="00DB3242" w:rsidRDefault="00A57D96" w:rsidP="009B4F59">
      <w:pPr>
        <w:keepNext/>
        <w:keepLines/>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rsidR="006952C0" w:rsidRPr="00DB3242" w:rsidRDefault="006952C0" w:rsidP="009B4F59">
      <w:pPr>
        <w:keepNext/>
        <w:keepLines/>
        <w:rPr>
          <w:b/>
          <w:bCs/>
          <w:rtl/>
        </w:rPr>
      </w:pPr>
    </w:p>
    <w:p w:rsidR="006952C0" w:rsidRPr="00DB3242" w:rsidRDefault="00A57D96" w:rsidP="009B4F59">
      <w:pPr>
        <w:keepNext/>
        <w:keepLines/>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00D329A8">
        <w:rPr>
          <w:rFonts w:hint="cs"/>
          <w:b/>
          <w:bCs/>
          <w:rtl/>
        </w:rPr>
        <w:t>הספק</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00D329A8">
        <w:rPr>
          <w:rFonts w:hint="cs"/>
          <w:b/>
          <w:bCs/>
          <w:rtl/>
        </w:rPr>
        <w:t>הספק</w:t>
      </w:r>
      <w:r w:rsidRPr="00DB3242">
        <w:rPr>
          <w:b/>
          <w:bCs/>
          <w:rtl/>
        </w:rPr>
        <w:t>.</w:t>
      </w:r>
    </w:p>
    <w:p w:rsidR="006952C0" w:rsidRPr="00DB3242" w:rsidRDefault="006952C0" w:rsidP="009B4F59">
      <w:pPr>
        <w:keepNext/>
        <w:keepLines/>
        <w:rPr>
          <w:b/>
          <w:bCs/>
          <w:rtl/>
        </w:rPr>
      </w:pPr>
    </w:p>
    <w:p w:rsidR="006952C0" w:rsidRPr="00DB3242" w:rsidRDefault="006952C0" w:rsidP="009B4F59">
      <w:pPr>
        <w:keepNext/>
        <w:keepLines/>
        <w:rPr>
          <w:b/>
          <w:bCs/>
          <w:rtl/>
        </w:rPr>
      </w:pPr>
    </w:p>
    <w:p w:rsidR="006952C0" w:rsidRPr="00D126F8" w:rsidRDefault="00A57D96" w:rsidP="009B4F59">
      <w:pPr>
        <w:keepNext/>
        <w:keepLines/>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rsidR="006952C0" w:rsidRPr="00D126F8" w:rsidRDefault="00A57D96" w:rsidP="009B4F59">
      <w:pPr>
        <w:keepNext/>
        <w:keepLines/>
        <w:ind w:left="2160" w:firstLine="720"/>
        <w:rPr>
          <w:b/>
          <w:bCs/>
          <w:rtl/>
        </w:rPr>
      </w:pPr>
      <w:r w:rsidRPr="00D126F8">
        <w:rPr>
          <w:rFonts w:hint="cs"/>
          <w:b/>
          <w:bCs/>
          <w:rtl/>
        </w:rPr>
        <w:t>חתימה</w:t>
      </w:r>
      <w:r w:rsidRPr="00D126F8">
        <w:rPr>
          <w:b/>
          <w:bCs/>
          <w:rtl/>
        </w:rPr>
        <w:t xml:space="preserve"> </w:t>
      </w:r>
      <w:r w:rsidRPr="00D126F8">
        <w:rPr>
          <w:rFonts w:hint="cs"/>
          <w:b/>
          <w:bCs/>
          <w:rtl/>
        </w:rPr>
        <w:t>וחותמת</w:t>
      </w:r>
    </w:p>
    <w:p w:rsidR="006952C0" w:rsidRPr="00D126F8" w:rsidRDefault="006952C0" w:rsidP="009B4F59">
      <w:pPr>
        <w:keepNext/>
        <w:keepLines/>
        <w:rPr>
          <w:b/>
          <w:bCs/>
          <w:rtl/>
        </w:rPr>
      </w:pPr>
    </w:p>
    <w:p w:rsidR="006952C0" w:rsidRPr="00DB3242" w:rsidRDefault="00A57D96" w:rsidP="009B4F59">
      <w:pPr>
        <w:keepNext/>
        <w:keepLines/>
        <w:rPr>
          <w:b/>
          <w:bCs/>
          <w:rtl/>
        </w:rPr>
      </w:pPr>
      <w:r w:rsidRPr="00D126F8">
        <w:rPr>
          <w:b/>
          <w:bCs/>
          <w:rtl/>
        </w:rPr>
        <w:t>__________________</w:t>
      </w:r>
      <w:r w:rsidRPr="00D126F8">
        <w:rPr>
          <w:b/>
          <w:bCs/>
          <w:rtl/>
        </w:rPr>
        <w:tab/>
        <w:t>__________________</w:t>
      </w:r>
    </w:p>
    <w:p w:rsidR="006952C0" w:rsidRDefault="00A57D96" w:rsidP="009B4F59">
      <w:pPr>
        <w:keepNext/>
        <w:keepLines/>
        <w:rPr>
          <w:b/>
          <w:bCs/>
          <w:rtl/>
        </w:rPr>
      </w:pPr>
      <w:r w:rsidRPr="00DB3242">
        <w:rPr>
          <w:rFonts w:hint="cs"/>
          <w:b/>
          <w:bCs/>
          <w:rtl/>
        </w:rPr>
        <w:t>המנהלת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rsidR="006952C0" w:rsidRPr="00D13F32" w:rsidRDefault="00A57D96" w:rsidP="009B4F59">
      <w:pPr>
        <w:keepNext/>
        <w:keepLines/>
        <w:rPr>
          <w:b/>
          <w:bCs/>
          <w:u w:val="single"/>
          <w:rtl/>
        </w:rPr>
      </w:pPr>
      <w:r w:rsidRPr="00D13F32">
        <w:rPr>
          <w:rFonts w:hint="cs"/>
          <w:b/>
          <w:bCs/>
          <w:u w:val="single"/>
          <w:rtl/>
        </w:rPr>
        <w:t>הרשאה להתחייב</w:t>
      </w:r>
    </w:p>
    <w:p w:rsidR="006952C0" w:rsidRPr="00DB3242" w:rsidRDefault="00A57D96" w:rsidP="009B4F59">
      <w:pPr>
        <w:keepNext/>
        <w:keepLines/>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rsidR="001D6FED" w:rsidRDefault="00A57D96" w:rsidP="009B4F59">
      <w:pPr>
        <w:keepNext/>
        <w:keepLines/>
        <w:bidi w:val="0"/>
        <w:spacing w:line="240" w:lineRule="auto"/>
        <w:jc w:val="left"/>
        <w:rPr>
          <w:rFonts w:ascii="Times New (W1)" w:hAnsi="Times New (W1)"/>
          <w:bCs/>
          <w:szCs w:val="28"/>
          <w:u w:val="single"/>
          <w:rtl/>
        </w:rPr>
      </w:pPr>
      <w:r>
        <w:rPr>
          <w:rtl/>
        </w:rPr>
        <w:br w:type="page"/>
      </w:r>
    </w:p>
    <w:p w:rsidR="006E5B86" w:rsidRPr="006E5B86" w:rsidRDefault="00A57D96" w:rsidP="009B4F59">
      <w:pPr>
        <w:pStyle w:val="14"/>
        <w:numPr>
          <w:ilvl w:val="0"/>
          <w:numId w:val="0"/>
        </w:numPr>
        <w:jc w:val="center"/>
        <w:rPr>
          <w:rtl/>
        </w:rPr>
      </w:pPr>
      <w:bookmarkStart w:id="596" w:name="נספח_מפרט_שירותים"/>
      <w:bookmarkStart w:id="597" w:name="_Toc72652830"/>
      <w:r>
        <w:rPr>
          <w:rFonts w:hint="cs"/>
          <w:rtl/>
        </w:rPr>
        <w:lastRenderedPageBreak/>
        <w:t>נספח ג</w:t>
      </w:r>
      <w:r w:rsidR="00921C24">
        <w:rPr>
          <w:rFonts w:hint="cs"/>
          <w:rtl/>
        </w:rPr>
        <w:t>'3</w:t>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592"/>
      <w:bookmarkEnd w:id="593"/>
      <w:bookmarkEnd w:id="594"/>
      <w:bookmarkEnd w:id="595"/>
      <w:bookmarkEnd w:id="596"/>
      <w:bookmarkEnd w:id="597"/>
      <w:r w:rsidR="00BD7A28" w:rsidRPr="00BD7A28">
        <w:rPr>
          <w:rtl/>
        </w:rPr>
        <w:t xml:space="preserve"> </w:t>
      </w:r>
      <w:bookmarkStart w:id="598" w:name="_Toc485194461"/>
      <w:bookmarkStart w:id="599" w:name="_Toc438384402"/>
      <w:bookmarkStart w:id="600" w:name="_Toc332106313"/>
    </w:p>
    <w:p w:rsidR="00881E80" w:rsidRPr="00135BCD" w:rsidRDefault="00A57D96" w:rsidP="009B4F59">
      <w:pPr>
        <w:pStyle w:val="afe"/>
        <w:keepNext/>
        <w:keepLines/>
        <w:numPr>
          <w:ilvl w:val="0"/>
          <w:numId w:val="30"/>
        </w:numPr>
        <w:rPr>
          <w:b/>
          <w:bCs/>
          <w:sz w:val="28"/>
          <w:szCs w:val="28"/>
          <w:u w:val="single"/>
          <w:rtl/>
        </w:rPr>
      </w:pPr>
      <w:bookmarkStart w:id="601" w:name="_Toc516551406"/>
      <w:bookmarkStart w:id="602" w:name="_Toc516578041"/>
      <w:r w:rsidRPr="00135BCD">
        <w:rPr>
          <w:rFonts w:hint="cs"/>
          <w:b/>
          <w:bCs/>
          <w:sz w:val="28"/>
          <w:szCs w:val="28"/>
          <w:u w:val="single"/>
          <w:rtl/>
        </w:rPr>
        <w:t>כללי</w:t>
      </w:r>
    </w:p>
    <w:p w:rsidR="00F250B9" w:rsidRPr="002C700A" w:rsidRDefault="00A57D96" w:rsidP="008F57D2">
      <w:pPr>
        <w:keepNext/>
        <w:keepLines/>
        <w:ind w:left="360" w:right="-180"/>
        <w:jc w:val="left"/>
        <w:rPr>
          <w:b/>
          <w:bCs/>
          <w:sz w:val="28"/>
          <w:rtl/>
        </w:rPr>
      </w:pPr>
      <w:r w:rsidRPr="002C700A">
        <w:rPr>
          <w:rFonts w:hint="cs"/>
          <w:b/>
          <w:bCs/>
          <w:sz w:val="28"/>
          <w:rtl/>
        </w:rPr>
        <w:t>ב</w:t>
      </w:r>
      <w:r>
        <w:rPr>
          <w:rFonts w:hint="cs"/>
          <w:b/>
          <w:bCs/>
          <w:sz w:val="28"/>
          <w:rtl/>
        </w:rPr>
        <w:t>נספח</w:t>
      </w:r>
      <w:r w:rsidRPr="002C700A">
        <w:rPr>
          <w:rFonts w:hint="cs"/>
          <w:b/>
          <w:bCs/>
          <w:sz w:val="28"/>
          <w:rtl/>
        </w:rPr>
        <w:t xml:space="preserve"> זה יוגדרו ויפורטו, בין היתר, השירות ושיטת העבודה נשוא </w:t>
      </w:r>
      <w:r w:rsidR="00127C7C">
        <w:rPr>
          <w:rFonts w:hint="cs"/>
          <w:b/>
          <w:bCs/>
          <w:sz w:val="28"/>
          <w:rtl/>
        </w:rPr>
        <w:t>ה</w:t>
      </w:r>
      <w:r w:rsidRPr="002C700A">
        <w:rPr>
          <w:rFonts w:hint="cs"/>
          <w:b/>
          <w:bCs/>
          <w:sz w:val="28"/>
          <w:rtl/>
        </w:rPr>
        <w:t xml:space="preserve">מכרז.  </w:t>
      </w:r>
      <w:r w:rsidR="00E03206">
        <w:rPr>
          <w:rFonts w:hint="cs"/>
          <w:b/>
          <w:bCs/>
          <w:sz w:val="28"/>
          <w:rtl/>
        </w:rPr>
        <w:t>יובהר כי מלבד נספח זה יקבלו המציעים ב</w:t>
      </w:r>
      <w:r w:rsidR="008F57D2">
        <w:rPr>
          <w:rFonts w:hint="cs"/>
          <w:b/>
          <w:bCs/>
          <w:sz w:val="28"/>
          <w:rtl/>
        </w:rPr>
        <w:t>כנס</w:t>
      </w:r>
      <w:r w:rsidR="00E03206">
        <w:rPr>
          <w:rFonts w:hint="cs"/>
          <w:b/>
          <w:bCs/>
          <w:sz w:val="28"/>
          <w:rtl/>
        </w:rPr>
        <w:t xml:space="preserve"> הספקים נספח טכני (להלן: "הנספח הטכני") אשר יהווה חלק בלתי נפרד מדרישות המכרז.</w:t>
      </w:r>
    </w:p>
    <w:p w:rsidR="00894079" w:rsidRDefault="00A57D96" w:rsidP="009B4F59">
      <w:pPr>
        <w:keepNext/>
        <w:keepLines/>
        <w:tabs>
          <w:tab w:val="left" w:pos="468"/>
        </w:tabs>
        <w:ind w:left="360" w:right="-180"/>
        <w:rPr>
          <w:b/>
          <w:rtl/>
        </w:rPr>
      </w:pPr>
      <w:r w:rsidRPr="002C700A">
        <w:rPr>
          <w:rFonts w:hint="cs"/>
          <w:rtl/>
        </w:rPr>
        <w:t xml:space="preserve">כמפורט במסמכי מכרז זה, השירותים נשוא </w:t>
      </w:r>
      <w:r w:rsidR="00127C7C">
        <w:rPr>
          <w:rFonts w:hint="cs"/>
          <w:rtl/>
        </w:rPr>
        <w:t>ה</w:t>
      </w:r>
      <w:r w:rsidRPr="002C700A">
        <w:rPr>
          <w:rFonts w:hint="cs"/>
          <w:rtl/>
        </w:rPr>
        <w:t xml:space="preserve">מכרז (להלן </w:t>
      </w:r>
      <w:r w:rsidRPr="002C700A">
        <w:rPr>
          <w:rtl/>
        </w:rPr>
        <w:t>–</w:t>
      </w:r>
      <w:r w:rsidRPr="002C700A">
        <w:rPr>
          <w:rFonts w:hint="cs"/>
          <w:rtl/>
        </w:rPr>
        <w:t xml:space="preserve"> "</w:t>
      </w:r>
      <w:r w:rsidRPr="002C700A">
        <w:rPr>
          <w:rFonts w:hint="cs"/>
          <w:b/>
          <w:bCs/>
          <w:rtl/>
        </w:rPr>
        <w:t>הש</w:t>
      </w:r>
      <w:r w:rsidR="007742F1">
        <w:rPr>
          <w:rFonts w:hint="cs"/>
          <w:b/>
          <w:bCs/>
          <w:rtl/>
        </w:rPr>
        <w:t>י</w:t>
      </w:r>
      <w:r w:rsidRPr="002C700A">
        <w:rPr>
          <w:rFonts w:hint="cs"/>
          <w:b/>
          <w:bCs/>
          <w:rtl/>
        </w:rPr>
        <w:t>רות</w:t>
      </w:r>
      <w:r w:rsidR="007742F1">
        <w:rPr>
          <w:rFonts w:hint="cs"/>
          <w:b/>
          <w:bCs/>
          <w:rtl/>
        </w:rPr>
        <w:t>ים</w:t>
      </w:r>
      <w:r w:rsidRPr="002C700A">
        <w:rPr>
          <w:rFonts w:hint="cs"/>
          <w:rtl/>
        </w:rPr>
        <w:t>"), הינם הדרישות מהספק, התשומות והתוצרים על כל הכרוך והנלווה מכך.</w:t>
      </w:r>
      <w:r w:rsidRPr="002C700A">
        <w:rPr>
          <w:rFonts w:hint="cs"/>
          <w:b/>
          <w:rtl/>
        </w:rPr>
        <w:t xml:space="preserve"> </w:t>
      </w:r>
    </w:p>
    <w:p w:rsidR="00E03206" w:rsidRPr="00E03206" w:rsidRDefault="00A57D96" w:rsidP="009B4F59">
      <w:pPr>
        <w:pStyle w:val="afe"/>
        <w:keepNext/>
        <w:keepLines/>
        <w:numPr>
          <w:ilvl w:val="0"/>
          <w:numId w:val="30"/>
        </w:numPr>
        <w:rPr>
          <w:b/>
          <w:bCs/>
          <w:sz w:val="28"/>
          <w:szCs w:val="28"/>
          <w:u w:val="single"/>
        </w:rPr>
      </w:pPr>
      <w:bookmarkStart w:id="603" w:name="_Ref344701581"/>
      <w:r w:rsidRPr="00E03206">
        <w:rPr>
          <w:rFonts w:hint="cs"/>
          <w:b/>
          <w:bCs/>
          <w:sz w:val="28"/>
          <w:szCs w:val="28"/>
          <w:u w:val="single"/>
          <w:rtl/>
        </w:rPr>
        <w:t>השירותים המבוקשים במכרז</w:t>
      </w:r>
      <w:bookmarkEnd w:id="603"/>
    </w:p>
    <w:p w:rsidR="00037501" w:rsidRDefault="00A57D96" w:rsidP="009B4F59">
      <w:pPr>
        <w:keepNext/>
        <w:keepLines/>
        <w:numPr>
          <w:ilvl w:val="1"/>
          <w:numId w:val="30"/>
        </w:numPr>
      </w:pPr>
      <w:bookmarkStart w:id="604" w:name="_Hlk72319839"/>
      <w:r w:rsidRPr="00AF6A18">
        <w:rPr>
          <w:rFonts w:hint="cs"/>
          <w:u w:val="single"/>
          <w:rtl/>
        </w:rPr>
        <w:t>מקום ביצוע השירותים</w:t>
      </w:r>
    </w:p>
    <w:p w:rsidR="00037501" w:rsidRPr="00AF6A18" w:rsidRDefault="00A57D96" w:rsidP="009B4F59">
      <w:pPr>
        <w:keepNext/>
        <w:keepLines/>
        <w:numPr>
          <w:ilvl w:val="2"/>
          <w:numId w:val="30"/>
        </w:numPr>
      </w:pPr>
      <w:r w:rsidRPr="00AF6A18">
        <w:rPr>
          <w:rFonts w:hint="cs"/>
          <w:rtl/>
        </w:rPr>
        <w:t>השירותים הנדרשים יינתנו באתרי משרד המשפטים בכל רחבי הארץ.</w:t>
      </w:r>
      <w:r>
        <w:rPr>
          <w:rFonts w:hint="cs"/>
          <w:rtl/>
        </w:rPr>
        <w:t xml:space="preserve"> </w:t>
      </w:r>
      <w:r w:rsidRPr="00AF6A18">
        <w:rPr>
          <w:rFonts w:hint="cs"/>
          <w:rtl/>
        </w:rPr>
        <w:t xml:space="preserve">(פירוט האתרים הנוכחיים נמצא בנספח </w:t>
      </w:r>
      <w:r>
        <w:rPr>
          <w:rFonts w:hint="cs"/>
          <w:rtl/>
        </w:rPr>
        <w:t>הטכני</w:t>
      </w:r>
      <w:r w:rsidRPr="00AF6A18">
        <w:rPr>
          <w:rFonts w:hint="cs"/>
          <w:rtl/>
        </w:rPr>
        <w:t xml:space="preserve"> אשר יימסר למשתתפי כנס הספקים. יובהר כי רשימת אתרים זו עשויה להשתנות מעת לעת, בהתאם להוספת או לגריעת מתקנים בהתאם להחלטות המשרד, הממשלה והמציאות הביטחוני</w:t>
      </w:r>
      <w:r w:rsidRPr="00AF6A18">
        <w:rPr>
          <w:rFonts w:hint="eastAsia"/>
          <w:rtl/>
        </w:rPr>
        <w:t>ת</w:t>
      </w:r>
      <w:r w:rsidRPr="00AF6A18">
        <w:rPr>
          <w:rFonts w:hint="cs"/>
          <w:rtl/>
        </w:rPr>
        <w:t>. יובהר כי המשרד רשאי בהתאם לכך ולשיקול דעתו הבלעדי, לשנות את מקום אספקת השירותים  לאתרים אחרים, באותם התנאים הקבועים במכרז זה. הודעה על שינוי המיקומים כאמור תועבר לזוכה בכתב).</w:t>
      </w:r>
    </w:p>
    <w:p w:rsidR="00037501" w:rsidRPr="00AF6A18" w:rsidRDefault="00A57D96" w:rsidP="009B4F59">
      <w:pPr>
        <w:keepNext/>
        <w:keepLines/>
        <w:numPr>
          <w:ilvl w:val="2"/>
          <w:numId w:val="30"/>
        </w:numPr>
      </w:pPr>
      <w:r w:rsidRPr="00AF6A18">
        <w:rPr>
          <w:rFonts w:hint="cs"/>
          <w:u w:val="single"/>
          <w:rtl/>
        </w:rPr>
        <w:t>היקף השירותים הנדרשים</w:t>
      </w:r>
    </w:p>
    <w:p w:rsidR="00037501" w:rsidRPr="00AF6A18" w:rsidRDefault="00A57D96" w:rsidP="009B4F59">
      <w:pPr>
        <w:keepNext/>
        <w:keepLines/>
        <w:numPr>
          <w:ilvl w:val="3"/>
          <w:numId w:val="30"/>
        </w:numPr>
        <w:ind w:left="1841" w:hanging="761"/>
        <w:rPr>
          <w:rtl/>
        </w:rPr>
      </w:pPr>
      <w:r w:rsidRPr="00AF6A18">
        <w:rPr>
          <w:rFonts w:hint="cs"/>
          <w:b/>
          <w:rtl/>
        </w:rPr>
        <w:t xml:space="preserve">היקף השירותים הנדרשים מפורט בנספח </w:t>
      </w:r>
      <w:r>
        <w:rPr>
          <w:rFonts w:hint="cs"/>
          <w:b/>
          <w:rtl/>
        </w:rPr>
        <w:t>הטכני</w:t>
      </w:r>
      <w:r w:rsidRPr="00AF6A18">
        <w:rPr>
          <w:rFonts w:hint="cs"/>
          <w:b/>
          <w:rtl/>
        </w:rPr>
        <w:t xml:space="preserve"> אשר יימסר למשתתפי כנס הספקים.</w:t>
      </w:r>
    </w:p>
    <w:p w:rsidR="00037501" w:rsidRDefault="00A57D96" w:rsidP="009B4F59">
      <w:pPr>
        <w:pStyle w:val="afe"/>
        <w:keepNext/>
        <w:keepLines/>
        <w:numPr>
          <w:ilvl w:val="3"/>
          <w:numId w:val="30"/>
        </w:numPr>
        <w:ind w:left="1841" w:hanging="761"/>
      </w:pPr>
      <w:r w:rsidRPr="00AF6A18">
        <w:rPr>
          <w:rFonts w:ascii="Arial" w:hAnsi="Arial" w:hint="cs"/>
          <w:rtl/>
        </w:rPr>
        <w:t xml:space="preserve">המשרד שומר לעצמו את הזכות לצמצם או להרחיב את היקף ההתקשרות, להוסיף/לגרוע אתרים/בעלי תפקידים והכל כאמור, </w:t>
      </w:r>
      <w:r w:rsidRPr="00AF6A18">
        <w:rPr>
          <w:rFonts w:ascii="Arial" w:hAnsi="Arial"/>
          <w:rtl/>
        </w:rPr>
        <w:t xml:space="preserve">בהתאם לצורכי </w:t>
      </w:r>
      <w:r w:rsidRPr="00AF6A18">
        <w:rPr>
          <w:rFonts w:ascii="Arial" w:hAnsi="Arial" w:hint="cs"/>
          <w:rtl/>
        </w:rPr>
        <w:t>המשרד</w:t>
      </w:r>
      <w:r w:rsidRPr="00AF6A18">
        <w:rPr>
          <w:rFonts w:ascii="Arial" w:hAnsi="Arial"/>
          <w:rtl/>
        </w:rPr>
        <w:t xml:space="preserve"> כפי שישתנו מעת לעת</w:t>
      </w:r>
      <w:r w:rsidRPr="00AF6A18">
        <w:rPr>
          <w:rFonts w:hint="cs"/>
          <w:rtl/>
        </w:rPr>
        <w:t xml:space="preserve">. </w:t>
      </w:r>
      <w:r w:rsidRPr="00AF6A18">
        <w:rPr>
          <w:rFonts w:hint="cs"/>
          <w:b/>
          <w:bCs/>
          <w:rtl/>
        </w:rPr>
        <w:t>היקף ההרחבה</w:t>
      </w:r>
      <w:r w:rsidR="005D355B">
        <w:rPr>
          <w:rFonts w:hint="cs"/>
          <w:b/>
          <w:bCs/>
          <w:rtl/>
        </w:rPr>
        <w:t xml:space="preserve"> / הצמצום</w:t>
      </w:r>
      <w:r w:rsidRPr="00AF6A18">
        <w:rPr>
          <w:rFonts w:hint="cs"/>
          <w:b/>
          <w:bCs/>
          <w:rtl/>
        </w:rPr>
        <w:t xml:space="preserve"> המקסימלי הינו עד 100% מהיקף ההתקשרות לשנה.</w:t>
      </w:r>
    </w:p>
    <w:p w:rsidR="00E03206" w:rsidRPr="00E03206" w:rsidRDefault="00A57D96" w:rsidP="009B4F59">
      <w:pPr>
        <w:pStyle w:val="afe"/>
        <w:keepNext/>
        <w:keepLines/>
        <w:numPr>
          <w:ilvl w:val="1"/>
          <w:numId w:val="30"/>
        </w:numPr>
        <w:rPr>
          <w:rtl/>
        </w:rPr>
      </w:pPr>
      <w:r w:rsidRPr="00E03206">
        <w:rPr>
          <w:rFonts w:hint="cs"/>
          <w:rtl/>
        </w:rPr>
        <w:t>משרד המשפטים מבקש</w:t>
      </w:r>
      <w:r w:rsidRPr="00E03206">
        <w:rPr>
          <w:rtl/>
        </w:rPr>
        <w:t xml:space="preserve"> ל</w:t>
      </w:r>
      <w:r w:rsidRPr="00E03206">
        <w:rPr>
          <w:rFonts w:hint="cs"/>
          <w:rtl/>
        </w:rPr>
        <w:t>הבטיח כי</w:t>
      </w:r>
      <w:r w:rsidRPr="00E03206">
        <w:rPr>
          <w:rtl/>
        </w:rPr>
        <w:t xml:space="preserve"> ביחידות המשרד </w:t>
      </w:r>
      <w:r w:rsidRPr="00E03206">
        <w:rPr>
          <w:rFonts w:hint="cs"/>
          <w:rtl/>
        </w:rPr>
        <w:t>יתקיים מערך</w:t>
      </w:r>
      <w:r w:rsidRPr="00E03206">
        <w:rPr>
          <w:rtl/>
        </w:rPr>
        <w:t xml:space="preserve"> אבטחה ברמה איכותית </w:t>
      </w:r>
      <w:r w:rsidRPr="00E03206">
        <w:rPr>
          <w:rFonts w:hint="cs"/>
          <w:rtl/>
        </w:rPr>
        <w:t>ו</w:t>
      </w:r>
      <w:r w:rsidRPr="00E03206">
        <w:rPr>
          <w:rtl/>
        </w:rPr>
        <w:t xml:space="preserve">גבוהה מבחינת כוח האדם, הציוד, </w:t>
      </w:r>
      <w:r w:rsidRPr="00E03206">
        <w:rPr>
          <w:rFonts w:hint="cs"/>
          <w:rtl/>
        </w:rPr>
        <w:t xml:space="preserve">ביצוע המשימות, </w:t>
      </w:r>
      <w:r w:rsidRPr="00E03206">
        <w:rPr>
          <w:rtl/>
        </w:rPr>
        <w:t>הפיקוח</w:t>
      </w:r>
      <w:r w:rsidRPr="00E03206">
        <w:rPr>
          <w:rFonts w:hint="cs"/>
          <w:rtl/>
        </w:rPr>
        <w:t>,</w:t>
      </w:r>
      <w:r w:rsidRPr="00E03206">
        <w:rPr>
          <w:rtl/>
        </w:rPr>
        <w:t xml:space="preserve"> הארגון ומכל בחינה אחרת. </w:t>
      </w:r>
      <w:r w:rsidRPr="00E03206">
        <w:rPr>
          <w:rtl/>
        </w:rPr>
        <w:br/>
      </w:r>
      <w:r w:rsidRPr="00E03206">
        <w:rPr>
          <w:rFonts w:hint="cs"/>
          <w:rtl/>
        </w:rPr>
        <w:t>מערך</w:t>
      </w:r>
      <w:r w:rsidRPr="00E03206">
        <w:rPr>
          <w:rtl/>
        </w:rPr>
        <w:t xml:space="preserve"> האבטחה ביחידות המשרד </w:t>
      </w:r>
      <w:r w:rsidRPr="00E03206">
        <w:rPr>
          <w:rFonts w:hint="cs"/>
          <w:rtl/>
        </w:rPr>
        <w:t>י</w:t>
      </w:r>
      <w:r w:rsidRPr="00E03206">
        <w:rPr>
          <w:rtl/>
        </w:rPr>
        <w:t xml:space="preserve">בטיח את שלומם של כל הנמצאים ביחידות המשרד ובסמיכות לו ואת שלמותו של רכוש המשרד ביחידות ובמתקנים שבהם </w:t>
      </w:r>
      <w:r w:rsidRPr="00E03206">
        <w:rPr>
          <w:rFonts w:hint="cs"/>
          <w:rtl/>
        </w:rPr>
        <w:t>תקוים</w:t>
      </w:r>
      <w:r w:rsidRPr="00E03206">
        <w:rPr>
          <w:rtl/>
        </w:rPr>
        <w:t xml:space="preserve"> האבטחה ואת שמירת הסדר בכל היחידות </w:t>
      </w:r>
      <w:r w:rsidRPr="00E03206">
        <w:rPr>
          <w:rFonts w:hint="cs"/>
          <w:rtl/>
        </w:rPr>
        <w:t>ו</w:t>
      </w:r>
      <w:r w:rsidRPr="00E03206">
        <w:rPr>
          <w:rtl/>
        </w:rPr>
        <w:t>המתקנים</w:t>
      </w:r>
      <w:r w:rsidRPr="00E03206">
        <w:rPr>
          <w:rFonts w:hint="cs"/>
          <w:rtl/>
        </w:rPr>
        <w:t>, בעת ביצוע פעולות אבטחה בתוך ומחוץ ליחידות ולמתקנים</w:t>
      </w:r>
      <w:r w:rsidRPr="00E03206">
        <w:rPr>
          <w:rtl/>
        </w:rPr>
        <w:t>.</w:t>
      </w:r>
    </w:p>
    <w:p w:rsidR="00E03206" w:rsidRPr="00E03206" w:rsidRDefault="00A57D96" w:rsidP="009B4F59">
      <w:pPr>
        <w:pStyle w:val="afe"/>
        <w:keepNext/>
        <w:keepLines/>
        <w:numPr>
          <w:ilvl w:val="1"/>
          <w:numId w:val="30"/>
        </w:numPr>
        <w:rPr>
          <w:rtl/>
        </w:rPr>
      </w:pPr>
      <w:r w:rsidRPr="00E03206">
        <w:rPr>
          <w:rFonts w:hint="cs"/>
          <w:rtl/>
        </w:rPr>
        <w:t>על הספק הזוכה ועובדיו יהיה</w:t>
      </w:r>
      <w:r w:rsidRPr="00E03206">
        <w:rPr>
          <w:rtl/>
        </w:rPr>
        <w:t xml:space="preserve"> לפעול באופן נמרץ ויעיל ולנקוט בכל האמצעים שיידרשו למניעת כל סיכון לפגיעה בגוף או ברכוש, למניעת כל נזק כאמור, להקטנת כל נזק כזה אם אירע ולהושטת כל עזרה שתידרש מטעמו בקרות נזק כאמור</w:t>
      </w:r>
      <w:bookmarkEnd w:id="604"/>
      <w:r w:rsidRPr="00E03206">
        <w:rPr>
          <w:rFonts w:hint="cs"/>
          <w:rtl/>
        </w:rPr>
        <w:t>.</w:t>
      </w:r>
    </w:p>
    <w:p w:rsidR="00E03206" w:rsidRPr="00E03206" w:rsidRDefault="00A57D96" w:rsidP="009B4F59">
      <w:pPr>
        <w:pStyle w:val="afe"/>
        <w:keepNext/>
        <w:keepLines/>
        <w:numPr>
          <w:ilvl w:val="1"/>
          <w:numId w:val="30"/>
        </w:numPr>
      </w:pPr>
      <w:bookmarkStart w:id="605" w:name="_Ref364149850"/>
      <w:r w:rsidRPr="00E03206">
        <w:rPr>
          <w:rtl/>
        </w:rPr>
        <w:t xml:space="preserve">הספק הזוכה יקיים </w:t>
      </w:r>
      <w:r w:rsidRPr="00E03206">
        <w:rPr>
          <w:rFonts w:hint="cs"/>
          <w:rtl/>
        </w:rPr>
        <w:t>מערך</w:t>
      </w:r>
      <w:r w:rsidRPr="00E03206">
        <w:rPr>
          <w:rtl/>
        </w:rPr>
        <w:t xml:space="preserve"> אבטחה בכל יחידה ובכל מיתקן של המשרד כפי </w:t>
      </w:r>
      <w:r w:rsidRPr="00E03206">
        <w:rPr>
          <w:rFonts w:hint="cs"/>
          <w:rtl/>
        </w:rPr>
        <w:t>שיידר</w:t>
      </w:r>
      <w:r w:rsidRPr="00E03206">
        <w:rPr>
          <w:rFonts w:hint="eastAsia"/>
          <w:rtl/>
        </w:rPr>
        <w:t>ש</w:t>
      </w:r>
      <w:r w:rsidRPr="00E03206">
        <w:rPr>
          <w:rtl/>
        </w:rPr>
        <w:t xml:space="preserve"> על-ידי הממונה מעת לעת ולרבות כל יחידה או מיתקן </w:t>
      </w:r>
      <w:r w:rsidRPr="00E03206">
        <w:rPr>
          <w:rFonts w:hint="cs"/>
          <w:rtl/>
        </w:rPr>
        <w:t>שייווספ</w:t>
      </w:r>
      <w:r w:rsidRPr="00E03206">
        <w:rPr>
          <w:rFonts w:hint="eastAsia"/>
          <w:rtl/>
        </w:rPr>
        <w:t>ו</w:t>
      </w:r>
      <w:r w:rsidRPr="00E03206">
        <w:rPr>
          <w:rtl/>
        </w:rPr>
        <w:t xml:space="preserve"> למשרד בעתיד, </w:t>
      </w:r>
      <w:r w:rsidRPr="00E03206">
        <w:rPr>
          <w:rFonts w:hint="cs"/>
          <w:rtl/>
        </w:rPr>
        <w:t>הכו</w:t>
      </w:r>
      <w:r w:rsidRPr="00E03206">
        <w:rPr>
          <w:rFonts w:hint="eastAsia"/>
          <w:rtl/>
        </w:rPr>
        <w:t>ל</w:t>
      </w:r>
      <w:r w:rsidRPr="00E03206">
        <w:rPr>
          <w:rtl/>
        </w:rPr>
        <w:t xml:space="preserve"> כפי שיידרש על-ידי הממונה</w:t>
      </w:r>
      <w:r w:rsidRPr="00E03206">
        <w:rPr>
          <w:rFonts w:hint="cs"/>
          <w:rtl/>
        </w:rPr>
        <w:t xml:space="preserve"> בכתב</w:t>
      </w:r>
      <w:r w:rsidRPr="00E03206">
        <w:rPr>
          <w:rtl/>
        </w:rPr>
        <w:t>.</w:t>
      </w:r>
    </w:p>
    <w:p w:rsidR="00E03206" w:rsidRPr="00E03206" w:rsidRDefault="00A57D96" w:rsidP="009B4F59">
      <w:pPr>
        <w:pStyle w:val="afe"/>
        <w:keepNext/>
        <w:keepLines/>
        <w:numPr>
          <w:ilvl w:val="1"/>
          <w:numId w:val="30"/>
        </w:numPr>
      </w:pPr>
      <w:r w:rsidRPr="00E03206">
        <w:rPr>
          <w:rtl/>
        </w:rPr>
        <w:t>הורה הממונה על הוספת אנשי אבטחה</w:t>
      </w:r>
      <w:r w:rsidRPr="00E03206">
        <w:rPr>
          <w:rFonts w:hint="cs"/>
          <w:rtl/>
        </w:rPr>
        <w:t xml:space="preserve"> </w:t>
      </w:r>
      <w:r w:rsidRPr="00E03206">
        <w:rPr>
          <w:rtl/>
        </w:rPr>
        <w:t xml:space="preserve">יעמיד </w:t>
      </w:r>
      <w:r w:rsidRPr="00E03206">
        <w:rPr>
          <w:rFonts w:hint="cs"/>
          <w:rtl/>
        </w:rPr>
        <w:t>הספק הזוכה</w:t>
      </w:r>
      <w:r w:rsidRPr="00E03206">
        <w:rPr>
          <w:rtl/>
        </w:rPr>
        <w:t xml:space="preserve"> אנשי אבטחה כשירים נוספים</w:t>
      </w:r>
      <w:r w:rsidRPr="00E03206">
        <w:rPr>
          <w:rFonts w:hint="cs"/>
          <w:rtl/>
        </w:rPr>
        <w:t xml:space="preserve"> בעלי קורס ברמת אבטחה נדרשת למתקן</w:t>
      </w:r>
      <w:r w:rsidRPr="00E03206">
        <w:rPr>
          <w:rtl/>
        </w:rPr>
        <w:t xml:space="preserve"> תוך 72 שעות</w:t>
      </w:r>
      <w:r w:rsidRPr="00E03206">
        <w:rPr>
          <w:rFonts w:hint="cs"/>
          <w:rtl/>
        </w:rPr>
        <w:t>, או קודם לכן, ככל והדבר אפשרי בידיעה ובאישור הממונה בכתב.</w:t>
      </w:r>
      <w:r w:rsidRPr="00E03206">
        <w:rPr>
          <w:rtl/>
        </w:rPr>
        <w:t xml:space="preserve"> </w:t>
      </w:r>
    </w:p>
    <w:p w:rsidR="00E03206" w:rsidRPr="00E03206" w:rsidRDefault="00A57D96" w:rsidP="009B4F59">
      <w:pPr>
        <w:pStyle w:val="afe"/>
        <w:keepNext/>
        <w:keepLines/>
        <w:numPr>
          <w:ilvl w:val="1"/>
          <w:numId w:val="30"/>
        </w:numPr>
      </w:pPr>
      <w:r w:rsidRPr="00E03206">
        <w:rPr>
          <w:rtl/>
        </w:rPr>
        <w:t xml:space="preserve">הממונה יהיה רשאי לשנות הוראותיו לקבלן </w:t>
      </w:r>
      <w:r w:rsidRPr="00E03206">
        <w:rPr>
          <w:rFonts w:hint="cs"/>
          <w:rtl/>
        </w:rPr>
        <w:t>בעניי</w:t>
      </w:r>
      <w:r w:rsidRPr="00E03206">
        <w:rPr>
          <w:rFonts w:hint="eastAsia"/>
          <w:rtl/>
        </w:rPr>
        <w:t>ן</w:t>
      </w:r>
      <w:r w:rsidRPr="00E03206">
        <w:rPr>
          <w:rtl/>
        </w:rPr>
        <w:t xml:space="preserve"> זה</w:t>
      </w:r>
      <w:r w:rsidRPr="00E03206">
        <w:rPr>
          <w:rFonts w:hint="cs"/>
          <w:rtl/>
        </w:rPr>
        <w:t>,</w:t>
      </w:r>
      <w:r w:rsidRPr="00E03206">
        <w:rPr>
          <w:rtl/>
        </w:rPr>
        <w:t xml:space="preserve"> ובכלל זה יהיה רשאי להוסיף או </w:t>
      </w:r>
      <w:r w:rsidRPr="00E03206">
        <w:rPr>
          <w:rFonts w:hint="cs"/>
          <w:rtl/>
        </w:rPr>
        <w:t>לגרוע</w:t>
      </w:r>
      <w:r w:rsidRPr="00E03206">
        <w:rPr>
          <w:rtl/>
        </w:rPr>
        <w:t xml:space="preserve"> יחידות מרשימת היחידות שהספק הזוכה נדרש לקיים בהם שירותי אבטחה. </w:t>
      </w:r>
    </w:p>
    <w:p w:rsidR="00E03206" w:rsidRPr="00E03206" w:rsidRDefault="00A57D96" w:rsidP="009B4F59">
      <w:pPr>
        <w:pStyle w:val="afe"/>
        <w:keepNext/>
        <w:keepLines/>
        <w:numPr>
          <w:ilvl w:val="1"/>
          <w:numId w:val="30"/>
        </w:numPr>
      </w:pPr>
      <w:r w:rsidRPr="00E03206">
        <w:rPr>
          <w:rtl/>
        </w:rPr>
        <w:t>כל עוד לא הורה הממונה אחרת</w:t>
      </w:r>
      <w:r w:rsidRPr="00E03206">
        <w:rPr>
          <w:rFonts w:hint="cs"/>
          <w:rtl/>
        </w:rPr>
        <w:t xml:space="preserve"> ובכתב,</w:t>
      </w:r>
      <w:r w:rsidRPr="00E03206">
        <w:rPr>
          <w:rtl/>
        </w:rPr>
        <w:t xml:space="preserve"> </w:t>
      </w:r>
      <w:r w:rsidRPr="00E03206">
        <w:rPr>
          <w:rFonts w:hint="cs"/>
          <w:rtl/>
        </w:rPr>
        <w:t>יינתנ</w:t>
      </w:r>
      <w:r w:rsidRPr="00E03206">
        <w:rPr>
          <w:rFonts w:hint="eastAsia"/>
          <w:rtl/>
        </w:rPr>
        <w:t>ו</w:t>
      </w:r>
      <w:r w:rsidRPr="00E03206">
        <w:rPr>
          <w:rtl/>
        </w:rPr>
        <w:t xml:space="preserve"> שירותי האבטחה ביחידות </w:t>
      </w:r>
      <w:r w:rsidRPr="00E03206">
        <w:rPr>
          <w:rFonts w:hint="cs"/>
          <w:rtl/>
        </w:rPr>
        <w:t xml:space="preserve">ובמצבת כוח האדם </w:t>
      </w:r>
      <w:r w:rsidRPr="00E03206">
        <w:rPr>
          <w:rtl/>
        </w:rPr>
        <w:t>המנוי</w:t>
      </w:r>
      <w:r w:rsidRPr="00E03206">
        <w:rPr>
          <w:rFonts w:hint="cs"/>
          <w:rtl/>
        </w:rPr>
        <w:t>ים</w:t>
      </w:r>
      <w:r w:rsidRPr="00E03206">
        <w:rPr>
          <w:rtl/>
        </w:rPr>
        <w:t xml:space="preserve"> בנספח </w:t>
      </w:r>
      <w:r>
        <w:rPr>
          <w:rFonts w:hint="cs"/>
          <w:rtl/>
        </w:rPr>
        <w:t xml:space="preserve">הטכני </w:t>
      </w:r>
      <w:r w:rsidR="00F212AE">
        <w:rPr>
          <w:rFonts w:hint="cs"/>
          <w:rtl/>
        </w:rPr>
        <w:t xml:space="preserve">המצורף </w:t>
      </w:r>
      <w:r w:rsidRPr="00E03206">
        <w:rPr>
          <w:rtl/>
        </w:rPr>
        <w:t>ל</w:t>
      </w:r>
      <w:r w:rsidRPr="00E03206">
        <w:rPr>
          <w:rFonts w:hint="cs"/>
          <w:rtl/>
        </w:rPr>
        <w:t>מפרט</w:t>
      </w:r>
      <w:r w:rsidRPr="00E03206">
        <w:rPr>
          <w:rtl/>
        </w:rPr>
        <w:t xml:space="preserve"> זה</w:t>
      </w:r>
      <w:r w:rsidRPr="00E03206">
        <w:rPr>
          <w:rFonts w:hint="cs"/>
          <w:rtl/>
        </w:rPr>
        <w:t>.</w:t>
      </w:r>
    </w:p>
    <w:p w:rsidR="00E03206" w:rsidRPr="00E03206" w:rsidRDefault="00A57D96" w:rsidP="009B4F59">
      <w:pPr>
        <w:pStyle w:val="afe"/>
        <w:keepNext/>
        <w:keepLines/>
        <w:numPr>
          <w:ilvl w:val="1"/>
          <w:numId w:val="30"/>
        </w:numPr>
      </w:pPr>
      <w:r w:rsidRPr="00E03206">
        <w:rPr>
          <w:rtl/>
        </w:rPr>
        <w:lastRenderedPageBreak/>
        <w:t xml:space="preserve">הממונה </w:t>
      </w:r>
      <w:r w:rsidRPr="00E03206">
        <w:rPr>
          <w:rFonts w:hint="cs"/>
          <w:rtl/>
        </w:rPr>
        <w:t xml:space="preserve">בלבד </w:t>
      </w:r>
      <w:r w:rsidRPr="00E03206">
        <w:rPr>
          <w:rtl/>
        </w:rPr>
        <w:t>יה</w:t>
      </w:r>
      <w:r w:rsidRPr="00E03206">
        <w:rPr>
          <w:rFonts w:hint="cs"/>
          <w:rtl/>
        </w:rPr>
        <w:t>א</w:t>
      </w:r>
      <w:r w:rsidRPr="00E03206">
        <w:rPr>
          <w:rtl/>
        </w:rPr>
        <w:t xml:space="preserve"> רשאי להודיע לזוכה</w:t>
      </w:r>
      <w:r w:rsidRPr="00E03206">
        <w:rPr>
          <w:rFonts w:hint="cs"/>
          <w:rtl/>
        </w:rPr>
        <w:t xml:space="preserve"> בכתב</w:t>
      </w:r>
      <w:r w:rsidRPr="00E03206">
        <w:rPr>
          <w:rtl/>
        </w:rPr>
        <w:t xml:space="preserve"> </w:t>
      </w:r>
      <w:r w:rsidRPr="00E03206">
        <w:rPr>
          <w:rFonts w:hint="cs"/>
          <w:rtl/>
        </w:rPr>
        <w:t>על הפסקה מידית</w:t>
      </w:r>
      <w:r w:rsidRPr="00E03206">
        <w:rPr>
          <w:rtl/>
        </w:rPr>
        <w:t xml:space="preserve"> </w:t>
      </w:r>
      <w:r w:rsidR="00BE087A">
        <w:rPr>
          <w:rFonts w:hint="cs"/>
          <w:rtl/>
        </w:rPr>
        <w:t>של</w:t>
      </w:r>
      <w:r w:rsidRPr="00E03206">
        <w:rPr>
          <w:rtl/>
        </w:rPr>
        <w:t xml:space="preserve"> קיום האבטחה על-ידו בכל יחידה או מיתקן שלגביה קוימה אבטחה, לרבות ביחידות המפורטות בנספח </w:t>
      </w:r>
      <w:r w:rsidR="006A695C">
        <w:rPr>
          <w:rFonts w:hint="cs"/>
          <w:rtl/>
        </w:rPr>
        <w:t>הטכני.</w:t>
      </w:r>
    </w:p>
    <w:p w:rsidR="00D5080B" w:rsidRDefault="00A57D96" w:rsidP="009B4F59">
      <w:pPr>
        <w:pStyle w:val="afe"/>
        <w:keepNext/>
        <w:keepLines/>
        <w:numPr>
          <w:ilvl w:val="1"/>
          <w:numId w:val="30"/>
        </w:numPr>
        <w:ind w:left="849" w:hanging="489"/>
      </w:pPr>
      <w:r w:rsidRPr="00E03206">
        <w:rPr>
          <w:rFonts w:hint="cs"/>
          <w:rtl/>
        </w:rPr>
        <w:t>הספק הזוכה</w:t>
      </w:r>
      <w:r w:rsidRPr="00E03206">
        <w:rPr>
          <w:rtl/>
        </w:rPr>
        <w:t xml:space="preserve"> </w:t>
      </w:r>
      <w:r w:rsidRPr="00E03206">
        <w:rPr>
          <w:rFonts w:hint="cs"/>
          <w:rtl/>
        </w:rPr>
        <w:t>י</w:t>
      </w:r>
      <w:r w:rsidRPr="00E03206">
        <w:rPr>
          <w:rtl/>
        </w:rPr>
        <w:t>ציב ביחידות המשרד ומתקניו צוות שיכלול</w:t>
      </w:r>
      <w:r>
        <w:rPr>
          <w:rFonts w:hint="cs"/>
          <w:rtl/>
        </w:rPr>
        <w:t>:</w:t>
      </w:r>
    </w:p>
    <w:p w:rsidR="00D5080B" w:rsidRDefault="00A57D96" w:rsidP="009B4F59">
      <w:pPr>
        <w:pStyle w:val="afe"/>
        <w:keepNext/>
        <w:keepLines/>
        <w:numPr>
          <w:ilvl w:val="2"/>
          <w:numId w:val="30"/>
        </w:numPr>
      </w:pPr>
      <w:r w:rsidRPr="00E03206">
        <w:rPr>
          <w:rFonts w:hint="cs"/>
          <w:rtl/>
        </w:rPr>
        <w:t>בודקים ביטחוניים</w:t>
      </w:r>
      <w:r>
        <w:rPr>
          <w:rFonts w:hint="cs"/>
          <w:rtl/>
        </w:rPr>
        <w:t>;</w:t>
      </w:r>
      <w:r w:rsidRPr="00E03206">
        <w:rPr>
          <w:rtl/>
        </w:rPr>
        <w:t xml:space="preserve"> </w:t>
      </w:r>
    </w:p>
    <w:p w:rsidR="00090B00" w:rsidRDefault="00A57D96" w:rsidP="009B4F59">
      <w:pPr>
        <w:pStyle w:val="afe"/>
        <w:keepNext/>
        <w:keepLines/>
        <w:numPr>
          <w:ilvl w:val="2"/>
          <w:numId w:val="30"/>
        </w:numPr>
      </w:pPr>
      <w:r>
        <w:rPr>
          <w:rFonts w:hint="cs"/>
          <w:rtl/>
        </w:rPr>
        <w:t xml:space="preserve"> מוקדנים</w:t>
      </w:r>
      <w:r w:rsidR="00F84632">
        <w:rPr>
          <w:rFonts w:hint="cs"/>
          <w:rtl/>
        </w:rPr>
        <w:t>;</w:t>
      </w:r>
    </w:p>
    <w:p w:rsidR="00D5080B" w:rsidRDefault="00A57D96" w:rsidP="009B4F59">
      <w:pPr>
        <w:pStyle w:val="afe"/>
        <w:keepNext/>
        <w:keepLines/>
        <w:numPr>
          <w:ilvl w:val="2"/>
          <w:numId w:val="30"/>
        </w:numPr>
      </w:pPr>
      <w:r w:rsidRPr="00E03206">
        <w:rPr>
          <w:rtl/>
        </w:rPr>
        <w:t>מאבטחים</w:t>
      </w:r>
      <w:r>
        <w:rPr>
          <w:rFonts w:hint="cs"/>
          <w:rtl/>
        </w:rPr>
        <w:t>;</w:t>
      </w:r>
      <w:r w:rsidRPr="00E03206">
        <w:rPr>
          <w:rtl/>
        </w:rPr>
        <w:t xml:space="preserve"> </w:t>
      </w:r>
    </w:p>
    <w:p w:rsidR="00D5080B" w:rsidRDefault="00A57D96" w:rsidP="009B4F59">
      <w:pPr>
        <w:pStyle w:val="afe"/>
        <w:keepNext/>
        <w:keepLines/>
        <w:numPr>
          <w:ilvl w:val="2"/>
          <w:numId w:val="30"/>
        </w:numPr>
      </w:pPr>
      <w:r w:rsidRPr="00E03206">
        <w:rPr>
          <w:rtl/>
        </w:rPr>
        <w:t>אחראי משמרת</w:t>
      </w:r>
      <w:r w:rsidRPr="00E03206">
        <w:rPr>
          <w:rFonts w:hint="cs"/>
          <w:rtl/>
        </w:rPr>
        <w:t xml:space="preserve"> (רמש"ים)</w:t>
      </w:r>
      <w:r>
        <w:rPr>
          <w:rFonts w:hint="cs"/>
          <w:rtl/>
        </w:rPr>
        <w:t>;</w:t>
      </w:r>
      <w:r w:rsidRPr="00E03206">
        <w:rPr>
          <w:rtl/>
        </w:rPr>
        <w:t xml:space="preserve"> </w:t>
      </w:r>
    </w:p>
    <w:p w:rsidR="00D5080B" w:rsidRDefault="00A57D96" w:rsidP="009B4F59">
      <w:pPr>
        <w:pStyle w:val="afe"/>
        <w:keepNext/>
        <w:keepLines/>
        <w:numPr>
          <w:ilvl w:val="2"/>
          <w:numId w:val="30"/>
        </w:numPr>
      </w:pPr>
      <w:r w:rsidRPr="00E03206">
        <w:rPr>
          <w:rtl/>
        </w:rPr>
        <w:t>קציני מתקן</w:t>
      </w:r>
      <w:r>
        <w:rPr>
          <w:rFonts w:hint="cs"/>
          <w:rtl/>
        </w:rPr>
        <w:t>;</w:t>
      </w:r>
      <w:r w:rsidRPr="00E03206">
        <w:rPr>
          <w:rFonts w:hint="cs"/>
          <w:rtl/>
        </w:rPr>
        <w:t xml:space="preserve"> </w:t>
      </w:r>
    </w:p>
    <w:p w:rsidR="00D5080B" w:rsidRDefault="00A57D96" w:rsidP="009B4F59">
      <w:pPr>
        <w:pStyle w:val="afe"/>
        <w:keepNext/>
        <w:keepLines/>
        <w:numPr>
          <w:ilvl w:val="2"/>
          <w:numId w:val="30"/>
        </w:numPr>
      </w:pPr>
      <w:r w:rsidRPr="00E03206">
        <w:rPr>
          <w:rFonts w:hint="cs"/>
          <w:rtl/>
        </w:rPr>
        <w:t>רכזי מנהלות אבטחה</w:t>
      </w:r>
      <w:r>
        <w:rPr>
          <w:rFonts w:hint="cs"/>
          <w:rtl/>
        </w:rPr>
        <w:t>;</w:t>
      </w:r>
      <w:r w:rsidRPr="00E03206">
        <w:rPr>
          <w:rtl/>
        </w:rPr>
        <w:t xml:space="preserve"> </w:t>
      </w:r>
    </w:p>
    <w:p w:rsidR="00D5080B" w:rsidRDefault="00A57D96" w:rsidP="009B4F59">
      <w:pPr>
        <w:pStyle w:val="afe"/>
        <w:keepNext/>
        <w:keepLines/>
        <w:numPr>
          <w:ilvl w:val="2"/>
          <w:numId w:val="30"/>
        </w:numPr>
      </w:pPr>
      <w:r>
        <w:rPr>
          <w:rFonts w:hint="cs"/>
          <w:rtl/>
        </w:rPr>
        <w:t>מפקח</w:t>
      </w:r>
      <w:r w:rsidR="00A62659">
        <w:rPr>
          <w:rtl/>
        </w:rPr>
        <w:t xml:space="preserve"> אבטחה</w:t>
      </w:r>
      <w:r w:rsidR="009B4CF7" w:rsidRPr="00E03206">
        <w:rPr>
          <w:rtl/>
        </w:rPr>
        <w:t xml:space="preserve">. </w:t>
      </w:r>
    </w:p>
    <w:p w:rsidR="005B11EA" w:rsidRDefault="00A57D96" w:rsidP="009B4F59">
      <w:pPr>
        <w:pStyle w:val="afe"/>
        <w:keepNext/>
        <w:keepLines/>
        <w:numPr>
          <w:ilvl w:val="2"/>
          <w:numId w:val="30"/>
        </w:numPr>
      </w:pPr>
      <w:r>
        <w:rPr>
          <w:rFonts w:hint="cs"/>
          <w:rtl/>
        </w:rPr>
        <w:t>במבנה החדש בלבד - מוקדן סייבר.</w:t>
      </w:r>
    </w:p>
    <w:p w:rsidR="00090B00" w:rsidRDefault="00A57D96" w:rsidP="009B4F59">
      <w:pPr>
        <w:pStyle w:val="afe"/>
        <w:keepNext/>
        <w:keepLines/>
        <w:numPr>
          <w:ilvl w:val="2"/>
          <w:numId w:val="30"/>
        </w:numPr>
      </w:pPr>
      <w:r>
        <w:rPr>
          <w:rFonts w:hint="cs"/>
          <w:rtl/>
        </w:rPr>
        <w:t>במבנה החדש בלבד - מנהל מוקד.</w:t>
      </w:r>
    </w:p>
    <w:p w:rsidR="00C3432B" w:rsidRDefault="00A57D96" w:rsidP="009B4F59">
      <w:pPr>
        <w:pStyle w:val="afe"/>
        <w:keepNext/>
        <w:keepLines/>
        <w:numPr>
          <w:ilvl w:val="2"/>
          <w:numId w:val="30"/>
        </w:numPr>
        <w:ind w:left="1557" w:hanging="706"/>
      </w:pPr>
      <w:r>
        <w:rPr>
          <w:rFonts w:hint="cs"/>
          <w:rtl/>
        </w:rPr>
        <w:t xml:space="preserve">במבנה החדש בלבד </w:t>
      </w:r>
      <w:r>
        <w:rPr>
          <w:rtl/>
        </w:rPr>
        <w:t>–</w:t>
      </w:r>
      <w:r>
        <w:rPr>
          <w:rFonts w:hint="cs"/>
          <w:rtl/>
        </w:rPr>
        <w:t xml:space="preserve"> משקף.</w:t>
      </w:r>
    </w:p>
    <w:p w:rsidR="00565E0A" w:rsidRDefault="00A57D96" w:rsidP="009B4F59">
      <w:pPr>
        <w:pStyle w:val="afe"/>
        <w:keepNext/>
        <w:keepLines/>
        <w:numPr>
          <w:ilvl w:val="1"/>
          <w:numId w:val="30"/>
        </w:numPr>
        <w:ind w:left="849" w:hanging="489"/>
      </w:pPr>
      <w:r w:rsidRPr="00E03206">
        <w:rPr>
          <w:rFonts w:hint="cs"/>
          <w:rtl/>
        </w:rPr>
        <w:t xml:space="preserve">מספר </w:t>
      </w:r>
      <w:r w:rsidRPr="00E03206">
        <w:rPr>
          <w:rtl/>
        </w:rPr>
        <w:t xml:space="preserve">אנשי </w:t>
      </w:r>
      <w:r w:rsidRPr="00E03206">
        <w:rPr>
          <w:rFonts w:hint="cs"/>
          <w:rtl/>
        </w:rPr>
        <w:t>ה</w:t>
      </w:r>
      <w:r w:rsidRPr="00E03206">
        <w:rPr>
          <w:rtl/>
        </w:rPr>
        <w:t>צוות</w:t>
      </w:r>
      <w:r w:rsidRPr="00E03206">
        <w:rPr>
          <w:rFonts w:hint="cs"/>
          <w:rtl/>
        </w:rPr>
        <w:t xml:space="preserve"> שיציב הספק הזוכה כאמור </w:t>
      </w:r>
      <w:r w:rsidRPr="00E03206">
        <w:rPr>
          <w:rtl/>
        </w:rPr>
        <w:t xml:space="preserve">יקבע על-ידי הממונה מעת לעת. הממונה יהיה זכאי לשנות את מספר אנשי הצוות שיקבעו על-ידו. </w:t>
      </w:r>
    </w:p>
    <w:p w:rsidR="00E03206" w:rsidRPr="00E03206" w:rsidRDefault="00A57D96" w:rsidP="009B4F59">
      <w:pPr>
        <w:pStyle w:val="afe"/>
        <w:keepNext/>
        <w:keepLines/>
        <w:ind w:left="849"/>
      </w:pPr>
      <w:r w:rsidRPr="00E03206">
        <w:rPr>
          <w:rtl/>
        </w:rPr>
        <w:t xml:space="preserve">כל עוד לא נקבע אחרת על-ידי הממונה מתחייב הספק הזוכה להציב אנשי צוות </w:t>
      </w:r>
      <w:r w:rsidRPr="00E03206">
        <w:rPr>
          <w:rFonts w:hint="cs"/>
          <w:rtl/>
        </w:rPr>
        <w:t xml:space="preserve">במתקנים </w:t>
      </w:r>
      <w:r w:rsidRPr="00E03206">
        <w:rPr>
          <w:rtl/>
        </w:rPr>
        <w:t xml:space="preserve">כקבוע </w:t>
      </w:r>
      <w:r w:rsidR="00ED134B">
        <w:rPr>
          <w:rFonts w:hint="cs"/>
          <w:rtl/>
        </w:rPr>
        <w:t>בנספח הטכני המצורף</w:t>
      </w:r>
      <w:r w:rsidRPr="00E03206">
        <w:rPr>
          <w:rtl/>
        </w:rPr>
        <w:t xml:space="preserve"> </w:t>
      </w:r>
      <w:r w:rsidRPr="00E03206">
        <w:rPr>
          <w:rFonts w:hint="cs"/>
          <w:rtl/>
        </w:rPr>
        <w:t>למכרז</w:t>
      </w:r>
      <w:r w:rsidRPr="00E03206">
        <w:rPr>
          <w:rtl/>
        </w:rPr>
        <w:t xml:space="preserve"> זה</w:t>
      </w:r>
      <w:r w:rsidRPr="00E03206">
        <w:rPr>
          <w:rFonts w:hint="cs"/>
          <w:rtl/>
        </w:rPr>
        <w:t>.</w:t>
      </w:r>
    </w:p>
    <w:p w:rsidR="00E03206" w:rsidRDefault="00A57D96" w:rsidP="009B4F59">
      <w:pPr>
        <w:pStyle w:val="afe"/>
        <w:keepNext/>
        <w:keepLines/>
        <w:numPr>
          <w:ilvl w:val="1"/>
          <w:numId w:val="30"/>
        </w:numPr>
        <w:ind w:left="849" w:hanging="489"/>
      </w:pPr>
      <w:r w:rsidRPr="00E03206">
        <w:rPr>
          <w:rFonts w:hint="cs"/>
          <w:rtl/>
        </w:rPr>
        <w:t xml:space="preserve">אספקת השירותים לאבטחה ביחידות המזמין כאמור, תעשה באופן בלעדי ע"י </w:t>
      </w:r>
      <w:r w:rsidRPr="00E03206">
        <w:rPr>
          <w:rtl/>
        </w:rPr>
        <w:t>א</w:t>
      </w:r>
      <w:r w:rsidRPr="00E03206">
        <w:rPr>
          <w:rFonts w:hint="cs"/>
          <w:rtl/>
        </w:rPr>
        <w:t>נ</w:t>
      </w:r>
      <w:r w:rsidRPr="00E03206">
        <w:rPr>
          <w:rtl/>
        </w:rPr>
        <w:t>ש</w:t>
      </w:r>
      <w:r w:rsidRPr="00E03206">
        <w:rPr>
          <w:rFonts w:hint="cs"/>
          <w:rtl/>
        </w:rPr>
        <w:t>י</w:t>
      </w:r>
      <w:r w:rsidRPr="00E03206">
        <w:rPr>
          <w:rtl/>
        </w:rPr>
        <w:t xml:space="preserve"> צוות </w:t>
      </w:r>
      <w:r w:rsidRPr="00E03206">
        <w:rPr>
          <w:rFonts w:hint="cs"/>
          <w:rtl/>
        </w:rPr>
        <w:t xml:space="preserve">בהם יתקיים כל האמור </w:t>
      </w:r>
      <w:r w:rsidRPr="00E03206">
        <w:rPr>
          <w:rtl/>
        </w:rPr>
        <w:t>להלן וכל עוד נתקיים בו כל האמור להלן</w:t>
      </w:r>
      <w:r w:rsidRPr="00E03206">
        <w:rPr>
          <w:rFonts w:hint="cs"/>
          <w:rtl/>
        </w:rPr>
        <w:t>, אלא אם כן הוחלט אחרת ע"י המזמין. החלטה אחרת כאמור, תתקבל בנסיבותיהם של מקרים ספציפיים, לגביהם תימסר הודעת הממונה בכתב.</w:t>
      </w:r>
    </w:p>
    <w:p w:rsidR="00BE087A" w:rsidRPr="00BE087A" w:rsidRDefault="00A57D96" w:rsidP="009B4F59">
      <w:pPr>
        <w:keepNext/>
        <w:keepLines/>
        <w:numPr>
          <w:ilvl w:val="1"/>
          <w:numId w:val="30"/>
        </w:numPr>
        <w:ind w:left="849" w:hanging="489"/>
        <w:rPr>
          <w:u w:val="single"/>
        </w:rPr>
      </w:pPr>
      <w:r w:rsidRPr="00BE087A">
        <w:rPr>
          <w:rFonts w:hint="cs"/>
          <w:u w:val="single"/>
          <w:rtl/>
        </w:rPr>
        <w:t>דרישות אנשי צוות</w:t>
      </w:r>
    </w:p>
    <w:p w:rsidR="00326196" w:rsidRPr="001D17AC" w:rsidRDefault="00A57D96" w:rsidP="009B4F59">
      <w:pPr>
        <w:pStyle w:val="afe"/>
        <w:keepNext/>
        <w:keepLines/>
        <w:numPr>
          <w:ilvl w:val="2"/>
          <w:numId w:val="30"/>
        </w:numPr>
        <w:ind w:left="1557" w:hanging="706"/>
        <w:rPr>
          <w:b/>
          <w:bCs/>
        </w:rPr>
      </w:pPr>
      <w:bookmarkStart w:id="606" w:name="_Ref445014789"/>
      <w:r w:rsidRPr="00B940E4">
        <w:rPr>
          <w:rFonts w:hint="cs"/>
          <w:b/>
          <w:bCs/>
          <w:rtl/>
        </w:rPr>
        <w:t xml:space="preserve">כלל בעלי התפקידים </w:t>
      </w:r>
      <w:r w:rsidRPr="00B940E4">
        <w:rPr>
          <w:rFonts w:hint="eastAsia"/>
          <w:b/>
          <w:bCs/>
          <w:rtl/>
        </w:rPr>
        <w:t>יעברו</w:t>
      </w:r>
      <w:r w:rsidRPr="00B940E4">
        <w:rPr>
          <w:b/>
          <w:bCs/>
          <w:rtl/>
        </w:rPr>
        <w:t xml:space="preserve"> </w:t>
      </w:r>
      <w:r w:rsidRPr="00B940E4">
        <w:rPr>
          <w:rFonts w:hint="eastAsia"/>
          <w:b/>
          <w:bCs/>
          <w:rtl/>
        </w:rPr>
        <w:t>בדיקה</w:t>
      </w:r>
      <w:r w:rsidRPr="00B940E4">
        <w:rPr>
          <w:b/>
          <w:bCs/>
          <w:rtl/>
        </w:rPr>
        <w:t xml:space="preserve"> </w:t>
      </w:r>
      <w:r w:rsidRPr="00B940E4">
        <w:rPr>
          <w:rFonts w:hint="eastAsia"/>
          <w:b/>
          <w:bCs/>
          <w:rtl/>
        </w:rPr>
        <w:t>ביטחונית</w:t>
      </w:r>
      <w:r w:rsidRPr="00B940E4">
        <w:rPr>
          <w:b/>
          <w:bCs/>
          <w:rtl/>
        </w:rPr>
        <w:t xml:space="preserve"> </w:t>
      </w:r>
      <w:r w:rsidRPr="00B940E4">
        <w:rPr>
          <w:rFonts w:hint="eastAsia"/>
          <w:b/>
          <w:bCs/>
          <w:rtl/>
        </w:rPr>
        <w:t>על</w:t>
      </w:r>
      <w:r w:rsidRPr="00B940E4">
        <w:rPr>
          <w:b/>
          <w:bCs/>
          <w:rtl/>
        </w:rPr>
        <w:t xml:space="preserve"> </w:t>
      </w:r>
      <w:r w:rsidRPr="00B940E4">
        <w:rPr>
          <w:rFonts w:hint="eastAsia"/>
          <w:b/>
          <w:bCs/>
          <w:rtl/>
        </w:rPr>
        <w:t>פי</w:t>
      </w:r>
      <w:r w:rsidRPr="00B940E4">
        <w:rPr>
          <w:b/>
          <w:bCs/>
          <w:rtl/>
        </w:rPr>
        <w:t xml:space="preserve"> </w:t>
      </w:r>
      <w:r w:rsidRPr="00B940E4">
        <w:rPr>
          <w:rFonts w:hint="eastAsia"/>
          <w:b/>
          <w:bCs/>
          <w:rtl/>
        </w:rPr>
        <w:t>הנחיית</w:t>
      </w:r>
      <w:r w:rsidRPr="00B940E4">
        <w:rPr>
          <w:b/>
          <w:bCs/>
          <w:rtl/>
        </w:rPr>
        <w:t xml:space="preserve"> </w:t>
      </w:r>
      <w:r w:rsidRPr="00B940E4">
        <w:rPr>
          <w:rFonts w:hint="eastAsia"/>
          <w:b/>
          <w:bCs/>
          <w:rtl/>
        </w:rPr>
        <w:t>שב</w:t>
      </w:r>
      <w:r w:rsidRPr="00B940E4">
        <w:rPr>
          <w:b/>
          <w:bCs/>
          <w:rtl/>
        </w:rPr>
        <w:t>"</w:t>
      </w:r>
      <w:r w:rsidRPr="00B940E4">
        <w:rPr>
          <w:rFonts w:hint="eastAsia"/>
          <w:b/>
          <w:bCs/>
          <w:rtl/>
        </w:rPr>
        <w:t>כ</w:t>
      </w:r>
      <w:r w:rsidRPr="00B940E4">
        <w:rPr>
          <w:b/>
          <w:bCs/>
          <w:rtl/>
        </w:rPr>
        <w:t xml:space="preserve"> </w:t>
      </w:r>
      <w:r w:rsidRPr="00B940E4">
        <w:rPr>
          <w:rFonts w:hint="eastAsia"/>
          <w:b/>
          <w:bCs/>
          <w:rtl/>
        </w:rPr>
        <w:t>מיד</w:t>
      </w:r>
      <w:r w:rsidRPr="00B940E4">
        <w:rPr>
          <w:b/>
          <w:bCs/>
          <w:rtl/>
        </w:rPr>
        <w:t xml:space="preserve"> </w:t>
      </w:r>
      <w:r w:rsidRPr="00B940E4">
        <w:rPr>
          <w:rFonts w:hint="eastAsia"/>
          <w:b/>
          <w:bCs/>
          <w:rtl/>
        </w:rPr>
        <w:t>עם</w:t>
      </w:r>
      <w:r w:rsidRPr="00B940E4">
        <w:rPr>
          <w:b/>
          <w:bCs/>
          <w:rtl/>
        </w:rPr>
        <w:t xml:space="preserve"> </w:t>
      </w:r>
      <w:r w:rsidRPr="00B940E4">
        <w:rPr>
          <w:rFonts w:hint="eastAsia"/>
          <w:b/>
          <w:bCs/>
          <w:rtl/>
        </w:rPr>
        <w:t>תחילת</w:t>
      </w:r>
      <w:r w:rsidRPr="00B940E4">
        <w:rPr>
          <w:b/>
          <w:bCs/>
          <w:rtl/>
        </w:rPr>
        <w:t xml:space="preserve"> </w:t>
      </w:r>
      <w:r w:rsidRPr="00B940E4">
        <w:rPr>
          <w:rFonts w:hint="eastAsia"/>
          <w:b/>
          <w:bCs/>
          <w:rtl/>
        </w:rPr>
        <w:t>עבודתם</w:t>
      </w:r>
      <w:r w:rsidRPr="00B940E4">
        <w:rPr>
          <w:b/>
          <w:bCs/>
          <w:rtl/>
        </w:rPr>
        <w:t xml:space="preserve">, </w:t>
      </w:r>
      <w:r w:rsidRPr="00B940E4">
        <w:rPr>
          <w:rFonts w:hint="eastAsia"/>
          <w:b/>
          <w:bCs/>
          <w:rtl/>
        </w:rPr>
        <w:t>עובד</w:t>
      </w:r>
      <w:r w:rsidRPr="00B940E4">
        <w:rPr>
          <w:b/>
          <w:bCs/>
          <w:rtl/>
        </w:rPr>
        <w:t xml:space="preserve"> </w:t>
      </w:r>
      <w:r w:rsidRPr="00B940E4">
        <w:rPr>
          <w:rFonts w:hint="eastAsia"/>
          <w:b/>
          <w:bCs/>
          <w:rtl/>
        </w:rPr>
        <w:t>שימצא</w:t>
      </w:r>
      <w:r w:rsidRPr="00B940E4">
        <w:rPr>
          <w:b/>
          <w:bCs/>
          <w:rtl/>
        </w:rPr>
        <w:t xml:space="preserve"> </w:t>
      </w:r>
      <w:r w:rsidRPr="00B940E4">
        <w:rPr>
          <w:rFonts w:hint="eastAsia"/>
          <w:b/>
          <w:bCs/>
          <w:rtl/>
        </w:rPr>
        <w:t>לא</w:t>
      </w:r>
      <w:r w:rsidRPr="00B940E4">
        <w:rPr>
          <w:b/>
          <w:bCs/>
          <w:rtl/>
        </w:rPr>
        <w:t xml:space="preserve"> </w:t>
      </w:r>
      <w:r w:rsidRPr="00B940E4">
        <w:rPr>
          <w:rFonts w:hint="eastAsia"/>
          <w:b/>
          <w:bCs/>
          <w:rtl/>
        </w:rPr>
        <w:t>כשיר</w:t>
      </w:r>
      <w:r w:rsidRPr="00B940E4">
        <w:rPr>
          <w:b/>
          <w:bCs/>
          <w:rtl/>
        </w:rPr>
        <w:t xml:space="preserve"> </w:t>
      </w:r>
      <w:r w:rsidRPr="00B940E4">
        <w:rPr>
          <w:rFonts w:hint="eastAsia"/>
          <w:b/>
          <w:bCs/>
          <w:rtl/>
        </w:rPr>
        <w:t>יוחלף</w:t>
      </w:r>
      <w:r w:rsidRPr="00B940E4">
        <w:rPr>
          <w:b/>
          <w:bCs/>
          <w:rtl/>
        </w:rPr>
        <w:t xml:space="preserve"> </w:t>
      </w:r>
      <w:r w:rsidRPr="00B940E4">
        <w:rPr>
          <w:rFonts w:hint="eastAsia"/>
          <w:b/>
          <w:bCs/>
          <w:rtl/>
        </w:rPr>
        <w:t>ע</w:t>
      </w:r>
      <w:r w:rsidRPr="00B940E4">
        <w:rPr>
          <w:b/>
          <w:bCs/>
          <w:rtl/>
        </w:rPr>
        <w:t>"</w:t>
      </w:r>
      <w:r w:rsidRPr="00B940E4">
        <w:rPr>
          <w:rFonts w:hint="eastAsia"/>
          <w:b/>
          <w:bCs/>
          <w:rtl/>
        </w:rPr>
        <w:t>י</w:t>
      </w:r>
      <w:r w:rsidRPr="00B940E4">
        <w:rPr>
          <w:b/>
          <w:bCs/>
          <w:rtl/>
        </w:rPr>
        <w:t xml:space="preserve"> </w:t>
      </w:r>
      <w:r w:rsidRPr="00B940E4">
        <w:rPr>
          <w:rFonts w:hint="eastAsia"/>
          <w:b/>
          <w:bCs/>
          <w:rtl/>
        </w:rPr>
        <w:t>הספק</w:t>
      </w:r>
      <w:r w:rsidRPr="00B940E4">
        <w:rPr>
          <w:b/>
          <w:bCs/>
          <w:rtl/>
        </w:rPr>
        <w:t xml:space="preserve"> </w:t>
      </w:r>
      <w:r w:rsidRPr="00B940E4">
        <w:rPr>
          <w:rFonts w:hint="eastAsia"/>
          <w:b/>
          <w:bCs/>
          <w:rtl/>
        </w:rPr>
        <w:t>הזוכה</w:t>
      </w:r>
      <w:r w:rsidRPr="00B940E4">
        <w:rPr>
          <w:b/>
          <w:bCs/>
          <w:rtl/>
        </w:rPr>
        <w:t xml:space="preserve"> </w:t>
      </w:r>
      <w:r w:rsidRPr="00B940E4">
        <w:rPr>
          <w:rFonts w:hint="eastAsia"/>
          <w:b/>
          <w:bCs/>
          <w:rtl/>
        </w:rPr>
        <w:t>ובמקומו</w:t>
      </w:r>
      <w:r w:rsidRPr="00B940E4">
        <w:rPr>
          <w:b/>
          <w:bCs/>
          <w:rtl/>
        </w:rPr>
        <w:t xml:space="preserve"> </w:t>
      </w:r>
      <w:r w:rsidRPr="00B940E4">
        <w:rPr>
          <w:rFonts w:hint="eastAsia"/>
          <w:b/>
          <w:bCs/>
          <w:rtl/>
        </w:rPr>
        <w:t>יגיע</w:t>
      </w:r>
      <w:r w:rsidRPr="00B940E4">
        <w:rPr>
          <w:b/>
          <w:bCs/>
          <w:rtl/>
        </w:rPr>
        <w:t xml:space="preserve"> </w:t>
      </w:r>
      <w:r w:rsidRPr="00B940E4">
        <w:rPr>
          <w:rFonts w:hint="cs"/>
          <w:b/>
          <w:bCs/>
          <w:rtl/>
        </w:rPr>
        <w:t>בעל תפקיד</w:t>
      </w:r>
      <w:r w:rsidRPr="00B940E4">
        <w:rPr>
          <w:b/>
          <w:bCs/>
          <w:rtl/>
        </w:rPr>
        <w:t xml:space="preserve"> </w:t>
      </w:r>
      <w:r w:rsidRPr="00B940E4">
        <w:rPr>
          <w:rFonts w:hint="eastAsia"/>
          <w:b/>
          <w:bCs/>
          <w:rtl/>
        </w:rPr>
        <w:t>נוסף</w:t>
      </w:r>
      <w:r>
        <w:rPr>
          <w:rFonts w:hint="cs"/>
          <w:b/>
          <w:bCs/>
          <w:rtl/>
        </w:rPr>
        <w:t>.</w:t>
      </w:r>
      <w:r w:rsidR="001D17AC" w:rsidRPr="001D17AC">
        <w:rPr>
          <w:rFonts w:hint="cs"/>
          <w:b/>
          <w:bCs/>
          <w:rtl/>
        </w:rPr>
        <w:t xml:space="preserve"> כמו כן יידרשו כלל בעלי התפקידים להמציא למשרד על פי בקשתו אישור משטרה </w:t>
      </w:r>
      <w:r w:rsidR="001D17AC" w:rsidRPr="001D17AC">
        <w:rPr>
          <w:b/>
          <w:bCs/>
          <w:rtl/>
        </w:rPr>
        <w:t>על בדיקה של משטרת ישראל ע"פ החוק למניעת העסקת עבריני מין</w:t>
      </w:r>
      <w:r w:rsidR="001D17AC">
        <w:rPr>
          <w:rFonts w:hint="cs"/>
          <w:b/>
          <w:bCs/>
          <w:rtl/>
        </w:rPr>
        <w:t>.</w:t>
      </w:r>
    </w:p>
    <w:p w:rsidR="00C0071E" w:rsidRPr="00C0071E" w:rsidRDefault="00A57D96" w:rsidP="00C0071E">
      <w:pPr>
        <w:pStyle w:val="afe"/>
        <w:keepNext/>
        <w:keepLines/>
        <w:numPr>
          <w:ilvl w:val="2"/>
          <w:numId w:val="30"/>
        </w:numPr>
        <w:ind w:left="1557" w:hanging="706"/>
        <w:rPr>
          <w:rtl/>
        </w:rPr>
      </w:pPr>
      <w:r w:rsidRPr="00C0071E">
        <w:rPr>
          <w:rtl/>
        </w:rPr>
        <w:t>במקרה בו נדרש ביצוע תחקיר, המשרד יחייב את הספק בעלויות התחקירים הבטחוניים. המשרד צופה היקף של כ- 30 תחקירים מדי שנה אולם מובהר, כי מדובר בהערכה בלבד וכי הספק ישא בתשלום של כל תחקיר שיידרש, באמצעות חשבונית זיכוי של הספק לטובת משרד המשפטים.</w:t>
      </w:r>
    </w:p>
    <w:p w:rsidR="00C0071E" w:rsidRPr="00C0071E" w:rsidRDefault="00A57D96" w:rsidP="00C0071E">
      <w:pPr>
        <w:pStyle w:val="afe"/>
        <w:keepNext/>
        <w:keepLines/>
        <w:numPr>
          <w:ilvl w:val="2"/>
          <w:numId w:val="30"/>
        </w:numPr>
        <w:ind w:left="1557" w:hanging="706"/>
      </w:pPr>
      <w:r w:rsidRPr="00C0071E">
        <w:rPr>
          <w:rtl/>
        </w:rPr>
        <w:t>מובהר, כי עלות כל תחקיר עומדת על כ-1,300 ₪ בתוספת מע"מ. מודגש, כי מדובר בעלות הידועה במועד כתיבת מכרז זה למשרד, אולם ייתכן ועלות זו תשתנה מעת לעת, והספק יידרש לשאת בכל עלות.</w:t>
      </w:r>
    </w:p>
    <w:p w:rsidR="00E03206" w:rsidRPr="00D5080B" w:rsidRDefault="00A57D96" w:rsidP="009B4F59">
      <w:pPr>
        <w:pStyle w:val="afe"/>
        <w:keepNext/>
        <w:keepLines/>
        <w:numPr>
          <w:ilvl w:val="2"/>
          <w:numId w:val="30"/>
        </w:numPr>
        <w:ind w:left="1557" w:hanging="706"/>
        <w:rPr>
          <w:b/>
          <w:bCs/>
          <w:u w:val="single"/>
        </w:rPr>
      </w:pPr>
      <w:r w:rsidRPr="00D5080B">
        <w:rPr>
          <w:rFonts w:hint="cs"/>
          <w:b/>
          <w:bCs/>
          <w:u w:val="single"/>
          <w:rtl/>
        </w:rPr>
        <w:t xml:space="preserve">"בודק בטחוני" על פי הגדרות משטרת ישראל </w:t>
      </w:r>
      <w:r w:rsidRPr="00D5080B">
        <w:rPr>
          <w:b/>
          <w:bCs/>
          <w:u w:val="single"/>
          <w:rtl/>
        </w:rPr>
        <w:t>–</w:t>
      </w:r>
      <w:r w:rsidRPr="00D5080B">
        <w:rPr>
          <w:rFonts w:hint="cs"/>
          <w:b/>
          <w:bCs/>
          <w:u w:val="single"/>
          <w:rtl/>
        </w:rPr>
        <w:t xml:space="preserve"> מאבטח רמה א - במתקן קולט קהל</w:t>
      </w:r>
      <w:r w:rsidRPr="00D5080B">
        <w:rPr>
          <w:b/>
          <w:bCs/>
          <w:u w:val="single"/>
          <w:rtl/>
        </w:rPr>
        <w:t>:</w:t>
      </w:r>
      <w:bookmarkEnd w:id="606"/>
    </w:p>
    <w:p w:rsidR="00E03206" w:rsidRPr="00AF6A18" w:rsidRDefault="00A57D96" w:rsidP="009B4F59">
      <w:pPr>
        <w:pStyle w:val="afe"/>
        <w:keepNext/>
        <w:keepLines/>
        <w:numPr>
          <w:ilvl w:val="3"/>
          <w:numId w:val="30"/>
        </w:numPr>
      </w:pPr>
      <w:r w:rsidRPr="00AF6A18">
        <w:rPr>
          <w:rtl/>
        </w:rPr>
        <w:t>מי שעברו ללא דופי</w:t>
      </w:r>
    </w:p>
    <w:p w:rsidR="00E03206" w:rsidRPr="00AF6A18" w:rsidRDefault="00A57D96" w:rsidP="009B4F59">
      <w:pPr>
        <w:pStyle w:val="afe"/>
        <w:keepNext/>
        <w:keepLines/>
        <w:numPr>
          <w:ilvl w:val="3"/>
          <w:numId w:val="30"/>
        </w:numPr>
      </w:pPr>
      <w:r w:rsidRPr="00AF6A18">
        <w:rPr>
          <w:rFonts w:hint="cs"/>
          <w:rtl/>
        </w:rPr>
        <w:t>קיבל את אישור הממונה.</w:t>
      </w:r>
    </w:p>
    <w:p w:rsidR="00E03206" w:rsidRPr="00AF6A18" w:rsidRDefault="00A57D96" w:rsidP="009B4F59">
      <w:pPr>
        <w:pStyle w:val="afe"/>
        <w:keepNext/>
        <w:keepLines/>
        <w:numPr>
          <w:ilvl w:val="3"/>
          <w:numId w:val="30"/>
        </w:numPr>
      </w:pPr>
      <w:r w:rsidRPr="00AF6A18">
        <w:rPr>
          <w:rFonts w:hint="cs"/>
          <w:rtl/>
        </w:rPr>
        <w:t xml:space="preserve">שירת </w:t>
      </w:r>
      <w:r w:rsidRPr="00AF6A18">
        <w:rPr>
          <w:rtl/>
        </w:rPr>
        <w:t xml:space="preserve">שירות </w:t>
      </w:r>
      <w:r w:rsidRPr="00AF6A18">
        <w:rPr>
          <w:rFonts w:hint="cs"/>
          <w:rtl/>
        </w:rPr>
        <w:t>צבאי</w:t>
      </w:r>
      <w:r w:rsidRPr="00AF6A18">
        <w:rPr>
          <w:rtl/>
        </w:rPr>
        <w:t xml:space="preserve"> מלא בצה"ל</w:t>
      </w:r>
    </w:p>
    <w:p w:rsidR="00E03206" w:rsidRPr="00AF6A18" w:rsidRDefault="00A57D96" w:rsidP="009B4F59">
      <w:pPr>
        <w:pStyle w:val="afe"/>
        <w:keepNext/>
        <w:keepLines/>
        <w:numPr>
          <w:ilvl w:val="3"/>
          <w:numId w:val="30"/>
        </w:numPr>
      </w:pPr>
      <w:r w:rsidRPr="00AF6A18">
        <w:rPr>
          <w:rtl/>
        </w:rPr>
        <w:t>בעל כושר גופני ומצב בריאותי תקין</w:t>
      </w:r>
      <w:r w:rsidRPr="00AF6A18">
        <w:rPr>
          <w:rFonts w:hint="cs"/>
          <w:rtl/>
        </w:rPr>
        <w:t xml:space="preserve"> ע"פ תבחיני משטרת ישראל</w:t>
      </w:r>
    </w:p>
    <w:p w:rsidR="00E03206" w:rsidRPr="00AF6A18" w:rsidRDefault="00A57D96" w:rsidP="009B4F59">
      <w:pPr>
        <w:pStyle w:val="afe"/>
        <w:keepNext/>
        <w:keepLines/>
        <w:numPr>
          <w:ilvl w:val="3"/>
          <w:numId w:val="30"/>
        </w:numPr>
      </w:pPr>
      <w:r w:rsidRPr="00AF6A18">
        <w:rPr>
          <w:rtl/>
        </w:rPr>
        <w:lastRenderedPageBreak/>
        <w:t xml:space="preserve">בוגר </w:t>
      </w:r>
      <w:r w:rsidRPr="00AF6A18">
        <w:rPr>
          <w:rFonts w:hint="cs"/>
          <w:rtl/>
        </w:rPr>
        <w:t xml:space="preserve">10 </w:t>
      </w:r>
      <w:r w:rsidRPr="00AF6A18">
        <w:rPr>
          <w:rtl/>
        </w:rPr>
        <w:t>שנות לימוד לפחות</w:t>
      </w:r>
      <w:r w:rsidRPr="00AF6A18">
        <w:rPr>
          <w:rFonts w:hint="cs"/>
          <w:rtl/>
        </w:rPr>
        <w:t>.</w:t>
      </w:r>
    </w:p>
    <w:p w:rsidR="00E03206" w:rsidRPr="00AF6A18" w:rsidRDefault="00A57D96" w:rsidP="009B4F59">
      <w:pPr>
        <w:pStyle w:val="afe"/>
        <w:keepNext/>
        <w:keepLines/>
        <w:numPr>
          <w:ilvl w:val="3"/>
          <w:numId w:val="30"/>
        </w:numPr>
      </w:pPr>
      <w:r w:rsidRPr="00AF6A18">
        <w:rPr>
          <w:rtl/>
        </w:rPr>
        <w:t xml:space="preserve">בעל ידע ושליטה בשפה העברית. </w:t>
      </w:r>
    </w:p>
    <w:p w:rsidR="00E03206" w:rsidRPr="00AF6A18" w:rsidRDefault="00A57D96" w:rsidP="009B4F59">
      <w:pPr>
        <w:pStyle w:val="afe"/>
        <w:keepNext/>
        <w:keepLines/>
        <w:numPr>
          <w:ilvl w:val="3"/>
          <w:numId w:val="30"/>
        </w:numPr>
      </w:pPr>
      <w:r w:rsidRPr="00AF6A18">
        <w:rPr>
          <w:rFonts w:hint="cs"/>
          <w:rtl/>
        </w:rPr>
        <w:t>ב</w:t>
      </w:r>
      <w:r w:rsidRPr="00AF6A18">
        <w:rPr>
          <w:rtl/>
        </w:rPr>
        <w:t>על ר</w:t>
      </w:r>
      <w:r w:rsidRPr="00AF6A18">
        <w:rPr>
          <w:rFonts w:hint="cs"/>
          <w:rtl/>
        </w:rPr>
        <w:t>י</w:t>
      </w:r>
      <w:r w:rsidRPr="00AF6A18">
        <w:rPr>
          <w:rtl/>
        </w:rPr>
        <w:t>שיון לאחזקת נשק מטעם הספק הזוכה</w:t>
      </w:r>
      <w:r w:rsidRPr="00AF6A18">
        <w:rPr>
          <w:rFonts w:hint="cs"/>
          <w:rtl/>
        </w:rPr>
        <w:t>.</w:t>
      </w:r>
    </w:p>
    <w:p w:rsidR="00E03206" w:rsidRPr="00AF6A18" w:rsidRDefault="00A57D96" w:rsidP="009B4F59">
      <w:pPr>
        <w:pStyle w:val="afe"/>
        <w:keepNext/>
        <w:keepLines/>
        <w:numPr>
          <w:ilvl w:val="3"/>
          <w:numId w:val="30"/>
        </w:numPr>
      </w:pPr>
      <w:r w:rsidRPr="00AF6A18">
        <w:rPr>
          <w:rtl/>
        </w:rPr>
        <w:t xml:space="preserve">בעל </w:t>
      </w:r>
      <w:r w:rsidRPr="00AF6A18">
        <w:rPr>
          <w:rFonts w:hint="cs"/>
          <w:rtl/>
        </w:rPr>
        <w:t>תעודת בודק ביטחוני בתוקף</w:t>
      </w:r>
      <w:r w:rsidRPr="00AF6A18">
        <w:rPr>
          <w:rtl/>
        </w:rPr>
        <w:t xml:space="preserve"> </w:t>
      </w:r>
      <w:r w:rsidRPr="00AF6A18">
        <w:rPr>
          <w:rFonts w:hint="cs"/>
          <w:rtl/>
        </w:rPr>
        <w:t>ל</w:t>
      </w:r>
      <w:r w:rsidRPr="00AF6A18">
        <w:rPr>
          <w:rtl/>
        </w:rPr>
        <w:t xml:space="preserve">פי </w:t>
      </w:r>
      <w:r w:rsidRPr="00AF6A18">
        <w:rPr>
          <w:rFonts w:hint="cs"/>
          <w:rtl/>
        </w:rPr>
        <w:t>כל דין.</w:t>
      </w:r>
      <w:r w:rsidRPr="00AF6A18">
        <w:rPr>
          <w:rtl/>
        </w:rPr>
        <w:t xml:space="preserve"> </w:t>
      </w:r>
    </w:p>
    <w:p w:rsidR="00E03206" w:rsidRPr="00D5080B" w:rsidRDefault="00A57D96" w:rsidP="009B4F59">
      <w:pPr>
        <w:pStyle w:val="afe"/>
        <w:keepNext/>
        <w:keepLines/>
        <w:numPr>
          <w:ilvl w:val="2"/>
          <w:numId w:val="30"/>
        </w:numPr>
        <w:ind w:left="1557" w:hanging="706"/>
        <w:rPr>
          <w:b/>
          <w:bCs/>
          <w:u w:val="single"/>
        </w:rPr>
      </w:pPr>
      <w:bookmarkStart w:id="607" w:name="_Ref445014906"/>
      <w:r w:rsidRPr="00AF6A18">
        <w:rPr>
          <w:b/>
          <w:bCs/>
          <w:u w:val="single"/>
          <w:rtl/>
        </w:rPr>
        <w:t>"מאבטח</w:t>
      </w:r>
      <w:r w:rsidRPr="00AF6A18">
        <w:rPr>
          <w:rFonts w:hint="cs"/>
          <w:b/>
          <w:bCs/>
          <w:u w:val="single"/>
          <w:rtl/>
        </w:rPr>
        <w:t xml:space="preserve"> מתקדם ב'", בהתאם להגדרות משטרת ישראל</w:t>
      </w:r>
      <w:r w:rsidRPr="00AF6A18">
        <w:rPr>
          <w:b/>
          <w:bCs/>
          <w:u w:val="single"/>
          <w:rtl/>
        </w:rPr>
        <w:t>:</w:t>
      </w:r>
      <w:bookmarkEnd w:id="607"/>
    </w:p>
    <w:p w:rsidR="00E03206" w:rsidRPr="00AF6A18" w:rsidRDefault="00A57D96" w:rsidP="009B4F59">
      <w:pPr>
        <w:pStyle w:val="afe"/>
        <w:keepNext/>
        <w:keepLines/>
        <w:numPr>
          <w:ilvl w:val="3"/>
          <w:numId w:val="30"/>
        </w:numPr>
        <w:ind w:left="2124" w:hanging="1044"/>
      </w:pPr>
      <w:r w:rsidRPr="00AF6A18">
        <w:rPr>
          <w:rFonts w:hint="cs"/>
          <w:rtl/>
        </w:rPr>
        <w:t xml:space="preserve">מי שעומד בכל התנאים של בודק בטחוני כאמור בסעיף. </w:t>
      </w: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Ref445014789 \r \h</w:instrText>
      </w:r>
      <w:r w:rsidRPr="00AF6A18">
        <w:rPr>
          <w:rtl/>
        </w:rPr>
        <w:instrText xml:space="preserve"> </w:instrText>
      </w:r>
      <w:r>
        <w:rPr>
          <w:rtl/>
        </w:rPr>
        <w:instrText xml:space="preserve"> \* </w:instrText>
      </w:r>
      <w:r>
        <w:instrText>MERGEFORMAT</w:instrText>
      </w:r>
      <w:r>
        <w:rPr>
          <w:rtl/>
        </w:rPr>
        <w:instrText xml:space="preserve"> </w:instrText>
      </w:r>
      <w:r w:rsidRPr="00AF6A18">
        <w:rPr>
          <w:rtl/>
        </w:rPr>
      </w:r>
      <w:r w:rsidRPr="00AF6A18">
        <w:rPr>
          <w:rtl/>
        </w:rPr>
        <w:fldChar w:fldCharType="separate"/>
      </w:r>
      <w:r>
        <w:rPr>
          <w:cs/>
        </w:rPr>
        <w:t>‎</w:t>
      </w:r>
      <w:r>
        <w:t>4.12.1</w:t>
      </w:r>
      <w:r w:rsidRPr="00AF6A18">
        <w:rPr>
          <w:rtl/>
        </w:rPr>
        <w:fldChar w:fldCharType="end"/>
      </w:r>
      <w:r w:rsidRPr="00AF6A18">
        <w:rPr>
          <w:rFonts w:hint="cs"/>
          <w:rtl/>
        </w:rPr>
        <w:t xml:space="preserve"> לעיל ובתנאים </w:t>
      </w:r>
      <w:r w:rsidR="00BE087A">
        <w:rPr>
          <w:rFonts w:hint="cs"/>
          <w:rtl/>
        </w:rPr>
        <w:t xml:space="preserve">הנוספים </w:t>
      </w:r>
      <w:r w:rsidRPr="00AF6A18">
        <w:rPr>
          <w:rFonts w:hint="cs"/>
          <w:rtl/>
        </w:rPr>
        <w:t>שלהלן</w:t>
      </w:r>
      <w:r w:rsidR="00BE087A">
        <w:rPr>
          <w:rFonts w:hint="cs"/>
          <w:rtl/>
        </w:rPr>
        <w:t xml:space="preserve"> במצטבר</w:t>
      </w:r>
      <w:r w:rsidRPr="00AF6A18">
        <w:rPr>
          <w:rFonts w:hint="cs"/>
          <w:rtl/>
        </w:rPr>
        <w:t>:</w:t>
      </w:r>
    </w:p>
    <w:p w:rsidR="00E03206" w:rsidRPr="00AF6A18" w:rsidRDefault="00A57D96" w:rsidP="009B4F59">
      <w:pPr>
        <w:pStyle w:val="afe"/>
        <w:keepNext/>
        <w:keepLines/>
        <w:numPr>
          <w:ilvl w:val="4"/>
          <w:numId w:val="30"/>
        </w:numPr>
        <w:ind w:left="2408" w:hanging="968"/>
      </w:pPr>
      <w:r w:rsidRPr="00AF6A18">
        <w:rPr>
          <w:rFonts w:hint="cs"/>
          <w:rtl/>
        </w:rPr>
        <w:t>שירת בצה"ל שירות צבאי מלא, או שירת במשטרת ישראל לתקופה של 18 חודש</w:t>
      </w:r>
      <w:r w:rsidR="00BE087A">
        <w:rPr>
          <w:rFonts w:hint="cs"/>
          <w:rtl/>
        </w:rPr>
        <w:t>ים</w:t>
      </w:r>
      <w:r w:rsidRPr="00AF6A18">
        <w:rPr>
          <w:rFonts w:hint="cs"/>
          <w:rtl/>
        </w:rPr>
        <w:t xml:space="preserve"> לפחות, בעל הכשרה של רובאי 03 לכל הפחות. </w:t>
      </w:r>
    </w:p>
    <w:p w:rsidR="00BE087A" w:rsidRDefault="00A57D96" w:rsidP="009B4F59">
      <w:pPr>
        <w:pStyle w:val="afe"/>
        <w:keepNext/>
        <w:keepLines/>
        <w:numPr>
          <w:ilvl w:val="4"/>
          <w:numId w:val="30"/>
        </w:numPr>
        <w:ind w:left="2408" w:hanging="968"/>
      </w:pPr>
      <w:r w:rsidRPr="00AF6A18">
        <w:rPr>
          <w:rtl/>
        </w:rPr>
        <w:t xml:space="preserve">בעל </w:t>
      </w:r>
      <w:r w:rsidRPr="00AF6A18">
        <w:rPr>
          <w:rFonts w:hint="cs"/>
          <w:rtl/>
        </w:rPr>
        <w:t>תעודת מאבטח</w:t>
      </w:r>
      <w:r w:rsidR="00152A31">
        <w:rPr>
          <w:rFonts w:hint="cs"/>
          <w:rtl/>
        </w:rPr>
        <w:t xml:space="preserve"> בתוקף</w:t>
      </w:r>
      <w:r w:rsidRPr="00AF6A18">
        <w:rPr>
          <w:rFonts w:hint="cs"/>
          <w:rtl/>
        </w:rPr>
        <w:t xml:space="preserve"> מוסמך קורס מתקדם ב' או כל תעודה מקבילה לדרגה זו, בהתאם לכל דין ולפי הקריטריונים שנקבעו על ידי חטיבת האבטחה של משטרת ישראל.</w:t>
      </w:r>
    </w:p>
    <w:p w:rsidR="00B940E4" w:rsidRDefault="00A57D96" w:rsidP="009B4F59">
      <w:pPr>
        <w:pStyle w:val="afe"/>
        <w:keepNext/>
        <w:keepLines/>
        <w:numPr>
          <w:ilvl w:val="4"/>
          <w:numId w:val="30"/>
        </w:numPr>
        <w:ind w:left="2408" w:hanging="968"/>
      </w:pPr>
      <w:r w:rsidRPr="00AF6A18">
        <w:rPr>
          <w:rFonts w:hint="cs"/>
          <w:rtl/>
        </w:rPr>
        <w:t xml:space="preserve">נותני השירות בהתאם לסעיף זה </w:t>
      </w:r>
      <w:r w:rsidRPr="00AF6A18">
        <w:rPr>
          <w:rtl/>
        </w:rPr>
        <w:t xml:space="preserve">יעברו בדיקה </w:t>
      </w:r>
      <w:r w:rsidRPr="00AF6A18">
        <w:rPr>
          <w:rFonts w:hint="cs"/>
          <w:rtl/>
        </w:rPr>
        <w:t>ביטחוני</w:t>
      </w:r>
      <w:r w:rsidRPr="00AF6A18">
        <w:rPr>
          <w:rFonts w:hint="eastAsia"/>
          <w:rtl/>
        </w:rPr>
        <w:t>ת</w:t>
      </w:r>
      <w:r w:rsidRPr="00AF6A18">
        <w:rPr>
          <w:rtl/>
        </w:rPr>
        <w:t xml:space="preserve"> על פי הנחיית שב"כ </w:t>
      </w:r>
      <w:r w:rsidRPr="00AF6A18">
        <w:rPr>
          <w:rFonts w:hint="cs"/>
          <w:rtl/>
        </w:rPr>
        <w:t>מיד</w:t>
      </w:r>
      <w:r w:rsidRPr="00AF6A18">
        <w:rPr>
          <w:rtl/>
        </w:rPr>
        <w:t xml:space="preserve"> עם תחילת עבודתם, עובד שימצא לא כשיר יוחלף ע"י הספק הזוכה ובמקומו יגיע מאבטח נוסף. </w:t>
      </w:r>
    </w:p>
    <w:p w:rsidR="00E03206" w:rsidRPr="00E8290E" w:rsidRDefault="00A57D96" w:rsidP="009B4F59">
      <w:pPr>
        <w:pStyle w:val="afe"/>
        <w:keepNext/>
        <w:keepLines/>
        <w:numPr>
          <w:ilvl w:val="2"/>
          <w:numId w:val="30"/>
        </w:numPr>
        <w:ind w:left="1557" w:hanging="706"/>
        <w:rPr>
          <w:b/>
          <w:bCs/>
          <w:u w:val="single"/>
        </w:rPr>
      </w:pPr>
      <w:r w:rsidRPr="00AF6A18">
        <w:rPr>
          <w:b/>
          <w:bCs/>
          <w:u w:val="single"/>
          <w:rtl/>
        </w:rPr>
        <w:t>"קצין מתקן</w:t>
      </w:r>
      <w:r w:rsidR="00165280">
        <w:rPr>
          <w:rFonts w:hint="cs"/>
          <w:b/>
          <w:bCs/>
          <w:u w:val="single"/>
          <w:rtl/>
        </w:rPr>
        <w:t>"</w:t>
      </w:r>
      <w:r w:rsidRPr="00AF6A18">
        <w:rPr>
          <w:b/>
          <w:bCs/>
          <w:u w:val="single"/>
          <w:rtl/>
        </w:rPr>
        <w:t xml:space="preserve"> / </w:t>
      </w:r>
      <w:r w:rsidR="00165280">
        <w:rPr>
          <w:rFonts w:hint="cs"/>
          <w:b/>
          <w:bCs/>
          <w:u w:val="single"/>
          <w:rtl/>
        </w:rPr>
        <w:t>"</w:t>
      </w:r>
      <w:r w:rsidRPr="00AF6A18">
        <w:rPr>
          <w:b/>
          <w:bCs/>
          <w:u w:val="single"/>
          <w:rtl/>
        </w:rPr>
        <w:t>אחראי משמרת":</w:t>
      </w:r>
    </w:p>
    <w:p w:rsidR="00E03206" w:rsidRPr="00AF6A18" w:rsidRDefault="00A57D96" w:rsidP="009B4F59">
      <w:pPr>
        <w:pStyle w:val="afe"/>
        <w:keepNext/>
        <w:keepLines/>
        <w:numPr>
          <w:ilvl w:val="3"/>
          <w:numId w:val="30"/>
        </w:numPr>
        <w:ind w:left="2124" w:hanging="1044"/>
      </w:pPr>
      <w:r w:rsidRPr="00AF6A18">
        <w:rPr>
          <w:rFonts w:hint="cs"/>
          <w:rtl/>
        </w:rPr>
        <w:t xml:space="preserve">מועמד העומד בכל הקריטריונים של "מאבטח מתקדם ב'" כאמור בסעיף </w:t>
      </w:r>
      <w:r w:rsidRPr="00AF6A18">
        <w:fldChar w:fldCharType="begin"/>
      </w:r>
      <w:r w:rsidRPr="00AF6A18">
        <w:instrText xml:space="preserve"> </w:instrText>
      </w:r>
      <w:r w:rsidRPr="00AF6A18">
        <w:rPr>
          <w:rFonts w:hint="cs"/>
        </w:rPr>
        <w:instrText>REF _Ref445014906 \r \h</w:instrText>
      </w:r>
      <w:r w:rsidRPr="00AF6A18">
        <w:instrText xml:space="preserve"> </w:instrText>
      </w:r>
      <w:r>
        <w:instrText xml:space="preserve"> \* MERGEFORMAT </w:instrText>
      </w:r>
      <w:r w:rsidRPr="00AF6A18">
        <w:fldChar w:fldCharType="separate"/>
      </w:r>
      <w:r>
        <w:rPr>
          <w:cs/>
        </w:rPr>
        <w:t>‎</w:t>
      </w:r>
      <w:r>
        <w:t>4.12.3</w:t>
      </w:r>
      <w:r w:rsidRPr="00AF6A18">
        <w:fldChar w:fldCharType="end"/>
      </w:r>
      <w:r w:rsidRPr="00AF6A18">
        <w:rPr>
          <w:rFonts w:hint="cs"/>
          <w:rtl/>
        </w:rPr>
        <w:t xml:space="preserve"> לעיל.</w:t>
      </w:r>
    </w:p>
    <w:p w:rsidR="00E03206" w:rsidRPr="00AF6A18" w:rsidRDefault="00A57D96" w:rsidP="009B4F59">
      <w:pPr>
        <w:pStyle w:val="afe"/>
        <w:keepNext/>
        <w:keepLines/>
        <w:numPr>
          <w:ilvl w:val="3"/>
          <w:numId w:val="30"/>
        </w:numPr>
        <w:ind w:left="2124" w:hanging="1044"/>
      </w:pPr>
      <w:r w:rsidRPr="00AF6A18">
        <w:rPr>
          <w:rtl/>
        </w:rPr>
        <w:t>קורס פיקודי בצה"ל</w:t>
      </w:r>
      <w:r w:rsidRPr="00AF6A18">
        <w:rPr>
          <w:rFonts w:hint="cs"/>
          <w:rtl/>
        </w:rPr>
        <w:t xml:space="preserve">, לרבות </w:t>
      </w:r>
      <w:r w:rsidRPr="00AF6A18">
        <w:rPr>
          <w:rtl/>
        </w:rPr>
        <w:t>בוגר קורס קצינים בצה"ל או במשטרת ישראל</w:t>
      </w:r>
      <w:r w:rsidRPr="00AF6A18">
        <w:rPr>
          <w:rFonts w:hint="cs"/>
          <w:rtl/>
        </w:rPr>
        <w:t>.</w:t>
      </w:r>
    </w:p>
    <w:p w:rsidR="00E03206" w:rsidRPr="00AF6A18" w:rsidRDefault="00A57D96" w:rsidP="009B4F59">
      <w:pPr>
        <w:pStyle w:val="afe"/>
        <w:keepNext/>
        <w:keepLines/>
        <w:numPr>
          <w:ilvl w:val="3"/>
          <w:numId w:val="30"/>
        </w:numPr>
        <w:ind w:left="2124" w:hanging="1044"/>
      </w:pPr>
      <w:r w:rsidRPr="00AF6A18">
        <w:rPr>
          <w:rFonts w:hint="cs"/>
          <w:rtl/>
        </w:rPr>
        <w:t>בעל</w:t>
      </w:r>
      <w:r w:rsidRPr="00AF6A18">
        <w:rPr>
          <w:rtl/>
        </w:rPr>
        <w:t xml:space="preserve"> נ</w:t>
      </w:r>
      <w:r w:rsidRPr="00AF6A18">
        <w:rPr>
          <w:rFonts w:hint="cs"/>
          <w:rtl/>
        </w:rPr>
        <w:t>י</w:t>
      </w:r>
      <w:r w:rsidRPr="00AF6A18">
        <w:rPr>
          <w:rtl/>
        </w:rPr>
        <w:t>סיון</w:t>
      </w:r>
      <w:r w:rsidRPr="00AF6A18">
        <w:rPr>
          <w:rFonts w:hint="cs"/>
          <w:rtl/>
        </w:rPr>
        <w:t xml:space="preserve"> של שנה לפחות</w:t>
      </w:r>
      <w:r w:rsidRPr="00AF6A18">
        <w:rPr>
          <w:rtl/>
        </w:rPr>
        <w:t xml:space="preserve"> בניהול צוות עובדים</w:t>
      </w:r>
      <w:r w:rsidRPr="00AF6A18">
        <w:rPr>
          <w:rFonts w:hint="cs"/>
          <w:rtl/>
        </w:rPr>
        <w:t xml:space="preserve"> באבטחה. </w:t>
      </w:r>
    </w:p>
    <w:p w:rsidR="00E03206" w:rsidRPr="00AF6A18" w:rsidRDefault="00A57D96" w:rsidP="009B4F59">
      <w:pPr>
        <w:pStyle w:val="afe"/>
        <w:keepNext/>
        <w:keepLines/>
        <w:numPr>
          <w:ilvl w:val="3"/>
          <w:numId w:val="30"/>
        </w:numPr>
        <w:ind w:left="2124" w:hanging="1044"/>
        <w:rPr>
          <w:rtl/>
        </w:rPr>
      </w:pPr>
      <w:r w:rsidRPr="00AF6A18">
        <w:rPr>
          <w:rFonts w:hint="cs"/>
          <w:rtl/>
        </w:rPr>
        <w:t>בעל תעודת הסמכה קורס רמ"שים (ראשי משמרות) או קורס מנב"טים על פי תבחיני משטרת ישראל.</w:t>
      </w:r>
    </w:p>
    <w:p w:rsidR="00E03206" w:rsidRPr="00E8290E" w:rsidRDefault="00A57D96" w:rsidP="009B4F59">
      <w:pPr>
        <w:pStyle w:val="afe"/>
        <w:keepNext/>
        <w:keepLines/>
        <w:numPr>
          <w:ilvl w:val="2"/>
          <w:numId w:val="30"/>
        </w:numPr>
        <w:ind w:left="1557" w:hanging="706"/>
        <w:rPr>
          <w:b/>
          <w:bCs/>
          <w:u w:val="single"/>
        </w:rPr>
      </w:pPr>
      <w:r w:rsidRPr="00AF6A18">
        <w:rPr>
          <w:rFonts w:hint="cs"/>
          <w:b/>
          <w:bCs/>
          <w:u w:val="single"/>
          <w:rtl/>
        </w:rPr>
        <w:t>"רכז/ת מנהלות אבטחה":</w:t>
      </w:r>
    </w:p>
    <w:p w:rsidR="00E03206" w:rsidRPr="00AF6A18" w:rsidRDefault="00A57D96" w:rsidP="009B4F59">
      <w:pPr>
        <w:pStyle w:val="afe"/>
        <w:keepNext/>
        <w:keepLines/>
        <w:numPr>
          <w:ilvl w:val="3"/>
          <w:numId w:val="30"/>
        </w:numPr>
        <w:ind w:left="2124" w:hanging="1044"/>
      </w:pPr>
      <w:r w:rsidRPr="00AF6A18">
        <w:rPr>
          <w:rtl/>
        </w:rPr>
        <w:t>מי שעברו</w:t>
      </w:r>
      <w:r w:rsidRPr="00AF6A18">
        <w:rPr>
          <w:rFonts w:hint="cs"/>
          <w:rtl/>
        </w:rPr>
        <w:t>/ה</w:t>
      </w:r>
      <w:r w:rsidRPr="00AF6A18">
        <w:rPr>
          <w:rtl/>
        </w:rPr>
        <w:t xml:space="preserve"> ללא דופי</w:t>
      </w:r>
    </w:p>
    <w:p w:rsidR="00E03206" w:rsidRPr="00AF6A18" w:rsidRDefault="00A57D96" w:rsidP="009B4F59">
      <w:pPr>
        <w:pStyle w:val="afe"/>
        <w:keepNext/>
        <w:keepLines/>
        <w:numPr>
          <w:ilvl w:val="3"/>
          <w:numId w:val="30"/>
        </w:numPr>
        <w:ind w:left="2124" w:hanging="1044"/>
      </w:pPr>
      <w:r w:rsidRPr="00AF6A18">
        <w:rPr>
          <w:rFonts w:hint="cs"/>
          <w:rtl/>
        </w:rPr>
        <w:t xml:space="preserve">שירת/ה </w:t>
      </w:r>
      <w:r w:rsidRPr="00AF6A18">
        <w:rPr>
          <w:rtl/>
        </w:rPr>
        <w:t>שירות סדיר מלא</w:t>
      </w:r>
      <w:r w:rsidRPr="00AF6A18">
        <w:rPr>
          <w:rFonts w:hint="cs"/>
          <w:rtl/>
        </w:rPr>
        <w:t xml:space="preserve"> </w:t>
      </w:r>
      <w:r w:rsidRPr="00AF6A18">
        <w:rPr>
          <w:rtl/>
        </w:rPr>
        <w:t>בצה"ל</w:t>
      </w:r>
      <w:r w:rsidRPr="00AF6A18">
        <w:rPr>
          <w:rFonts w:hint="cs"/>
          <w:rtl/>
        </w:rPr>
        <w:t>/שירות לאומי.</w:t>
      </w:r>
    </w:p>
    <w:p w:rsidR="00E03206" w:rsidRPr="00AF6A18" w:rsidRDefault="00A57D96" w:rsidP="009B4F59">
      <w:pPr>
        <w:pStyle w:val="afe"/>
        <w:keepNext/>
        <w:keepLines/>
        <w:numPr>
          <w:ilvl w:val="3"/>
          <w:numId w:val="30"/>
        </w:numPr>
        <w:ind w:left="2124" w:hanging="1044"/>
      </w:pPr>
      <w:r w:rsidRPr="00AF6A18">
        <w:rPr>
          <w:rtl/>
        </w:rPr>
        <w:t>בוגר</w:t>
      </w:r>
      <w:r w:rsidRPr="00AF6A18">
        <w:rPr>
          <w:rFonts w:hint="cs"/>
          <w:rtl/>
        </w:rPr>
        <w:t>/ת</w:t>
      </w:r>
      <w:r w:rsidRPr="00AF6A18">
        <w:rPr>
          <w:rtl/>
        </w:rPr>
        <w:t xml:space="preserve"> 12 שנות לימוד לפחות</w:t>
      </w:r>
    </w:p>
    <w:p w:rsidR="00E03206" w:rsidRPr="00AF6A18" w:rsidRDefault="00A57D96" w:rsidP="009B4F59">
      <w:pPr>
        <w:pStyle w:val="afe"/>
        <w:keepNext/>
        <w:keepLines/>
        <w:numPr>
          <w:ilvl w:val="3"/>
          <w:numId w:val="30"/>
        </w:numPr>
        <w:ind w:left="2124" w:hanging="1044"/>
      </w:pPr>
      <w:r w:rsidRPr="00AF6A18">
        <w:rPr>
          <w:rFonts w:hint="cs"/>
          <w:rtl/>
        </w:rPr>
        <w:t>בעל/ת ניסיון בתחום ניהול כוח אדם במערכי אבטחה במשך שנה לפחות.</w:t>
      </w:r>
    </w:p>
    <w:p w:rsidR="00E03206" w:rsidRPr="00AF6A18" w:rsidRDefault="00A57D96" w:rsidP="009B4F59">
      <w:pPr>
        <w:pStyle w:val="afe"/>
        <w:keepNext/>
        <w:keepLines/>
        <w:numPr>
          <w:ilvl w:val="3"/>
          <w:numId w:val="30"/>
        </w:numPr>
        <w:ind w:left="2124" w:hanging="1044"/>
      </w:pPr>
      <w:r w:rsidRPr="00AF6A18">
        <w:rPr>
          <w:rtl/>
        </w:rPr>
        <w:t>בעל</w:t>
      </w:r>
      <w:r w:rsidRPr="00AF6A18">
        <w:rPr>
          <w:rFonts w:hint="cs"/>
          <w:rtl/>
        </w:rPr>
        <w:t>/ת</w:t>
      </w:r>
      <w:r w:rsidRPr="00AF6A18">
        <w:rPr>
          <w:rtl/>
        </w:rPr>
        <w:t xml:space="preserve"> ידע ושליטה בשפה העברית</w:t>
      </w:r>
      <w:r w:rsidRPr="00AF6A18">
        <w:rPr>
          <w:rFonts w:hint="cs"/>
          <w:rtl/>
        </w:rPr>
        <w:t xml:space="preserve"> ואנגלית</w:t>
      </w:r>
    </w:p>
    <w:p w:rsidR="00E03206" w:rsidRPr="00AF6A18" w:rsidRDefault="00A57D96" w:rsidP="009B4F59">
      <w:pPr>
        <w:pStyle w:val="afe"/>
        <w:keepNext/>
        <w:keepLines/>
        <w:numPr>
          <w:ilvl w:val="3"/>
          <w:numId w:val="30"/>
        </w:numPr>
        <w:ind w:left="2124" w:hanging="1044"/>
      </w:pPr>
      <w:r w:rsidRPr="00AF6A18">
        <w:rPr>
          <w:rFonts w:hint="cs"/>
          <w:rtl/>
        </w:rPr>
        <w:t>שליטה בסביבה ממוחשבת (</w:t>
      </w:r>
      <w:r w:rsidRPr="00AF6A18">
        <w:t>(OFFICE,</w:t>
      </w:r>
      <w:r w:rsidRPr="00AF6A18">
        <w:rPr>
          <w:rFonts w:hint="cs"/>
        </w:rPr>
        <w:t xml:space="preserve"> </w:t>
      </w:r>
      <w:r w:rsidRPr="00AF6A18">
        <w:t>WINDOWS</w:t>
      </w:r>
    </w:p>
    <w:p w:rsidR="00E03206" w:rsidRPr="00AF6A18" w:rsidRDefault="00A57D96" w:rsidP="009B4F59">
      <w:pPr>
        <w:pStyle w:val="afe"/>
        <w:keepNext/>
        <w:keepLines/>
        <w:numPr>
          <w:ilvl w:val="2"/>
          <w:numId w:val="30"/>
        </w:numPr>
        <w:ind w:left="1557" w:hanging="706"/>
        <w:rPr>
          <w:b/>
          <w:bCs/>
          <w:u w:val="single"/>
        </w:rPr>
      </w:pPr>
      <w:r w:rsidRPr="00AF6A18">
        <w:rPr>
          <w:b/>
          <w:bCs/>
          <w:u w:val="single"/>
          <w:rtl/>
        </w:rPr>
        <w:t>מוקדן/נית:</w:t>
      </w:r>
    </w:p>
    <w:p w:rsidR="00E03206" w:rsidRPr="00AF6A18" w:rsidRDefault="00A57D96" w:rsidP="009B4F59">
      <w:pPr>
        <w:pStyle w:val="afe"/>
        <w:keepNext/>
        <w:keepLines/>
        <w:numPr>
          <w:ilvl w:val="3"/>
          <w:numId w:val="30"/>
        </w:numPr>
        <w:ind w:left="2124" w:hanging="1044"/>
      </w:pPr>
      <w:r w:rsidRPr="00AF6A18">
        <w:rPr>
          <w:rtl/>
        </w:rPr>
        <w:t>שירות צבאי מלא.</w:t>
      </w:r>
    </w:p>
    <w:p w:rsidR="00E03206" w:rsidRPr="00AF6A18" w:rsidRDefault="00A57D96" w:rsidP="009B4F59">
      <w:pPr>
        <w:pStyle w:val="afe"/>
        <w:keepNext/>
        <w:keepLines/>
        <w:numPr>
          <w:ilvl w:val="3"/>
          <w:numId w:val="30"/>
        </w:numPr>
        <w:ind w:left="2124" w:hanging="1044"/>
      </w:pPr>
      <w:r w:rsidRPr="00AF6A18">
        <w:rPr>
          <w:rtl/>
        </w:rPr>
        <w:t>שירות של חצי שנה לפחות בצה"ל או במג"ב בתפקיד</w:t>
      </w:r>
      <w:r w:rsidRPr="00AF6A18">
        <w:rPr>
          <w:rFonts w:hint="cs"/>
          <w:rtl/>
        </w:rPr>
        <w:t>ים</w:t>
      </w:r>
      <w:r w:rsidRPr="00AF6A18">
        <w:rPr>
          <w:rtl/>
        </w:rPr>
        <w:t>:</w:t>
      </w:r>
      <w:r w:rsidR="00E8290E">
        <w:rPr>
          <w:rFonts w:hint="cs"/>
          <w:rtl/>
        </w:rPr>
        <w:t xml:space="preserve"> </w:t>
      </w:r>
      <w:r w:rsidRPr="00AF6A18">
        <w:rPr>
          <w:rtl/>
        </w:rPr>
        <w:t>קמב"צ</w:t>
      </w:r>
      <w:r w:rsidRPr="00AF6A18">
        <w:rPr>
          <w:rFonts w:hint="cs"/>
          <w:rtl/>
        </w:rPr>
        <w:t>/</w:t>
      </w:r>
      <w:r w:rsidRPr="00AF6A18">
        <w:rPr>
          <w:rtl/>
        </w:rPr>
        <w:t>סמב"צ</w:t>
      </w:r>
      <w:r w:rsidRPr="00AF6A18">
        <w:rPr>
          <w:rFonts w:hint="cs"/>
          <w:rtl/>
        </w:rPr>
        <w:t>/</w:t>
      </w:r>
      <w:r w:rsidRPr="00AF6A18">
        <w:rPr>
          <w:rtl/>
        </w:rPr>
        <w:t>ק. חמ"ל</w:t>
      </w:r>
      <w:r w:rsidRPr="00AF6A18">
        <w:rPr>
          <w:rFonts w:hint="cs"/>
          <w:rtl/>
        </w:rPr>
        <w:t>/</w:t>
      </w:r>
      <w:r w:rsidRPr="00AF6A18">
        <w:rPr>
          <w:rtl/>
        </w:rPr>
        <w:t>ס. חמ"ל</w:t>
      </w:r>
      <w:r w:rsidRPr="00AF6A18">
        <w:rPr>
          <w:rFonts w:hint="cs"/>
          <w:rtl/>
        </w:rPr>
        <w:t>/</w:t>
      </w:r>
      <w:r w:rsidRPr="00AF6A18">
        <w:rPr>
          <w:rtl/>
        </w:rPr>
        <w:t>מפעיל מכ"מ</w:t>
      </w:r>
      <w:r w:rsidRPr="00AF6A18">
        <w:rPr>
          <w:rFonts w:hint="cs"/>
          <w:rtl/>
        </w:rPr>
        <w:t>/</w:t>
      </w:r>
      <w:r w:rsidRPr="00AF6A18">
        <w:rPr>
          <w:rtl/>
        </w:rPr>
        <w:t>מוקדן</w:t>
      </w:r>
      <w:r w:rsidRPr="00AF6A18">
        <w:rPr>
          <w:rFonts w:hint="cs"/>
          <w:rtl/>
        </w:rPr>
        <w:t>/א</w:t>
      </w:r>
      <w:r w:rsidRPr="00AF6A18">
        <w:rPr>
          <w:rtl/>
        </w:rPr>
        <w:t>יש</w:t>
      </w:r>
      <w:r w:rsidRPr="00AF6A18">
        <w:rPr>
          <w:rFonts w:hint="cs"/>
          <w:rtl/>
        </w:rPr>
        <w:t>/אשת</w:t>
      </w:r>
      <w:r w:rsidRPr="00AF6A18">
        <w:rPr>
          <w:rtl/>
        </w:rPr>
        <w:t xml:space="preserve"> משל"ט או מרד"מ גופי ביטחון ממשלתיים.</w:t>
      </w:r>
    </w:p>
    <w:p w:rsidR="00E03206" w:rsidRPr="00AF6A18" w:rsidRDefault="00A57D96" w:rsidP="009B4F59">
      <w:pPr>
        <w:pStyle w:val="afe"/>
        <w:keepNext/>
        <w:keepLines/>
        <w:numPr>
          <w:ilvl w:val="3"/>
          <w:numId w:val="30"/>
        </w:numPr>
        <w:ind w:left="2124" w:hanging="1044"/>
      </w:pPr>
      <w:r w:rsidRPr="00AF6A18">
        <w:rPr>
          <w:rFonts w:hint="cs"/>
          <w:rtl/>
        </w:rPr>
        <w:t>כשיר לרמה א' לפחות עפ"י הגדרת משטרת ישראל.</w:t>
      </w:r>
    </w:p>
    <w:p w:rsidR="00E03206" w:rsidRPr="00AF6A18" w:rsidRDefault="00A57D96" w:rsidP="009B4F59">
      <w:pPr>
        <w:pStyle w:val="afe"/>
        <w:keepNext/>
        <w:keepLines/>
        <w:numPr>
          <w:ilvl w:val="3"/>
          <w:numId w:val="30"/>
        </w:numPr>
        <w:ind w:left="2124" w:hanging="1044"/>
        <w:rPr>
          <w:rtl/>
        </w:rPr>
      </w:pPr>
      <w:r w:rsidRPr="00AF6A18">
        <w:rPr>
          <w:rtl/>
        </w:rPr>
        <w:t>יכולת עבודה בסביבה ממוחשבת.</w:t>
      </w:r>
    </w:p>
    <w:p w:rsidR="00E03206" w:rsidRPr="00AF6A18" w:rsidRDefault="00A57D96" w:rsidP="009B4F59">
      <w:pPr>
        <w:pStyle w:val="afe"/>
        <w:keepNext/>
        <w:keepLines/>
        <w:numPr>
          <w:ilvl w:val="3"/>
          <w:numId w:val="30"/>
        </w:numPr>
        <w:ind w:left="2124" w:hanging="1044"/>
        <w:rPr>
          <w:rtl/>
        </w:rPr>
      </w:pPr>
      <w:r w:rsidRPr="00AF6A18">
        <w:rPr>
          <w:rtl/>
        </w:rPr>
        <w:t>בעל</w:t>
      </w:r>
      <w:r w:rsidRPr="00AF6A18">
        <w:rPr>
          <w:rFonts w:hint="cs"/>
          <w:rtl/>
        </w:rPr>
        <w:t>/ת</w:t>
      </w:r>
      <w:r w:rsidRPr="00AF6A18">
        <w:rPr>
          <w:rtl/>
        </w:rPr>
        <w:t xml:space="preserve"> 12 שנות לימוד.</w:t>
      </w:r>
    </w:p>
    <w:p w:rsidR="00E03206" w:rsidRPr="00AF6A18" w:rsidRDefault="00A57D96" w:rsidP="009B4F59">
      <w:pPr>
        <w:pStyle w:val="afe"/>
        <w:keepNext/>
        <w:keepLines/>
        <w:numPr>
          <w:ilvl w:val="3"/>
          <w:numId w:val="30"/>
        </w:numPr>
        <w:ind w:left="2124" w:hanging="1044"/>
        <w:rPr>
          <w:rtl/>
        </w:rPr>
      </w:pPr>
      <w:r w:rsidRPr="00AF6A18">
        <w:rPr>
          <w:rtl/>
        </w:rPr>
        <w:t>יכולת למתן פתרונות ושליטה על צוות עובדים.</w:t>
      </w:r>
    </w:p>
    <w:p w:rsidR="00E03206" w:rsidRPr="00AF6A18" w:rsidRDefault="00A57D96" w:rsidP="009B4F59">
      <w:pPr>
        <w:pStyle w:val="afe"/>
        <w:keepNext/>
        <w:keepLines/>
        <w:numPr>
          <w:ilvl w:val="3"/>
          <w:numId w:val="30"/>
        </w:numPr>
        <w:ind w:left="2124" w:hanging="1044"/>
        <w:rPr>
          <w:rtl/>
        </w:rPr>
      </w:pPr>
      <w:r w:rsidRPr="00AF6A18">
        <w:rPr>
          <w:rtl/>
        </w:rPr>
        <w:t>בעל מודעות גבוהה למתן שירות.</w:t>
      </w:r>
    </w:p>
    <w:p w:rsidR="00E03206" w:rsidRPr="00AF6A18" w:rsidRDefault="00A57D96" w:rsidP="009B4F59">
      <w:pPr>
        <w:pStyle w:val="afe"/>
        <w:keepNext/>
        <w:keepLines/>
        <w:numPr>
          <w:ilvl w:val="3"/>
          <w:numId w:val="30"/>
        </w:numPr>
        <w:ind w:left="2124" w:hanging="1044"/>
        <w:rPr>
          <w:rtl/>
        </w:rPr>
      </w:pPr>
      <w:r w:rsidRPr="00AF6A18">
        <w:rPr>
          <w:rtl/>
        </w:rPr>
        <w:t>בעל הכשר בטחוני עפ"י הנדרש.</w:t>
      </w:r>
    </w:p>
    <w:p w:rsidR="00E03206" w:rsidRPr="00AF6A18" w:rsidRDefault="00A57D96" w:rsidP="009B4F59">
      <w:pPr>
        <w:pStyle w:val="afe"/>
        <w:keepNext/>
        <w:keepLines/>
        <w:numPr>
          <w:ilvl w:val="3"/>
          <w:numId w:val="30"/>
        </w:numPr>
        <w:ind w:left="2124" w:hanging="1044"/>
        <w:rPr>
          <w:rtl/>
        </w:rPr>
      </w:pPr>
      <w:r w:rsidRPr="00AF6A18">
        <w:rPr>
          <w:rtl/>
        </w:rPr>
        <w:lastRenderedPageBreak/>
        <w:t>דובר עברית רהוטה ואנגלית.</w:t>
      </w:r>
    </w:p>
    <w:p w:rsidR="00E03206" w:rsidRDefault="00A57D96" w:rsidP="009B4F59">
      <w:pPr>
        <w:pStyle w:val="afe"/>
        <w:keepNext/>
        <w:keepLines/>
        <w:numPr>
          <w:ilvl w:val="3"/>
          <w:numId w:val="30"/>
        </w:numPr>
        <w:ind w:left="2124" w:hanging="1044"/>
      </w:pPr>
      <w:r w:rsidRPr="00AF6A18">
        <w:rPr>
          <w:rtl/>
        </w:rPr>
        <w:t>עבר אזרחי וצבאי ללא דופי.</w:t>
      </w:r>
    </w:p>
    <w:p w:rsidR="00E03206" w:rsidRPr="00AF6A18" w:rsidRDefault="00A57D96" w:rsidP="009B4F59">
      <w:pPr>
        <w:pStyle w:val="afe"/>
        <w:keepNext/>
        <w:keepLines/>
        <w:numPr>
          <w:ilvl w:val="3"/>
          <w:numId w:val="30"/>
        </w:numPr>
        <w:ind w:left="2124" w:hanging="1044"/>
        <w:rPr>
          <w:rtl/>
        </w:rPr>
      </w:pPr>
      <w:r>
        <w:rPr>
          <w:rFonts w:hint="cs"/>
          <w:rtl/>
        </w:rPr>
        <w:t>בוגר קורס מוקדנים</w:t>
      </w:r>
      <w:r w:rsidRPr="00D50DFC">
        <w:rPr>
          <w:rtl/>
        </w:rPr>
        <w:t xml:space="preserve"> על פי הנחיות מדור הכשרה בחטיבת האבטחה משטרת ישראל</w:t>
      </w:r>
      <w:r>
        <w:rPr>
          <w:rFonts w:hint="cs"/>
          <w:rtl/>
        </w:rPr>
        <w:t>.</w:t>
      </w:r>
    </w:p>
    <w:p w:rsidR="00E03206" w:rsidRPr="00E8290E" w:rsidRDefault="00A57D96" w:rsidP="009B4F59">
      <w:pPr>
        <w:pStyle w:val="afe"/>
        <w:keepNext/>
        <w:keepLines/>
        <w:numPr>
          <w:ilvl w:val="2"/>
          <w:numId w:val="30"/>
        </w:numPr>
        <w:ind w:left="1557" w:hanging="706"/>
        <w:rPr>
          <w:b/>
          <w:bCs/>
          <w:u w:val="single"/>
        </w:rPr>
      </w:pPr>
      <w:r w:rsidRPr="00AF6A18">
        <w:rPr>
          <w:b/>
          <w:bCs/>
          <w:u w:val="single"/>
          <w:rtl/>
        </w:rPr>
        <w:t>"</w:t>
      </w:r>
      <w:r w:rsidR="00AC7737">
        <w:rPr>
          <w:rFonts w:hint="cs"/>
          <w:b/>
          <w:bCs/>
          <w:u w:val="single"/>
          <w:rtl/>
        </w:rPr>
        <w:t>מפקח</w:t>
      </w:r>
      <w:r w:rsidR="00505BDD">
        <w:rPr>
          <w:b/>
          <w:bCs/>
          <w:u w:val="single"/>
          <w:rtl/>
        </w:rPr>
        <w:t xml:space="preserve"> אבטחה</w:t>
      </w:r>
      <w:r w:rsidRPr="00AF6A18">
        <w:rPr>
          <w:b/>
          <w:bCs/>
          <w:u w:val="single"/>
          <w:rtl/>
        </w:rPr>
        <w:t>":</w:t>
      </w:r>
    </w:p>
    <w:p w:rsidR="00E03206" w:rsidRPr="00AF6A18" w:rsidRDefault="00A57D96" w:rsidP="009B4F59">
      <w:pPr>
        <w:pStyle w:val="afe"/>
        <w:keepNext/>
        <w:keepLines/>
        <w:numPr>
          <w:ilvl w:val="3"/>
          <w:numId w:val="30"/>
        </w:numPr>
        <w:ind w:left="2124" w:hanging="1044"/>
      </w:pPr>
      <w:r w:rsidRPr="00AF6A18">
        <w:rPr>
          <w:rtl/>
        </w:rPr>
        <w:t xml:space="preserve">מי שנמצא ונקבע ע"י הממונה על הביטחון </w:t>
      </w:r>
      <w:r w:rsidRPr="00AF6A18">
        <w:rPr>
          <w:rFonts w:hint="cs"/>
          <w:rtl/>
        </w:rPr>
        <w:t xml:space="preserve">מטעם המזמין </w:t>
      </w:r>
      <w:r w:rsidRPr="00AF6A18">
        <w:rPr>
          <w:rtl/>
        </w:rPr>
        <w:t>כבעל כישורים מתאימים לתפקידי פיקוח ניהול וארגון, בתחום הביטחון</w:t>
      </w:r>
      <w:r w:rsidRPr="00AF6A18">
        <w:rPr>
          <w:rFonts w:hint="cs"/>
          <w:rtl/>
        </w:rPr>
        <w:t>.</w:t>
      </w:r>
    </w:p>
    <w:p w:rsidR="00E03206" w:rsidRPr="00AF6A18" w:rsidRDefault="00A57D96" w:rsidP="009B4F59">
      <w:pPr>
        <w:pStyle w:val="afe"/>
        <w:keepNext/>
        <w:keepLines/>
        <w:numPr>
          <w:ilvl w:val="3"/>
          <w:numId w:val="30"/>
        </w:numPr>
        <w:ind w:left="2124" w:hanging="1044"/>
      </w:pPr>
      <w:r w:rsidRPr="00AF6A18">
        <w:rPr>
          <w:rtl/>
        </w:rPr>
        <w:t>בעל נ</w:t>
      </w:r>
      <w:r w:rsidRPr="00AF6A18">
        <w:rPr>
          <w:rFonts w:hint="cs"/>
          <w:rtl/>
        </w:rPr>
        <w:t>י</w:t>
      </w:r>
      <w:r w:rsidRPr="00AF6A18">
        <w:rPr>
          <w:rtl/>
        </w:rPr>
        <w:t xml:space="preserve">סיון </w:t>
      </w:r>
      <w:r w:rsidRPr="00AF6A18">
        <w:rPr>
          <w:rFonts w:hint="cs"/>
          <w:rtl/>
        </w:rPr>
        <w:t xml:space="preserve">מוכח של שנה לפחות </w:t>
      </w:r>
      <w:r w:rsidRPr="00AF6A18">
        <w:rPr>
          <w:rtl/>
        </w:rPr>
        <w:t>בניהול צוות עובדים</w:t>
      </w:r>
      <w:r w:rsidRPr="00AF6A18">
        <w:rPr>
          <w:rFonts w:hint="cs"/>
          <w:rtl/>
        </w:rPr>
        <w:t>.</w:t>
      </w:r>
    </w:p>
    <w:p w:rsidR="00E03206" w:rsidRPr="00AF6A18" w:rsidRDefault="00A57D96" w:rsidP="009B4F59">
      <w:pPr>
        <w:pStyle w:val="afe"/>
        <w:keepNext/>
        <w:keepLines/>
        <w:numPr>
          <w:ilvl w:val="3"/>
          <w:numId w:val="30"/>
        </w:numPr>
        <w:ind w:left="2124" w:hanging="1044"/>
      </w:pPr>
      <w:r w:rsidRPr="00AF6A18">
        <w:rPr>
          <w:rtl/>
        </w:rPr>
        <w:t>בוגר קורס פיקודי של צה"ל או של המשטרה</w:t>
      </w:r>
      <w:r w:rsidRPr="00AF6A18">
        <w:rPr>
          <w:rFonts w:hint="cs"/>
          <w:rtl/>
        </w:rPr>
        <w:t>.</w:t>
      </w:r>
    </w:p>
    <w:p w:rsidR="00E03206" w:rsidRPr="00AF6A18" w:rsidRDefault="00A57D96" w:rsidP="009B4F59">
      <w:pPr>
        <w:pStyle w:val="afe"/>
        <w:keepNext/>
        <w:keepLines/>
        <w:numPr>
          <w:ilvl w:val="3"/>
          <w:numId w:val="30"/>
        </w:numPr>
        <w:ind w:left="2124" w:hanging="1044"/>
      </w:pPr>
      <w:r w:rsidRPr="00AF6A18">
        <w:rPr>
          <w:rtl/>
        </w:rPr>
        <w:t>עבר ללא דופי</w:t>
      </w:r>
    </w:p>
    <w:p w:rsidR="00E03206" w:rsidRPr="00AF6A18" w:rsidRDefault="00A57D96" w:rsidP="009B4F59">
      <w:pPr>
        <w:pStyle w:val="afe"/>
        <w:keepNext/>
        <w:keepLines/>
        <w:numPr>
          <w:ilvl w:val="3"/>
          <w:numId w:val="30"/>
        </w:numPr>
        <w:ind w:left="2124" w:hanging="1044"/>
      </w:pPr>
      <w:r w:rsidRPr="00AF6A18">
        <w:rPr>
          <w:rtl/>
        </w:rPr>
        <w:t>בעל 12 שנות לימוד לפחות</w:t>
      </w:r>
    </w:p>
    <w:p w:rsidR="00E03206" w:rsidRPr="00AF6A18" w:rsidRDefault="00A57D96" w:rsidP="009B4F59">
      <w:pPr>
        <w:pStyle w:val="afe"/>
        <w:keepNext/>
        <w:keepLines/>
        <w:numPr>
          <w:ilvl w:val="3"/>
          <w:numId w:val="30"/>
        </w:numPr>
        <w:ind w:left="2124" w:hanging="1044"/>
      </w:pPr>
      <w:r w:rsidRPr="00AF6A18">
        <w:rPr>
          <w:rtl/>
        </w:rPr>
        <w:t>בעל ר</w:t>
      </w:r>
      <w:r w:rsidRPr="00AF6A18">
        <w:rPr>
          <w:rFonts w:hint="cs"/>
          <w:rtl/>
        </w:rPr>
        <w:t>י</w:t>
      </w:r>
      <w:r w:rsidRPr="00AF6A18">
        <w:rPr>
          <w:rtl/>
        </w:rPr>
        <w:t>שיון נהיגה לרכב פרטי רגיל</w:t>
      </w:r>
    </w:p>
    <w:p w:rsidR="00E03206" w:rsidRPr="00AF6A18" w:rsidRDefault="00A57D96" w:rsidP="009B4F59">
      <w:pPr>
        <w:pStyle w:val="afe"/>
        <w:keepNext/>
        <w:keepLines/>
        <w:numPr>
          <w:ilvl w:val="3"/>
          <w:numId w:val="30"/>
        </w:numPr>
        <w:ind w:left="2124" w:hanging="1044"/>
      </w:pPr>
      <w:r w:rsidRPr="00AF6A18">
        <w:rPr>
          <w:rtl/>
        </w:rPr>
        <w:t>בעל ר</w:t>
      </w:r>
      <w:r w:rsidRPr="00AF6A18">
        <w:rPr>
          <w:rFonts w:hint="cs"/>
          <w:rtl/>
        </w:rPr>
        <w:t>י</w:t>
      </w:r>
      <w:r w:rsidRPr="00AF6A18">
        <w:rPr>
          <w:rtl/>
        </w:rPr>
        <w:t xml:space="preserve">שיון לאחזקת נשק מטעם הספק הזוכה. </w:t>
      </w:r>
    </w:p>
    <w:p w:rsidR="00E03206" w:rsidRPr="00AF6A18" w:rsidRDefault="00A57D96" w:rsidP="009B4F59">
      <w:pPr>
        <w:pStyle w:val="afe"/>
        <w:keepNext/>
        <w:keepLines/>
        <w:numPr>
          <w:ilvl w:val="3"/>
          <w:numId w:val="30"/>
        </w:numPr>
        <w:ind w:left="2124" w:hanging="1044"/>
      </w:pPr>
      <w:r w:rsidRPr="00AF6A18">
        <w:rPr>
          <w:rtl/>
        </w:rPr>
        <w:t>בעל ר</w:t>
      </w:r>
      <w:r w:rsidRPr="00AF6A18">
        <w:rPr>
          <w:rFonts w:hint="cs"/>
          <w:rtl/>
        </w:rPr>
        <w:t>י</w:t>
      </w:r>
      <w:r w:rsidRPr="00AF6A18">
        <w:rPr>
          <w:rtl/>
        </w:rPr>
        <w:t xml:space="preserve">שיון </w:t>
      </w:r>
      <w:r w:rsidR="00AC7737">
        <w:rPr>
          <w:rFonts w:hint="cs"/>
          <w:rtl/>
        </w:rPr>
        <w:t>מפקח</w:t>
      </w:r>
      <w:r w:rsidR="00505BDD">
        <w:rPr>
          <w:rtl/>
        </w:rPr>
        <w:t xml:space="preserve"> אבטחה</w:t>
      </w:r>
      <w:r w:rsidRPr="00AF6A18">
        <w:rPr>
          <w:rtl/>
        </w:rPr>
        <w:t xml:space="preserve"> שמירה (מארגן שמירה) </w:t>
      </w:r>
      <w:r w:rsidRPr="00AF6A18">
        <w:rPr>
          <w:rFonts w:hint="cs"/>
          <w:rtl/>
        </w:rPr>
        <w:t>מהמשרד לביטחון פנים.</w:t>
      </w:r>
    </w:p>
    <w:p w:rsidR="00E8290E" w:rsidRDefault="00A57D96" w:rsidP="009B4F59">
      <w:pPr>
        <w:pStyle w:val="afe"/>
        <w:keepNext/>
        <w:keepLines/>
        <w:numPr>
          <w:ilvl w:val="3"/>
          <w:numId w:val="30"/>
        </w:numPr>
        <w:ind w:left="2124" w:hanging="1044"/>
      </w:pPr>
      <w:r w:rsidRPr="00AF6A18">
        <w:rPr>
          <w:rFonts w:hint="cs"/>
          <w:rtl/>
        </w:rPr>
        <w:t>בעל הסמכת בוגר קורס מנב"טים על פי תבחיני משטרת ישראל (ניתן להשלים בשנה הראשונה לתפקיד, כמו גם הריענונים השנתיים הנדרשים לאחר סיום קורס זה ע"ח הספק הזוכה)</w:t>
      </w:r>
      <w:r w:rsidRPr="00AF6A18">
        <w:rPr>
          <w:rtl/>
        </w:rPr>
        <w:t>.</w:t>
      </w:r>
      <w:r w:rsidRPr="00AF6A18">
        <w:rPr>
          <w:rFonts w:hint="cs"/>
          <w:rtl/>
        </w:rPr>
        <w:t xml:space="preserve"> </w:t>
      </w:r>
    </w:p>
    <w:p w:rsidR="00E03206" w:rsidRDefault="00A57D96" w:rsidP="009B4F59">
      <w:pPr>
        <w:pStyle w:val="afe"/>
        <w:keepNext/>
        <w:keepLines/>
        <w:ind w:left="2124"/>
        <w:rPr>
          <w:rtl/>
        </w:rPr>
      </w:pPr>
      <w:r>
        <w:rPr>
          <w:rFonts w:hint="cs"/>
          <w:b/>
          <w:bCs/>
          <w:rtl/>
        </w:rPr>
        <w:t>מ</w:t>
      </w:r>
      <w:r w:rsidR="00AC7737">
        <w:rPr>
          <w:rFonts w:hint="cs"/>
          <w:b/>
          <w:bCs/>
          <w:rtl/>
        </w:rPr>
        <w:t>פקח</w:t>
      </w:r>
      <w:r>
        <w:rPr>
          <w:rFonts w:hint="cs"/>
          <w:b/>
          <w:bCs/>
          <w:rtl/>
        </w:rPr>
        <w:t xml:space="preserve"> האבטחה</w:t>
      </w:r>
      <w:r w:rsidR="009B4CF7" w:rsidRPr="00E8290E">
        <w:rPr>
          <w:rFonts w:hint="cs"/>
          <w:b/>
          <w:bCs/>
          <w:rtl/>
        </w:rPr>
        <w:t xml:space="preserve"> לא יעסוק בשום מטלה אחרת מטעם </w:t>
      </w:r>
      <w:r w:rsidR="00D329A8" w:rsidRPr="00E8290E">
        <w:rPr>
          <w:rFonts w:hint="cs"/>
          <w:b/>
          <w:bCs/>
          <w:rtl/>
        </w:rPr>
        <w:t>הספק</w:t>
      </w:r>
      <w:r w:rsidR="009B4CF7" w:rsidRPr="00E8290E">
        <w:rPr>
          <w:rFonts w:hint="cs"/>
          <w:b/>
          <w:bCs/>
          <w:rtl/>
        </w:rPr>
        <w:t xml:space="preserve">, ויהיה לרשותו של המשרד בלבד. מודגש כי חל איסור מוחלט להעסיקו במשימות שאינן קשורות לביצוע השירות בהתאם לאמור במסמכי מכרז זה. </w:t>
      </w:r>
    </w:p>
    <w:p w:rsidR="00A139E1" w:rsidRDefault="00A57D96" w:rsidP="009B4F59">
      <w:pPr>
        <w:pStyle w:val="afe"/>
        <w:keepNext/>
        <w:keepLines/>
        <w:ind w:left="2124"/>
        <w:rPr>
          <w:rtl/>
        </w:rPr>
      </w:pPr>
      <w:r>
        <w:rPr>
          <w:rFonts w:hint="cs"/>
          <w:rtl/>
        </w:rPr>
        <w:t>מפקח</w:t>
      </w:r>
      <w:r w:rsidR="00A62659">
        <w:rPr>
          <w:rFonts w:hint="cs"/>
          <w:rtl/>
        </w:rPr>
        <w:t xml:space="preserve"> אבטחה לתחום החירום והבטיחות:</w:t>
      </w:r>
    </w:p>
    <w:p w:rsidR="00A139E1" w:rsidRPr="00A139E1" w:rsidRDefault="00A57D96" w:rsidP="00A139E1">
      <w:pPr>
        <w:pStyle w:val="afe"/>
        <w:keepNext/>
        <w:keepLines/>
        <w:numPr>
          <w:ilvl w:val="2"/>
          <w:numId w:val="30"/>
        </w:numPr>
        <w:ind w:left="1699" w:hanging="848"/>
        <w:rPr>
          <w:b/>
          <w:bCs/>
          <w:u w:val="single"/>
          <w:rtl/>
        </w:rPr>
      </w:pPr>
      <w:r w:rsidRPr="00A139E1">
        <w:rPr>
          <w:b/>
          <w:bCs/>
          <w:u w:val="single"/>
          <w:rtl/>
        </w:rPr>
        <w:t>מ</w:t>
      </w:r>
      <w:r w:rsidR="00AC7737">
        <w:rPr>
          <w:rFonts w:hint="cs"/>
          <w:b/>
          <w:bCs/>
          <w:u w:val="single"/>
          <w:rtl/>
        </w:rPr>
        <w:t>פקח</w:t>
      </w:r>
      <w:r w:rsidRPr="00A139E1">
        <w:rPr>
          <w:b/>
          <w:bCs/>
          <w:u w:val="single"/>
          <w:rtl/>
        </w:rPr>
        <w:t xml:space="preserve"> אבטחה לתחום החירום והבטיחות</w:t>
      </w:r>
      <w:r>
        <w:rPr>
          <w:rFonts w:hint="cs"/>
          <w:b/>
          <w:bCs/>
          <w:u w:val="single"/>
          <w:rtl/>
        </w:rPr>
        <w:t xml:space="preserve"> (בנוסף לתנאים של מ</w:t>
      </w:r>
      <w:r w:rsidR="00AC7737">
        <w:rPr>
          <w:rFonts w:hint="cs"/>
          <w:b/>
          <w:bCs/>
          <w:u w:val="single"/>
          <w:rtl/>
        </w:rPr>
        <w:t>פקח</w:t>
      </w:r>
      <w:r>
        <w:rPr>
          <w:rFonts w:hint="cs"/>
          <w:b/>
          <w:bCs/>
          <w:u w:val="single"/>
          <w:rtl/>
        </w:rPr>
        <w:t xml:space="preserve"> האבטחה)</w:t>
      </w:r>
      <w:r w:rsidRPr="00A139E1">
        <w:rPr>
          <w:b/>
          <w:bCs/>
          <w:u w:val="single"/>
          <w:rtl/>
        </w:rPr>
        <w:t>:</w:t>
      </w:r>
    </w:p>
    <w:p w:rsidR="00A139E1" w:rsidRDefault="00A57D96" w:rsidP="00A139E1">
      <w:pPr>
        <w:pStyle w:val="afe"/>
        <w:keepNext/>
        <w:keepLines/>
        <w:numPr>
          <w:ilvl w:val="3"/>
          <w:numId w:val="30"/>
        </w:numPr>
        <w:ind w:left="2124" w:hanging="1044"/>
        <w:rPr>
          <w:rtl/>
        </w:rPr>
      </w:pPr>
      <w:r>
        <w:rPr>
          <w:rtl/>
        </w:rPr>
        <w:t>מי שנמצא ונקבע ע"י הממונה על הביטחון מטעם המזמין כבעל כישורים מתאימים לתפקידי פיקוח ניהול וארגון, בתחום הבטיחות והחירום.</w:t>
      </w:r>
    </w:p>
    <w:p w:rsidR="00A139E1" w:rsidRDefault="00A57D96" w:rsidP="00A139E1">
      <w:pPr>
        <w:pStyle w:val="afe"/>
        <w:keepNext/>
        <w:keepLines/>
        <w:numPr>
          <w:ilvl w:val="3"/>
          <w:numId w:val="30"/>
        </w:numPr>
        <w:ind w:left="2124" w:hanging="1044"/>
        <w:rPr>
          <w:rtl/>
        </w:rPr>
      </w:pPr>
      <w:r>
        <w:rPr>
          <w:rtl/>
        </w:rPr>
        <w:t>בעל ניסיון מוכח של שנה לפחות בתחום הבטיחות / החירום.</w:t>
      </w:r>
    </w:p>
    <w:p w:rsidR="00A139E1" w:rsidRDefault="00A57D96" w:rsidP="00A139E1">
      <w:pPr>
        <w:pStyle w:val="afe"/>
        <w:keepNext/>
        <w:keepLines/>
        <w:numPr>
          <w:ilvl w:val="3"/>
          <w:numId w:val="30"/>
        </w:numPr>
        <w:ind w:left="2124" w:hanging="1044"/>
        <w:rPr>
          <w:rtl/>
        </w:rPr>
      </w:pPr>
      <w:r>
        <w:rPr>
          <w:rtl/>
        </w:rPr>
        <w:t>עבר ללא דופי</w:t>
      </w:r>
    </w:p>
    <w:p w:rsidR="00A139E1" w:rsidRDefault="00A57D96" w:rsidP="00A139E1">
      <w:pPr>
        <w:pStyle w:val="afe"/>
        <w:keepNext/>
        <w:keepLines/>
        <w:numPr>
          <w:ilvl w:val="3"/>
          <w:numId w:val="30"/>
        </w:numPr>
        <w:ind w:left="2124" w:hanging="1044"/>
        <w:rPr>
          <w:rtl/>
        </w:rPr>
      </w:pPr>
      <w:r>
        <w:rPr>
          <w:rtl/>
        </w:rPr>
        <w:t>בעל 12 שנות לימוד לפחות</w:t>
      </w:r>
    </w:p>
    <w:p w:rsidR="00A139E1" w:rsidRPr="00E8290E" w:rsidRDefault="00A57D96" w:rsidP="00A139E1">
      <w:pPr>
        <w:pStyle w:val="afe"/>
        <w:keepNext/>
        <w:keepLines/>
        <w:numPr>
          <w:ilvl w:val="3"/>
          <w:numId w:val="30"/>
        </w:numPr>
        <w:ind w:left="2124" w:hanging="1044"/>
        <w:rPr>
          <w:rtl/>
        </w:rPr>
      </w:pPr>
      <w:r>
        <w:rPr>
          <w:rtl/>
        </w:rPr>
        <w:t>בעל רישיון נהיגה לרכב פרטי רגיל</w:t>
      </w:r>
    </w:p>
    <w:p w:rsidR="00E03206" w:rsidRPr="00AF6A18" w:rsidRDefault="00A57D96" w:rsidP="009B4F59">
      <w:pPr>
        <w:pStyle w:val="afe"/>
        <w:keepNext/>
        <w:keepLines/>
        <w:numPr>
          <w:ilvl w:val="2"/>
          <w:numId w:val="30"/>
        </w:numPr>
        <w:ind w:left="1557" w:hanging="706"/>
        <w:rPr>
          <w:b/>
          <w:bCs/>
          <w:u w:val="single"/>
        </w:rPr>
      </w:pPr>
      <w:r w:rsidRPr="00AF6A18">
        <w:rPr>
          <w:b/>
          <w:bCs/>
          <w:u w:val="single"/>
          <w:rtl/>
        </w:rPr>
        <w:t>מאבטח/ת מתקן ליבה</w:t>
      </w:r>
      <w:r w:rsidRPr="00AF6A18">
        <w:rPr>
          <w:rFonts w:hint="cs"/>
          <w:b/>
          <w:bCs/>
          <w:u w:val="single"/>
          <w:rtl/>
        </w:rPr>
        <w:t>:</w:t>
      </w:r>
    </w:p>
    <w:p w:rsidR="00E03206" w:rsidRPr="00AF6A18" w:rsidRDefault="00A57D96" w:rsidP="009B4F59">
      <w:pPr>
        <w:pStyle w:val="afe"/>
        <w:keepNext/>
        <w:keepLines/>
        <w:numPr>
          <w:ilvl w:val="3"/>
          <w:numId w:val="30"/>
        </w:numPr>
        <w:ind w:left="2124" w:hanging="1044"/>
      </w:pPr>
      <w:r w:rsidRPr="00AF6A18">
        <w:rPr>
          <w:rtl/>
        </w:rPr>
        <w:t>מאבטח העומד בקריטריונים של "מאבטח מתקדם ב'" כאמור בסעיף ‏</w:t>
      </w:r>
      <w:r w:rsidRPr="00AF6A18">
        <w:rPr>
          <w:rtl/>
        </w:rPr>
        <w:fldChar w:fldCharType="begin"/>
      </w:r>
      <w:r w:rsidRPr="00AF6A18">
        <w:rPr>
          <w:rtl/>
        </w:rPr>
        <w:instrText xml:space="preserve"> </w:instrText>
      </w:r>
      <w:r w:rsidRPr="00AF6A18">
        <w:instrText>REF</w:instrText>
      </w:r>
      <w:r w:rsidRPr="00AF6A18">
        <w:rPr>
          <w:rtl/>
        </w:rPr>
        <w:instrText xml:space="preserve"> _</w:instrText>
      </w:r>
      <w:r w:rsidRPr="00AF6A18">
        <w:instrText>Ref445014906 \r \h</w:instrText>
      </w:r>
      <w:r w:rsidRPr="00AF6A18">
        <w:rPr>
          <w:rtl/>
        </w:rPr>
        <w:instrText xml:space="preserve"> </w:instrText>
      </w:r>
      <w:r>
        <w:rPr>
          <w:rtl/>
        </w:rPr>
        <w:instrText xml:space="preserve"> \* </w:instrText>
      </w:r>
      <w:r>
        <w:instrText>MERGEFORMAT</w:instrText>
      </w:r>
      <w:r>
        <w:rPr>
          <w:rtl/>
        </w:rPr>
        <w:instrText xml:space="preserve"> </w:instrText>
      </w:r>
      <w:r w:rsidRPr="00AF6A18">
        <w:rPr>
          <w:rtl/>
        </w:rPr>
      </w:r>
      <w:r w:rsidRPr="00AF6A18">
        <w:rPr>
          <w:rtl/>
        </w:rPr>
        <w:fldChar w:fldCharType="separate"/>
      </w:r>
      <w:r>
        <w:rPr>
          <w:cs/>
        </w:rPr>
        <w:t>‎</w:t>
      </w:r>
      <w:r>
        <w:t>4.12.3</w:t>
      </w:r>
      <w:r w:rsidRPr="00AF6A18">
        <w:rPr>
          <w:rtl/>
        </w:rPr>
        <w:fldChar w:fldCharType="end"/>
      </w:r>
      <w:r w:rsidRPr="00AF6A18">
        <w:rPr>
          <w:rFonts w:hint="cs"/>
          <w:rtl/>
        </w:rPr>
        <w:t xml:space="preserve"> </w:t>
      </w:r>
      <w:r w:rsidRPr="00AF6A18">
        <w:rPr>
          <w:rtl/>
        </w:rPr>
        <w:t>לעיל</w:t>
      </w:r>
      <w:r w:rsidRPr="00AF6A18">
        <w:rPr>
          <w:rFonts w:hint="cs"/>
          <w:rtl/>
        </w:rPr>
        <w:t>.</w:t>
      </w:r>
    </w:p>
    <w:p w:rsidR="00E03206" w:rsidRPr="00AF6A18" w:rsidRDefault="00A57D96" w:rsidP="009B4F59">
      <w:pPr>
        <w:pStyle w:val="afe"/>
        <w:keepNext/>
        <w:keepLines/>
        <w:numPr>
          <w:ilvl w:val="3"/>
          <w:numId w:val="30"/>
        </w:numPr>
        <w:ind w:left="2124" w:hanging="1044"/>
      </w:pPr>
      <w:r w:rsidRPr="00AF6A18">
        <w:rPr>
          <w:rFonts w:hint="cs"/>
          <w:rtl/>
        </w:rPr>
        <w:t xml:space="preserve">מאבטח המוצב במתקן ליבה כהגדרתו בסעיף </w:t>
      </w:r>
      <w:r w:rsidR="00E8290E">
        <w:rPr>
          <w:rtl/>
        </w:rPr>
        <w:fldChar w:fldCharType="begin"/>
      </w:r>
      <w:r w:rsidR="00E8290E">
        <w:rPr>
          <w:rtl/>
        </w:rPr>
        <w:instrText xml:space="preserve"> </w:instrText>
      </w:r>
      <w:r w:rsidR="00E8290E">
        <w:rPr>
          <w:rFonts w:hint="cs"/>
        </w:rPr>
        <w:instrText>REF</w:instrText>
      </w:r>
      <w:r w:rsidR="00E8290E">
        <w:rPr>
          <w:rFonts w:hint="cs"/>
          <w:rtl/>
        </w:rPr>
        <w:instrText xml:space="preserve"> _</w:instrText>
      </w:r>
      <w:r w:rsidR="00E8290E">
        <w:rPr>
          <w:rFonts w:hint="cs"/>
        </w:rPr>
        <w:instrText>Ref72645717 \r \h</w:instrText>
      </w:r>
      <w:r w:rsidR="00E8290E">
        <w:rPr>
          <w:rtl/>
        </w:rPr>
        <w:instrText xml:space="preserve"> </w:instrText>
      </w:r>
      <w:r w:rsidR="00E8290E">
        <w:rPr>
          <w:rtl/>
        </w:rPr>
      </w:r>
      <w:r w:rsidR="00E8290E">
        <w:rPr>
          <w:rtl/>
        </w:rPr>
        <w:fldChar w:fldCharType="separate"/>
      </w:r>
      <w:r>
        <w:rPr>
          <w:cs/>
        </w:rPr>
        <w:t>‎</w:t>
      </w:r>
      <w:r>
        <w:t>2</w:t>
      </w:r>
      <w:r w:rsidR="00E8290E">
        <w:rPr>
          <w:rtl/>
        </w:rPr>
        <w:fldChar w:fldCharType="end"/>
      </w:r>
      <w:r w:rsidR="00E8290E">
        <w:rPr>
          <w:rFonts w:hint="cs"/>
          <w:rtl/>
        </w:rPr>
        <w:t xml:space="preserve"> </w:t>
      </w:r>
      <w:r w:rsidRPr="00AF6A18">
        <w:rPr>
          <w:rFonts w:hint="cs"/>
          <w:rtl/>
        </w:rPr>
        <w:t>לעיל.</w:t>
      </w:r>
    </w:p>
    <w:p w:rsidR="00E03206" w:rsidRPr="00AF6A18" w:rsidRDefault="00A57D96" w:rsidP="009B4F59">
      <w:pPr>
        <w:pStyle w:val="afe"/>
        <w:keepNext/>
        <w:keepLines/>
        <w:numPr>
          <w:ilvl w:val="2"/>
          <w:numId w:val="30"/>
        </w:numPr>
        <w:ind w:left="1416" w:hanging="696"/>
      </w:pPr>
      <w:r w:rsidRPr="00AF6A18">
        <w:rPr>
          <w:rFonts w:hint="cs"/>
          <w:rtl/>
        </w:rPr>
        <w:t>במקרים חריגים יאושר ע"י המזמין מועמד הנמצא ראוי אך אינו עומד בכלל התבחינים שפורטו לעיל אולם השיקולים להצבתו אינם פוגמים מקצועית בהצבתו בתפקיד זה.</w:t>
      </w:r>
    </w:p>
    <w:p w:rsidR="00E03206" w:rsidRPr="009F0640" w:rsidRDefault="00A57D96" w:rsidP="009B4F59">
      <w:pPr>
        <w:pStyle w:val="afe"/>
        <w:keepNext/>
        <w:keepLines/>
        <w:numPr>
          <w:ilvl w:val="2"/>
          <w:numId w:val="30"/>
        </w:numPr>
        <w:ind w:left="1416" w:hanging="696"/>
        <w:rPr>
          <w:b/>
          <w:bCs/>
          <w:rtl/>
        </w:rPr>
      </w:pPr>
      <w:r w:rsidRPr="00B940E4">
        <w:rPr>
          <w:rFonts w:hint="cs"/>
          <w:b/>
          <w:bCs/>
          <w:rtl/>
        </w:rPr>
        <w:t xml:space="preserve">כלל בעלי התפקידים לעיל </w:t>
      </w:r>
      <w:r w:rsidRPr="00B940E4">
        <w:rPr>
          <w:rFonts w:hint="eastAsia"/>
          <w:b/>
          <w:bCs/>
          <w:rtl/>
        </w:rPr>
        <w:t>יעברו</w:t>
      </w:r>
      <w:r w:rsidRPr="00B940E4">
        <w:rPr>
          <w:b/>
          <w:bCs/>
          <w:rtl/>
        </w:rPr>
        <w:t xml:space="preserve"> </w:t>
      </w:r>
      <w:r w:rsidRPr="00B940E4">
        <w:rPr>
          <w:rFonts w:hint="eastAsia"/>
          <w:b/>
          <w:bCs/>
          <w:rtl/>
        </w:rPr>
        <w:t>בדיקה</w:t>
      </w:r>
      <w:r w:rsidRPr="00B940E4">
        <w:rPr>
          <w:b/>
          <w:bCs/>
          <w:rtl/>
        </w:rPr>
        <w:t xml:space="preserve"> </w:t>
      </w:r>
      <w:r w:rsidRPr="00B940E4">
        <w:rPr>
          <w:rFonts w:hint="eastAsia"/>
          <w:b/>
          <w:bCs/>
          <w:rtl/>
        </w:rPr>
        <w:t>ביטחונית</w:t>
      </w:r>
      <w:r w:rsidRPr="00B940E4">
        <w:rPr>
          <w:b/>
          <w:bCs/>
          <w:rtl/>
        </w:rPr>
        <w:t xml:space="preserve"> </w:t>
      </w:r>
      <w:r w:rsidRPr="00B940E4">
        <w:rPr>
          <w:rFonts w:hint="eastAsia"/>
          <w:b/>
          <w:bCs/>
          <w:rtl/>
        </w:rPr>
        <w:t>על</w:t>
      </w:r>
      <w:r w:rsidRPr="00B940E4">
        <w:rPr>
          <w:b/>
          <w:bCs/>
          <w:rtl/>
        </w:rPr>
        <w:t xml:space="preserve"> </w:t>
      </w:r>
      <w:r w:rsidRPr="00B940E4">
        <w:rPr>
          <w:rFonts w:hint="eastAsia"/>
          <w:b/>
          <w:bCs/>
          <w:rtl/>
        </w:rPr>
        <w:t>פי</w:t>
      </w:r>
      <w:r w:rsidRPr="00B940E4">
        <w:rPr>
          <w:b/>
          <w:bCs/>
          <w:rtl/>
        </w:rPr>
        <w:t xml:space="preserve"> </w:t>
      </w:r>
      <w:r w:rsidRPr="00B940E4">
        <w:rPr>
          <w:rFonts w:hint="eastAsia"/>
          <w:b/>
          <w:bCs/>
          <w:rtl/>
        </w:rPr>
        <w:t>הנחיית</w:t>
      </w:r>
      <w:r w:rsidRPr="00B940E4">
        <w:rPr>
          <w:b/>
          <w:bCs/>
          <w:rtl/>
        </w:rPr>
        <w:t xml:space="preserve"> </w:t>
      </w:r>
      <w:r w:rsidRPr="00B940E4">
        <w:rPr>
          <w:rFonts w:hint="eastAsia"/>
          <w:b/>
          <w:bCs/>
          <w:rtl/>
        </w:rPr>
        <w:t>שב</w:t>
      </w:r>
      <w:r w:rsidRPr="00B940E4">
        <w:rPr>
          <w:b/>
          <w:bCs/>
          <w:rtl/>
        </w:rPr>
        <w:t>"</w:t>
      </w:r>
      <w:r w:rsidRPr="00B940E4">
        <w:rPr>
          <w:rFonts w:hint="eastAsia"/>
          <w:b/>
          <w:bCs/>
          <w:rtl/>
        </w:rPr>
        <w:t>כ</w:t>
      </w:r>
      <w:r w:rsidRPr="00B940E4">
        <w:rPr>
          <w:b/>
          <w:bCs/>
          <w:rtl/>
        </w:rPr>
        <w:t xml:space="preserve"> </w:t>
      </w:r>
      <w:r w:rsidRPr="00B940E4">
        <w:rPr>
          <w:rFonts w:hint="eastAsia"/>
          <w:b/>
          <w:bCs/>
          <w:rtl/>
        </w:rPr>
        <w:t>מיד</w:t>
      </w:r>
      <w:r w:rsidRPr="00B940E4">
        <w:rPr>
          <w:b/>
          <w:bCs/>
          <w:rtl/>
        </w:rPr>
        <w:t xml:space="preserve"> </w:t>
      </w:r>
      <w:r w:rsidRPr="00B940E4">
        <w:rPr>
          <w:rFonts w:hint="eastAsia"/>
          <w:b/>
          <w:bCs/>
          <w:rtl/>
        </w:rPr>
        <w:t>עם</w:t>
      </w:r>
      <w:r w:rsidRPr="00B940E4">
        <w:rPr>
          <w:b/>
          <w:bCs/>
          <w:rtl/>
        </w:rPr>
        <w:t xml:space="preserve"> </w:t>
      </w:r>
      <w:r w:rsidRPr="00B940E4">
        <w:rPr>
          <w:rFonts w:hint="eastAsia"/>
          <w:b/>
          <w:bCs/>
          <w:rtl/>
        </w:rPr>
        <w:t>תחילת</w:t>
      </w:r>
      <w:r w:rsidRPr="00B940E4">
        <w:rPr>
          <w:b/>
          <w:bCs/>
          <w:rtl/>
        </w:rPr>
        <w:t xml:space="preserve"> </w:t>
      </w:r>
      <w:r w:rsidRPr="00B940E4">
        <w:rPr>
          <w:rFonts w:hint="eastAsia"/>
          <w:b/>
          <w:bCs/>
          <w:rtl/>
        </w:rPr>
        <w:t>עבודתם</w:t>
      </w:r>
      <w:r w:rsidRPr="00B940E4">
        <w:rPr>
          <w:b/>
          <w:bCs/>
          <w:rtl/>
        </w:rPr>
        <w:t xml:space="preserve">, </w:t>
      </w:r>
      <w:r w:rsidRPr="00B940E4">
        <w:rPr>
          <w:rFonts w:hint="eastAsia"/>
          <w:b/>
          <w:bCs/>
          <w:rtl/>
        </w:rPr>
        <w:t>עובד</w:t>
      </w:r>
      <w:r w:rsidRPr="00B940E4">
        <w:rPr>
          <w:b/>
          <w:bCs/>
          <w:rtl/>
        </w:rPr>
        <w:t xml:space="preserve"> </w:t>
      </w:r>
      <w:r w:rsidRPr="00B940E4">
        <w:rPr>
          <w:rFonts w:hint="eastAsia"/>
          <w:b/>
          <w:bCs/>
          <w:rtl/>
        </w:rPr>
        <w:t>שימצא</w:t>
      </w:r>
      <w:r w:rsidRPr="00B940E4">
        <w:rPr>
          <w:b/>
          <w:bCs/>
          <w:rtl/>
        </w:rPr>
        <w:t xml:space="preserve"> </w:t>
      </w:r>
      <w:r w:rsidRPr="00B940E4">
        <w:rPr>
          <w:rFonts w:hint="eastAsia"/>
          <w:b/>
          <w:bCs/>
          <w:rtl/>
        </w:rPr>
        <w:t>לא</w:t>
      </w:r>
      <w:r w:rsidRPr="00B940E4">
        <w:rPr>
          <w:b/>
          <w:bCs/>
          <w:rtl/>
        </w:rPr>
        <w:t xml:space="preserve"> </w:t>
      </w:r>
      <w:r w:rsidRPr="00B940E4">
        <w:rPr>
          <w:rFonts w:hint="eastAsia"/>
          <w:b/>
          <w:bCs/>
          <w:rtl/>
        </w:rPr>
        <w:t>כשיר</w:t>
      </w:r>
      <w:r w:rsidRPr="00B940E4">
        <w:rPr>
          <w:b/>
          <w:bCs/>
          <w:rtl/>
        </w:rPr>
        <w:t xml:space="preserve"> </w:t>
      </w:r>
      <w:r w:rsidRPr="00B940E4">
        <w:rPr>
          <w:rFonts w:hint="eastAsia"/>
          <w:b/>
          <w:bCs/>
          <w:rtl/>
        </w:rPr>
        <w:t>יוחלף</w:t>
      </w:r>
      <w:r w:rsidRPr="00B940E4">
        <w:rPr>
          <w:b/>
          <w:bCs/>
          <w:rtl/>
        </w:rPr>
        <w:t xml:space="preserve"> </w:t>
      </w:r>
      <w:r w:rsidRPr="00B940E4">
        <w:rPr>
          <w:rFonts w:hint="eastAsia"/>
          <w:b/>
          <w:bCs/>
          <w:rtl/>
        </w:rPr>
        <w:t>ע</w:t>
      </w:r>
      <w:r w:rsidRPr="00B940E4">
        <w:rPr>
          <w:b/>
          <w:bCs/>
          <w:rtl/>
        </w:rPr>
        <w:t>"</w:t>
      </w:r>
      <w:r w:rsidRPr="00B940E4">
        <w:rPr>
          <w:rFonts w:hint="eastAsia"/>
          <w:b/>
          <w:bCs/>
          <w:rtl/>
        </w:rPr>
        <w:t>י</w:t>
      </w:r>
      <w:r w:rsidRPr="00B940E4">
        <w:rPr>
          <w:b/>
          <w:bCs/>
          <w:rtl/>
        </w:rPr>
        <w:t xml:space="preserve"> </w:t>
      </w:r>
      <w:r w:rsidRPr="00B940E4">
        <w:rPr>
          <w:rFonts w:hint="eastAsia"/>
          <w:b/>
          <w:bCs/>
          <w:rtl/>
        </w:rPr>
        <w:t>הספק</w:t>
      </w:r>
      <w:r w:rsidRPr="00B940E4">
        <w:rPr>
          <w:b/>
          <w:bCs/>
          <w:rtl/>
        </w:rPr>
        <w:t xml:space="preserve"> </w:t>
      </w:r>
      <w:r w:rsidRPr="00B940E4">
        <w:rPr>
          <w:rFonts w:hint="eastAsia"/>
          <w:b/>
          <w:bCs/>
          <w:rtl/>
        </w:rPr>
        <w:t>הזוכה</w:t>
      </w:r>
      <w:r w:rsidRPr="00B940E4">
        <w:rPr>
          <w:b/>
          <w:bCs/>
          <w:rtl/>
        </w:rPr>
        <w:t xml:space="preserve"> </w:t>
      </w:r>
      <w:r w:rsidRPr="00B940E4">
        <w:rPr>
          <w:rFonts w:hint="eastAsia"/>
          <w:b/>
          <w:bCs/>
          <w:rtl/>
        </w:rPr>
        <w:t>ובמקומו</w:t>
      </w:r>
      <w:r w:rsidRPr="00B940E4">
        <w:rPr>
          <w:b/>
          <w:bCs/>
          <w:rtl/>
        </w:rPr>
        <w:t xml:space="preserve"> </w:t>
      </w:r>
      <w:r w:rsidRPr="00B940E4">
        <w:rPr>
          <w:rFonts w:hint="eastAsia"/>
          <w:b/>
          <w:bCs/>
          <w:rtl/>
        </w:rPr>
        <w:t>יגיע</w:t>
      </w:r>
      <w:r w:rsidRPr="00B940E4">
        <w:rPr>
          <w:b/>
          <w:bCs/>
          <w:rtl/>
        </w:rPr>
        <w:t xml:space="preserve"> </w:t>
      </w:r>
      <w:r w:rsidRPr="00B940E4">
        <w:rPr>
          <w:rFonts w:hint="cs"/>
          <w:b/>
          <w:bCs/>
          <w:rtl/>
        </w:rPr>
        <w:t>בעל תפקיד</w:t>
      </w:r>
      <w:r w:rsidRPr="00B940E4">
        <w:rPr>
          <w:b/>
          <w:bCs/>
          <w:rtl/>
        </w:rPr>
        <w:t xml:space="preserve"> </w:t>
      </w:r>
      <w:r w:rsidRPr="00B940E4">
        <w:rPr>
          <w:rFonts w:hint="eastAsia"/>
          <w:b/>
          <w:bCs/>
          <w:rtl/>
        </w:rPr>
        <w:t>נוסף</w:t>
      </w:r>
      <w:r w:rsidRPr="00B940E4">
        <w:rPr>
          <w:b/>
          <w:bCs/>
          <w:rtl/>
        </w:rPr>
        <w:t>.</w:t>
      </w:r>
    </w:p>
    <w:p w:rsidR="00E03206" w:rsidRPr="00165280" w:rsidRDefault="00A57D96" w:rsidP="009B4F59">
      <w:pPr>
        <w:pStyle w:val="afe"/>
        <w:keepNext/>
        <w:keepLines/>
        <w:numPr>
          <w:ilvl w:val="2"/>
          <w:numId w:val="30"/>
        </w:numPr>
        <w:ind w:left="1699" w:hanging="848"/>
        <w:rPr>
          <w:b/>
          <w:bCs/>
          <w:u w:val="single"/>
        </w:rPr>
      </w:pPr>
      <w:r>
        <w:rPr>
          <w:rFonts w:hint="cs"/>
          <w:b/>
          <w:bCs/>
          <w:u w:val="single"/>
          <w:rtl/>
        </w:rPr>
        <w:t>מפקח</w:t>
      </w:r>
      <w:r w:rsidR="00A62659">
        <w:rPr>
          <w:rFonts w:hint="eastAsia"/>
          <w:b/>
          <w:bCs/>
          <w:u w:val="single"/>
          <w:rtl/>
        </w:rPr>
        <w:t xml:space="preserve"> אבטחה</w:t>
      </w:r>
      <w:r w:rsidR="009B4CF7" w:rsidRPr="00165280">
        <w:rPr>
          <w:b/>
          <w:bCs/>
          <w:u w:val="single"/>
          <w:rtl/>
        </w:rPr>
        <w:t>:</w:t>
      </w:r>
    </w:p>
    <w:p w:rsidR="00D91126" w:rsidRDefault="00A57D96" w:rsidP="00D91126">
      <w:pPr>
        <w:pStyle w:val="afe"/>
        <w:keepNext/>
        <w:keepLines/>
        <w:numPr>
          <w:ilvl w:val="3"/>
          <w:numId w:val="30"/>
        </w:numPr>
        <w:ind w:left="2124" w:hanging="1044"/>
      </w:pPr>
      <w:r w:rsidRPr="00AF6A18">
        <w:rPr>
          <w:rFonts w:hint="cs"/>
          <w:rtl/>
        </w:rPr>
        <w:t>במועד תחילת העבודה יעמיד הזוכה</w:t>
      </w:r>
      <w:r w:rsidRPr="00AF6A18">
        <w:rPr>
          <w:rtl/>
        </w:rPr>
        <w:t xml:space="preserve"> לרשות המזמין </w:t>
      </w:r>
      <w:r w:rsidR="003F3EE2">
        <w:rPr>
          <w:rFonts w:hint="cs"/>
          <w:rtl/>
        </w:rPr>
        <w:t>תשעה</w:t>
      </w:r>
      <w:r w:rsidR="003F3EE2" w:rsidRPr="00AF6A18">
        <w:rPr>
          <w:rFonts w:hint="cs"/>
          <w:rtl/>
        </w:rPr>
        <w:t xml:space="preserve"> </w:t>
      </w:r>
      <w:r w:rsidR="00B31E60">
        <w:rPr>
          <w:rFonts w:hint="cs"/>
          <w:rtl/>
        </w:rPr>
        <w:t>מפקחי</w:t>
      </w:r>
      <w:r w:rsidR="00505BDD">
        <w:rPr>
          <w:rtl/>
        </w:rPr>
        <w:t xml:space="preserve"> אבטחה</w:t>
      </w:r>
      <w:r w:rsidRPr="00AF6A18">
        <w:rPr>
          <w:rFonts w:hint="cs"/>
          <w:rtl/>
        </w:rPr>
        <w:t xml:space="preserve">: </w:t>
      </w:r>
    </w:p>
    <w:p w:rsidR="00D91126" w:rsidRDefault="00A57D96" w:rsidP="00D91126">
      <w:pPr>
        <w:pStyle w:val="afe"/>
        <w:keepNext/>
        <w:keepLines/>
        <w:numPr>
          <w:ilvl w:val="4"/>
          <w:numId w:val="30"/>
        </w:numPr>
        <w:ind w:left="2550" w:hanging="1110"/>
      </w:pPr>
      <w:r w:rsidRPr="00AF6A18">
        <w:rPr>
          <w:rtl/>
        </w:rPr>
        <w:t>ירושלים</w:t>
      </w:r>
      <w:r>
        <w:rPr>
          <w:rFonts w:hint="cs"/>
          <w:rtl/>
        </w:rPr>
        <w:t>;</w:t>
      </w:r>
      <w:r w:rsidRPr="00AF6A18">
        <w:rPr>
          <w:rFonts w:hint="cs"/>
          <w:rtl/>
        </w:rPr>
        <w:t xml:space="preserve"> </w:t>
      </w:r>
    </w:p>
    <w:p w:rsidR="00D91126" w:rsidRDefault="00A57D96" w:rsidP="00D91126">
      <w:pPr>
        <w:pStyle w:val="afe"/>
        <w:keepNext/>
        <w:keepLines/>
        <w:numPr>
          <w:ilvl w:val="4"/>
          <w:numId w:val="30"/>
        </w:numPr>
        <w:ind w:left="2550" w:hanging="1110"/>
      </w:pPr>
      <w:r w:rsidRPr="00AF6A18">
        <w:rPr>
          <w:rtl/>
        </w:rPr>
        <w:t>דרום</w:t>
      </w:r>
      <w:r w:rsidR="008352B9">
        <w:rPr>
          <w:rFonts w:hint="cs"/>
          <w:rtl/>
        </w:rPr>
        <w:t>;</w:t>
      </w:r>
      <w:r w:rsidRPr="00AF6A18">
        <w:rPr>
          <w:rtl/>
        </w:rPr>
        <w:t xml:space="preserve"> </w:t>
      </w:r>
    </w:p>
    <w:p w:rsidR="00D91126" w:rsidRDefault="00A57D96" w:rsidP="00D91126">
      <w:pPr>
        <w:pStyle w:val="afe"/>
        <w:keepNext/>
        <w:keepLines/>
        <w:numPr>
          <w:ilvl w:val="4"/>
          <w:numId w:val="30"/>
        </w:numPr>
        <w:ind w:left="2550" w:hanging="1110"/>
      </w:pPr>
      <w:r w:rsidRPr="00AF6A18">
        <w:rPr>
          <w:rtl/>
        </w:rPr>
        <w:lastRenderedPageBreak/>
        <w:t>ת"א</w:t>
      </w:r>
      <w:r w:rsidR="008352B9">
        <w:rPr>
          <w:rFonts w:hint="cs"/>
          <w:rtl/>
        </w:rPr>
        <w:t>;</w:t>
      </w:r>
      <w:r w:rsidRPr="00AF6A18">
        <w:rPr>
          <w:rtl/>
        </w:rPr>
        <w:t xml:space="preserve"> </w:t>
      </w:r>
    </w:p>
    <w:p w:rsidR="00D91126" w:rsidRDefault="00A57D96" w:rsidP="00D91126">
      <w:pPr>
        <w:pStyle w:val="afe"/>
        <w:keepNext/>
        <w:keepLines/>
        <w:numPr>
          <w:ilvl w:val="4"/>
          <w:numId w:val="30"/>
        </w:numPr>
        <w:ind w:left="2550" w:hanging="1110"/>
      </w:pPr>
      <w:r w:rsidRPr="00AF6A18">
        <w:rPr>
          <w:rtl/>
        </w:rPr>
        <w:t>מרכז</w:t>
      </w:r>
      <w:r w:rsidR="008352B9">
        <w:rPr>
          <w:rFonts w:hint="cs"/>
          <w:rtl/>
        </w:rPr>
        <w:t>;</w:t>
      </w:r>
      <w:r w:rsidRPr="00AF6A18">
        <w:rPr>
          <w:rtl/>
        </w:rPr>
        <w:t xml:space="preserve"> </w:t>
      </w:r>
    </w:p>
    <w:p w:rsidR="00D91126" w:rsidRDefault="00A57D96" w:rsidP="00D91126">
      <w:pPr>
        <w:pStyle w:val="afe"/>
        <w:keepNext/>
        <w:keepLines/>
        <w:numPr>
          <w:ilvl w:val="4"/>
          <w:numId w:val="30"/>
        </w:numPr>
        <w:ind w:left="2550" w:hanging="1110"/>
      </w:pPr>
      <w:r w:rsidRPr="00AF6A18">
        <w:rPr>
          <w:rtl/>
        </w:rPr>
        <w:t>חיפה</w:t>
      </w:r>
      <w:r w:rsidR="008352B9">
        <w:rPr>
          <w:rFonts w:hint="cs"/>
          <w:rtl/>
        </w:rPr>
        <w:t>;</w:t>
      </w:r>
      <w:r w:rsidRPr="00AF6A18">
        <w:rPr>
          <w:rtl/>
        </w:rPr>
        <w:t xml:space="preserve"> </w:t>
      </w:r>
    </w:p>
    <w:p w:rsidR="00D91126" w:rsidRDefault="00A57D96" w:rsidP="00D91126">
      <w:pPr>
        <w:pStyle w:val="afe"/>
        <w:keepNext/>
        <w:keepLines/>
        <w:numPr>
          <w:ilvl w:val="4"/>
          <w:numId w:val="30"/>
        </w:numPr>
        <w:ind w:left="2550" w:hanging="1110"/>
      </w:pPr>
      <w:r w:rsidRPr="00AF6A18">
        <w:rPr>
          <w:rtl/>
        </w:rPr>
        <w:t>צפון</w:t>
      </w:r>
      <w:r w:rsidR="008352B9">
        <w:rPr>
          <w:rFonts w:hint="cs"/>
          <w:rtl/>
        </w:rPr>
        <w:t>;</w:t>
      </w:r>
      <w:r w:rsidRPr="00AF6A18">
        <w:rPr>
          <w:rFonts w:hint="cs"/>
          <w:rtl/>
        </w:rPr>
        <w:t xml:space="preserve"> </w:t>
      </w:r>
    </w:p>
    <w:p w:rsidR="00D91126" w:rsidRDefault="00A57D96" w:rsidP="00D91126">
      <w:pPr>
        <w:pStyle w:val="afe"/>
        <w:keepNext/>
        <w:keepLines/>
        <w:numPr>
          <w:ilvl w:val="4"/>
          <w:numId w:val="30"/>
        </w:numPr>
        <w:ind w:left="2550" w:hanging="1110"/>
      </w:pPr>
      <w:r w:rsidRPr="00AF6A18">
        <w:rPr>
          <w:rFonts w:hint="cs"/>
          <w:rtl/>
        </w:rPr>
        <w:t>בית ולשכות שר</w:t>
      </w:r>
      <w:r w:rsidR="008352B9">
        <w:rPr>
          <w:rFonts w:hint="cs"/>
          <w:rtl/>
        </w:rPr>
        <w:t>;</w:t>
      </w:r>
    </w:p>
    <w:p w:rsidR="00D91126" w:rsidRDefault="00A57D96" w:rsidP="00D91126">
      <w:pPr>
        <w:pStyle w:val="afe"/>
        <w:keepNext/>
        <w:keepLines/>
        <w:numPr>
          <w:ilvl w:val="4"/>
          <w:numId w:val="30"/>
        </w:numPr>
        <w:ind w:left="2550" w:hanging="1110"/>
      </w:pPr>
      <w:r>
        <w:rPr>
          <w:rFonts w:hint="cs"/>
          <w:rtl/>
        </w:rPr>
        <w:t>בתי הדין השרעיים</w:t>
      </w:r>
      <w:r w:rsidR="008352B9">
        <w:rPr>
          <w:rFonts w:hint="cs"/>
          <w:rtl/>
        </w:rPr>
        <w:t>;</w:t>
      </w:r>
      <w:r>
        <w:rPr>
          <w:rFonts w:hint="cs"/>
          <w:rtl/>
        </w:rPr>
        <w:t xml:space="preserve"> </w:t>
      </w:r>
    </w:p>
    <w:p w:rsidR="00D91126" w:rsidRDefault="00A57D96" w:rsidP="00D91126">
      <w:pPr>
        <w:pStyle w:val="afe"/>
        <w:keepNext/>
        <w:keepLines/>
        <w:numPr>
          <w:ilvl w:val="4"/>
          <w:numId w:val="30"/>
        </w:numPr>
        <w:ind w:left="2550" w:hanging="1110"/>
      </w:pPr>
      <w:r>
        <w:rPr>
          <w:rFonts w:hint="cs"/>
          <w:rtl/>
        </w:rPr>
        <w:t>משימת בניין משרד המשפטים החדש ומנהל תחום חירום/ בטיחות</w:t>
      </w:r>
      <w:r w:rsidR="008352B9">
        <w:rPr>
          <w:rFonts w:hint="cs"/>
          <w:rtl/>
        </w:rPr>
        <w:t>;</w:t>
      </w:r>
      <w:r w:rsidR="00534921" w:rsidRPr="00AF6A18">
        <w:rPr>
          <w:rFonts w:hint="cs"/>
          <w:rtl/>
        </w:rPr>
        <w:t xml:space="preserve"> </w:t>
      </w:r>
    </w:p>
    <w:p w:rsidR="00E03206" w:rsidRPr="00AF6A18" w:rsidRDefault="00A57D96" w:rsidP="00D91126">
      <w:pPr>
        <w:pStyle w:val="afe"/>
        <w:keepNext/>
        <w:keepLines/>
        <w:numPr>
          <w:ilvl w:val="3"/>
          <w:numId w:val="30"/>
        </w:numPr>
        <w:ind w:left="1983" w:hanging="903"/>
      </w:pPr>
      <w:r w:rsidRPr="00AF6A18">
        <w:rPr>
          <w:rFonts w:hint="cs"/>
          <w:rtl/>
        </w:rPr>
        <w:t xml:space="preserve">למשרד שמורה הזכות להוסיף </w:t>
      </w:r>
      <w:r w:rsidR="00AC7737">
        <w:rPr>
          <w:rFonts w:hint="cs"/>
          <w:rtl/>
        </w:rPr>
        <w:t>מפקח</w:t>
      </w:r>
      <w:r w:rsidR="00505BDD">
        <w:rPr>
          <w:rFonts w:hint="cs"/>
          <w:rtl/>
        </w:rPr>
        <w:t xml:space="preserve"> אבטחה</w:t>
      </w:r>
      <w:r w:rsidRPr="00AF6A18">
        <w:rPr>
          <w:rFonts w:hint="cs"/>
          <w:rtl/>
        </w:rPr>
        <w:t xml:space="preserve"> בהתאם לצורך כפי שיוגדר ע"י הגדרת הממונה ובאישור ועדת המכרזים. </w:t>
      </w:r>
    </w:p>
    <w:p w:rsidR="00165280" w:rsidRDefault="00A57D96" w:rsidP="009B4F59">
      <w:pPr>
        <w:pStyle w:val="afe"/>
        <w:keepNext/>
        <w:keepLines/>
        <w:numPr>
          <w:ilvl w:val="3"/>
          <w:numId w:val="30"/>
        </w:numPr>
        <w:ind w:left="2124" w:hanging="1044"/>
      </w:pPr>
      <w:r>
        <w:rPr>
          <w:rFonts w:hint="cs"/>
          <w:rtl/>
        </w:rPr>
        <w:t>מפקחי</w:t>
      </w:r>
      <w:r w:rsidR="00A62659">
        <w:rPr>
          <w:rtl/>
        </w:rPr>
        <w:t xml:space="preserve"> </w:t>
      </w:r>
      <w:r w:rsidR="00A62659">
        <w:rPr>
          <w:rFonts w:hint="cs"/>
          <w:rtl/>
        </w:rPr>
        <w:t>ה</w:t>
      </w:r>
      <w:r w:rsidR="00A62659">
        <w:rPr>
          <w:rtl/>
        </w:rPr>
        <w:t>אבטחה</w:t>
      </w:r>
      <w:r w:rsidR="009B4CF7" w:rsidRPr="00AF6A18">
        <w:rPr>
          <w:rtl/>
        </w:rPr>
        <w:t xml:space="preserve"> ישננו לאנשי אבטחה, אחת לחודש לפחות במשך </w:t>
      </w:r>
      <w:r w:rsidR="009B4CF7" w:rsidRPr="00AF6A18">
        <w:rPr>
          <w:rFonts w:hint="cs"/>
          <w:rtl/>
        </w:rPr>
        <w:t>4</w:t>
      </w:r>
      <w:r w:rsidR="009B4CF7" w:rsidRPr="00AF6A18">
        <w:rPr>
          <w:rtl/>
        </w:rPr>
        <w:t xml:space="preserve"> שעות לפחות, את נהלי האבטחה ונהלי אחזקת נשק, נהלי ד</w:t>
      </w:r>
      <w:r w:rsidR="009B4CF7" w:rsidRPr="00AF6A18">
        <w:rPr>
          <w:rFonts w:hint="cs"/>
          <w:rtl/>
        </w:rPr>
        <w:t>י</w:t>
      </w:r>
      <w:r w:rsidR="009B4CF7" w:rsidRPr="00AF6A18">
        <w:rPr>
          <w:rtl/>
        </w:rPr>
        <w:t>ווח לגורמי הביטחון, וכן נהלים בעניינים האמורים שנקבעו בחוק או בתקנות</w:t>
      </w:r>
      <w:r w:rsidR="009B4CF7">
        <w:rPr>
          <w:rFonts w:hint="cs"/>
          <w:rtl/>
        </w:rPr>
        <w:t xml:space="preserve"> (להלן: </w:t>
      </w:r>
      <w:r w:rsidR="009B4CF7" w:rsidRPr="00165280">
        <w:rPr>
          <w:rFonts w:hint="cs"/>
          <w:b/>
          <w:bCs/>
          <w:rtl/>
        </w:rPr>
        <w:t>"השינון"</w:t>
      </w:r>
      <w:r w:rsidR="009B4CF7">
        <w:rPr>
          <w:rFonts w:hint="cs"/>
          <w:rtl/>
        </w:rPr>
        <w:t>)</w:t>
      </w:r>
      <w:r w:rsidR="009B4CF7" w:rsidRPr="00AF6A18">
        <w:rPr>
          <w:rFonts w:hint="cs"/>
          <w:rtl/>
        </w:rPr>
        <w:t>.</w:t>
      </w:r>
    </w:p>
    <w:p w:rsidR="00165280" w:rsidRDefault="00A57D96" w:rsidP="009B4F59">
      <w:pPr>
        <w:pStyle w:val="afe"/>
        <w:keepNext/>
        <w:keepLines/>
        <w:numPr>
          <w:ilvl w:val="3"/>
          <w:numId w:val="30"/>
        </w:numPr>
        <w:ind w:left="2124" w:hanging="1044"/>
      </w:pPr>
      <w:r w:rsidRPr="00AF6A18">
        <w:rPr>
          <w:rFonts w:hint="cs"/>
          <w:rtl/>
        </w:rPr>
        <w:t>בנוסף יהיו אחראים לביצוע רענונים והכשרות ייעודיות בנושאי אבטחה</w:t>
      </w:r>
      <w:r w:rsidRPr="00AF6A18">
        <w:rPr>
          <w:rtl/>
        </w:rPr>
        <w:t>,</w:t>
      </w:r>
      <w:r w:rsidRPr="00AF6A18">
        <w:rPr>
          <w:rFonts w:hint="cs"/>
          <w:rtl/>
        </w:rPr>
        <w:t xml:space="preserve"> בהתאם להנחיות ולנהלי האבטחה (כגון: איתור אמל"מ, סנ"ח, תשאול ביטחוני, ע"ר, כיבוי אש) רענונים אלו יבוצעו ע"י גורם מקצועי מוסמך ובכלל זה גורמים שיקבעו ע"י המזמין. </w:t>
      </w:r>
    </w:p>
    <w:p w:rsidR="00165280" w:rsidRDefault="00A57D96" w:rsidP="009B4F59">
      <w:pPr>
        <w:pStyle w:val="afe"/>
        <w:keepNext/>
        <w:keepLines/>
        <w:numPr>
          <w:ilvl w:val="3"/>
          <w:numId w:val="30"/>
        </w:numPr>
        <w:ind w:left="2124" w:hanging="1044"/>
      </w:pPr>
      <w:r w:rsidRPr="00AF6A18">
        <w:rPr>
          <w:rtl/>
        </w:rPr>
        <w:t xml:space="preserve">בתום כל שינון כאמור, יחתים </w:t>
      </w:r>
      <w:r w:rsidR="00AC7737">
        <w:rPr>
          <w:rFonts w:hint="cs"/>
          <w:rtl/>
        </w:rPr>
        <w:t>מפקח</w:t>
      </w:r>
      <w:r w:rsidR="00505BDD">
        <w:rPr>
          <w:rtl/>
        </w:rPr>
        <w:t xml:space="preserve"> </w:t>
      </w:r>
      <w:r w:rsidR="00A54035">
        <w:rPr>
          <w:rFonts w:hint="cs"/>
          <w:rtl/>
        </w:rPr>
        <w:t>ה</w:t>
      </w:r>
      <w:r w:rsidR="00505BDD">
        <w:rPr>
          <w:rtl/>
        </w:rPr>
        <w:t>אבטחה</w:t>
      </w:r>
      <w:r w:rsidRPr="00AF6A18">
        <w:rPr>
          <w:rtl/>
        </w:rPr>
        <w:t xml:space="preserve"> כל איש אבטחה שהשתתף בשינון על אישור על השתתפותו בשינון. האישור יכלול תאריך, שם </w:t>
      </w:r>
      <w:r w:rsidR="00505BDD">
        <w:rPr>
          <w:rtl/>
        </w:rPr>
        <w:t>מ</w:t>
      </w:r>
      <w:r w:rsidR="00AC7737">
        <w:rPr>
          <w:rFonts w:hint="cs"/>
          <w:rtl/>
        </w:rPr>
        <w:t>פקח</w:t>
      </w:r>
      <w:r w:rsidR="00505BDD">
        <w:rPr>
          <w:rtl/>
        </w:rPr>
        <w:t xml:space="preserve"> </w:t>
      </w:r>
      <w:r w:rsidR="00A54035">
        <w:rPr>
          <w:rFonts w:hint="cs"/>
          <w:rtl/>
        </w:rPr>
        <w:t>ה</w:t>
      </w:r>
      <w:r w:rsidR="00505BDD">
        <w:rPr>
          <w:rtl/>
        </w:rPr>
        <w:t>אבטחה</w:t>
      </w:r>
      <w:r w:rsidRPr="00AF6A18">
        <w:rPr>
          <w:rtl/>
        </w:rPr>
        <w:t xml:space="preserve"> שערך את השינון ונושאים שכלל השינון.</w:t>
      </w:r>
    </w:p>
    <w:p w:rsidR="00165280" w:rsidRDefault="00A57D96" w:rsidP="009B4F59">
      <w:pPr>
        <w:pStyle w:val="afe"/>
        <w:keepNext/>
        <w:keepLines/>
        <w:ind w:left="2124"/>
        <w:rPr>
          <w:rtl/>
        </w:rPr>
      </w:pPr>
      <w:r w:rsidRPr="00AF6A18">
        <w:rPr>
          <w:rtl/>
        </w:rPr>
        <w:t>העתק האישור יועבר בתום השינון לממונה</w:t>
      </w:r>
      <w:r>
        <w:rPr>
          <w:rFonts w:hint="cs"/>
          <w:rtl/>
        </w:rPr>
        <w:t>.</w:t>
      </w:r>
    </w:p>
    <w:p w:rsidR="00165280" w:rsidRDefault="00A57D96" w:rsidP="009B4F59">
      <w:pPr>
        <w:pStyle w:val="afe"/>
        <w:keepNext/>
        <w:keepLines/>
        <w:numPr>
          <w:ilvl w:val="3"/>
          <w:numId w:val="30"/>
        </w:numPr>
        <w:ind w:left="2124" w:hanging="1044"/>
      </w:pPr>
      <w:r w:rsidRPr="00AF6A18">
        <w:rPr>
          <w:rFonts w:hint="cs"/>
          <w:rtl/>
        </w:rPr>
        <w:t xml:space="preserve">התדרוך יינתן במרוכז לכל המאבטחים/שומרים (בודקים בטחונים) במקום שיקבע ע"י הממונה </w:t>
      </w:r>
      <w:r w:rsidRPr="00165280">
        <w:rPr>
          <w:rFonts w:hint="cs"/>
          <w:b/>
          <w:bCs/>
          <w:rtl/>
        </w:rPr>
        <w:t>ולא על חשבון שעות העבודה</w:t>
      </w:r>
      <w:r w:rsidRPr="00AF6A18">
        <w:rPr>
          <w:rFonts w:hint="cs"/>
          <w:rtl/>
        </w:rPr>
        <w:t>.</w:t>
      </w:r>
    </w:p>
    <w:p w:rsidR="00E03206" w:rsidRPr="00AF6A18" w:rsidRDefault="00A57D96" w:rsidP="009B4F59">
      <w:pPr>
        <w:pStyle w:val="afe"/>
        <w:keepNext/>
        <w:keepLines/>
        <w:numPr>
          <w:ilvl w:val="3"/>
          <w:numId w:val="30"/>
        </w:numPr>
        <w:ind w:left="2124" w:hanging="1044"/>
      </w:pPr>
      <w:r w:rsidRPr="00AF6A18">
        <w:rPr>
          <w:rtl/>
        </w:rPr>
        <w:t xml:space="preserve">עלות שעות השינון </w:t>
      </w:r>
      <w:r w:rsidRPr="00AF6A18">
        <w:rPr>
          <w:rFonts w:hint="cs"/>
          <w:rtl/>
        </w:rPr>
        <w:t xml:space="preserve">ובמידת הצורך עלות שעות ההדרכה </w:t>
      </w:r>
      <w:r w:rsidRPr="00AF6A18">
        <w:rPr>
          <w:rtl/>
        </w:rPr>
        <w:t xml:space="preserve">תחול על הספק הזוכה ושעות השינון לא יחשבו כשעות </w:t>
      </w:r>
      <w:r w:rsidRPr="00AF6A18">
        <w:rPr>
          <w:rFonts w:hint="cs"/>
          <w:rtl/>
        </w:rPr>
        <w:t>ביצוע</w:t>
      </w:r>
      <w:r w:rsidRPr="00AF6A18">
        <w:rPr>
          <w:rtl/>
        </w:rPr>
        <w:t xml:space="preserve"> שירותים והמזמין לא ישלם עבור</w:t>
      </w:r>
      <w:r w:rsidRPr="00AF6A18">
        <w:rPr>
          <w:rFonts w:hint="cs"/>
          <w:rtl/>
        </w:rPr>
        <w:t>ן</w:t>
      </w:r>
      <w:r w:rsidRPr="00AF6A18">
        <w:rPr>
          <w:rtl/>
        </w:rPr>
        <w:t xml:space="preserve"> תשלום כלשהו.</w:t>
      </w:r>
      <w:r w:rsidRPr="00AF6A18">
        <w:rPr>
          <w:rFonts w:hint="cs"/>
          <w:rtl/>
        </w:rPr>
        <w:t xml:space="preserve"> למען הסר ספק יובהר כי הספק מחויב לשלם למאבטחים שהשתתפו בהדרכה שכר עבור שעות אלו.</w:t>
      </w:r>
    </w:p>
    <w:p w:rsidR="00165280" w:rsidRDefault="00A57D96" w:rsidP="009B4F59">
      <w:pPr>
        <w:pStyle w:val="afe"/>
        <w:keepNext/>
        <w:keepLines/>
        <w:numPr>
          <w:ilvl w:val="3"/>
          <w:numId w:val="30"/>
        </w:numPr>
        <w:ind w:left="2124" w:hanging="1044"/>
      </w:pPr>
      <w:r>
        <w:rPr>
          <w:rFonts w:hint="cs"/>
          <w:rtl/>
        </w:rPr>
        <w:t>מפקח</w:t>
      </w:r>
      <w:r w:rsidR="00A62659">
        <w:rPr>
          <w:rtl/>
        </w:rPr>
        <w:t xml:space="preserve"> אבטחה</w:t>
      </w:r>
      <w:r w:rsidR="009B4CF7" w:rsidRPr="00AF6A18">
        <w:rPr>
          <w:rtl/>
        </w:rPr>
        <w:t xml:space="preserve"> מטעם הספק הזוכה יבצע ביקורות ביחידות ובמתקנים עליהם הוא מופקד, בהתאם לתוכנית שיקבע הממונה מעת לעת</w:t>
      </w:r>
      <w:r w:rsidR="009B4CF7" w:rsidRPr="00AF6A18">
        <w:rPr>
          <w:rFonts w:hint="cs"/>
          <w:rtl/>
        </w:rPr>
        <w:t xml:space="preserve"> ולפחות שתי ביקורות שבועיות בכול מתקן במחוז. </w:t>
      </w:r>
    </w:p>
    <w:p w:rsidR="00165280" w:rsidRDefault="00A57D96" w:rsidP="009B4F59">
      <w:pPr>
        <w:pStyle w:val="afe"/>
        <w:keepNext/>
        <w:keepLines/>
        <w:numPr>
          <w:ilvl w:val="3"/>
          <w:numId w:val="30"/>
        </w:numPr>
        <w:ind w:left="2124" w:hanging="1044"/>
      </w:pPr>
      <w:r w:rsidRPr="00AF6A18">
        <w:rPr>
          <w:rFonts w:hint="cs"/>
          <w:rtl/>
        </w:rPr>
        <w:t xml:space="preserve">בכל ביקורת שכזו על </w:t>
      </w:r>
      <w:r w:rsidR="00AC7737">
        <w:rPr>
          <w:rFonts w:hint="cs"/>
          <w:rtl/>
        </w:rPr>
        <w:t>מפקח</w:t>
      </w:r>
      <w:r w:rsidR="00505BDD">
        <w:rPr>
          <w:rFonts w:hint="cs"/>
          <w:rtl/>
        </w:rPr>
        <w:t xml:space="preserve"> </w:t>
      </w:r>
      <w:r w:rsidR="00A54035">
        <w:rPr>
          <w:rFonts w:hint="cs"/>
          <w:rtl/>
        </w:rPr>
        <w:t>ה</w:t>
      </w:r>
      <w:r w:rsidR="00505BDD">
        <w:rPr>
          <w:rFonts w:hint="cs"/>
          <w:rtl/>
        </w:rPr>
        <w:t>אבטחה</w:t>
      </w:r>
      <w:r w:rsidRPr="00AF6A18">
        <w:rPr>
          <w:rFonts w:hint="cs"/>
          <w:rtl/>
        </w:rPr>
        <w:t xml:space="preserve"> למלא דו"ח מסודר אשר יוכתב ע"י הממונה ויכלול נושאים כלליים הקשורים בביקורת בסיסית וכן נושא מקצועי אחד עליו יש לדון עם המאבטח בהתאם לנושא אקטואלי/בטחוני שיוחלט ע"י הממונה, או לחלופין נושא מקצועי שיוגדר ברשימת הנושאים המופיעים בפורמט</w:t>
      </w:r>
      <w:r>
        <w:rPr>
          <w:rFonts w:hint="cs"/>
          <w:rtl/>
        </w:rPr>
        <w:t xml:space="preserve"> הטכני</w:t>
      </w:r>
      <w:r w:rsidRPr="00AF6A18">
        <w:rPr>
          <w:rFonts w:hint="cs"/>
          <w:rtl/>
        </w:rPr>
        <w:t>.</w:t>
      </w:r>
    </w:p>
    <w:p w:rsidR="00E03206" w:rsidRPr="00AF6A18" w:rsidRDefault="00A57D96" w:rsidP="009B4F59">
      <w:pPr>
        <w:pStyle w:val="afe"/>
        <w:keepNext/>
        <w:keepLines/>
        <w:numPr>
          <w:ilvl w:val="3"/>
          <w:numId w:val="30"/>
        </w:numPr>
        <w:ind w:left="2124" w:hanging="1044"/>
      </w:pPr>
      <w:r w:rsidRPr="00AF6A18">
        <w:rPr>
          <w:rFonts w:hint="cs"/>
          <w:rtl/>
        </w:rPr>
        <w:t>במידת הצורך ובמידה שיראה הממונה לנכון יהיה בסמכות הממונה להגדיל את כמות הביקורות השבועיות מבלי שלספק תהיה אפשרות לערער על כך.</w:t>
      </w:r>
      <w:r w:rsidRPr="00AF6A18">
        <w:rPr>
          <w:rtl/>
        </w:rPr>
        <w:t xml:space="preserve"> </w:t>
      </w:r>
      <w:r w:rsidRPr="00165280">
        <w:rPr>
          <w:b/>
          <w:bCs/>
          <w:rtl/>
        </w:rPr>
        <w:t xml:space="preserve">לשם ביצוע הביקורת ולמילוי תפקידיו האחרים של </w:t>
      </w:r>
      <w:r w:rsidR="00505BDD">
        <w:rPr>
          <w:b/>
          <w:bCs/>
          <w:rtl/>
        </w:rPr>
        <w:t>מ</w:t>
      </w:r>
      <w:r w:rsidR="00252FBA">
        <w:rPr>
          <w:rFonts w:hint="cs"/>
          <w:b/>
          <w:bCs/>
          <w:rtl/>
        </w:rPr>
        <w:t>פקח</w:t>
      </w:r>
      <w:r w:rsidR="00505BDD">
        <w:rPr>
          <w:b/>
          <w:bCs/>
          <w:rtl/>
        </w:rPr>
        <w:t xml:space="preserve"> </w:t>
      </w:r>
      <w:r w:rsidR="00A54035">
        <w:rPr>
          <w:rFonts w:hint="cs"/>
          <w:b/>
          <w:bCs/>
          <w:rtl/>
        </w:rPr>
        <w:t>ה</w:t>
      </w:r>
      <w:r w:rsidR="00505BDD">
        <w:rPr>
          <w:b/>
          <w:bCs/>
          <w:rtl/>
        </w:rPr>
        <w:t>אבטחה</w:t>
      </w:r>
      <w:r w:rsidRPr="00165280">
        <w:rPr>
          <w:b/>
          <w:bCs/>
          <w:rtl/>
        </w:rPr>
        <w:t>, יעמיד הספק הזוכה לרשותו רכב ואמצעי קשר</w:t>
      </w:r>
      <w:r w:rsidRPr="00165280">
        <w:rPr>
          <w:rFonts w:hint="cs"/>
          <w:b/>
          <w:bCs/>
          <w:rtl/>
        </w:rPr>
        <w:t xml:space="preserve"> כמפורט בנספח </w:t>
      </w:r>
      <w:r w:rsidR="00ED134B" w:rsidRPr="00165280">
        <w:rPr>
          <w:rFonts w:hint="cs"/>
          <w:b/>
          <w:bCs/>
          <w:rtl/>
        </w:rPr>
        <w:t>הטכני</w:t>
      </w:r>
      <w:r w:rsidRPr="00165280">
        <w:rPr>
          <w:rFonts w:hint="cs"/>
          <w:b/>
          <w:bCs/>
          <w:rtl/>
        </w:rPr>
        <w:t xml:space="preserve"> פרק 7. </w:t>
      </w:r>
    </w:p>
    <w:p w:rsidR="00165280" w:rsidRDefault="00A57D96" w:rsidP="009B4F59">
      <w:pPr>
        <w:pStyle w:val="afe"/>
        <w:keepNext/>
        <w:keepLines/>
        <w:numPr>
          <w:ilvl w:val="3"/>
          <w:numId w:val="30"/>
        </w:numPr>
        <w:ind w:left="2124" w:hanging="1044"/>
      </w:pPr>
      <w:r>
        <w:rPr>
          <w:rtl/>
        </w:rPr>
        <w:lastRenderedPageBreak/>
        <w:t>מ</w:t>
      </w:r>
      <w:r w:rsidR="00252FBA">
        <w:rPr>
          <w:rFonts w:hint="cs"/>
          <w:rtl/>
        </w:rPr>
        <w:t>פקח</w:t>
      </w:r>
      <w:r>
        <w:rPr>
          <w:rtl/>
        </w:rPr>
        <w:t xml:space="preserve"> </w:t>
      </w:r>
      <w:r w:rsidR="00A54035">
        <w:rPr>
          <w:rFonts w:hint="cs"/>
          <w:rtl/>
        </w:rPr>
        <w:t>ה</w:t>
      </w:r>
      <w:r>
        <w:rPr>
          <w:rtl/>
        </w:rPr>
        <w:t>אבטחה</w:t>
      </w:r>
      <w:r w:rsidR="009B4CF7" w:rsidRPr="00AF6A18">
        <w:rPr>
          <w:rtl/>
        </w:rPr>
        <w:t xml:space="preserve"> בתיאום עם הממונה חייב לתדרך כל עובד חדש בטרם הצבתו</w:t>
      </w:r>
      <w:r w:rsidR="009B4CF7" w:rsidRPr="00AF6A18">
        <w:rPr>
          <w:rFonts w:hint="eastAsia"/>
          <w:rtl/>
        </w:rPr>
        <w:t xml:space="preserve"> בכל</w:t>
      </w:r>
      <w:r w:rsidR="009B4CF7" w:rsidRPr="00AF6A18">
        <w:rPr>
          <w:rtl/>
        </w:rPr>
        <w:t xml:space="preserve"> </w:t>
      </w:r>
      <w:r w:rsidR="009B4CF7" w:rsidRPr="00AF6A18">
        <w:rPr>
          <w:rFonts w:hint="cs"/>
          <w:rtl/>
        </w:rPr>
        <w:t xml:space="preserve">סוג </w:t>
      </w:r>
      <w:r w:rsidR="009B4CF7" w:rsidRPr="00AF6A18">
        <w:rPr>
          <w:rFonts w:hint="eastAsia"/>
          <w:rtl/>
        </w:rPr>
        <w:t>עמדה</w:t>
      </w:r>
      <w:r w:rsidR="009B4CF7" w:rsidRPr="00AF6A18">
        <w:rPr>
          <w:rtl/>
        </w:rPr>
        <w:t xml:space="preserve"> </w:t>
      </w:r>
      <w:r w:rsidR="009B4CF7" w:rsidRPr="00AF6A18">
        <w:rPr>
          <w:rFonts w:hint="eastAsia"/>
          <w:rtl/>
        </w:rPr>
        <w:t>בכל</w:t>
      </w:r>
      <w:r w:rsidR="009B4CF7" w:rsidRPr="00AF6A18">
        <w:rPr>
          <w:rtl/>
        </w:rPr>
        <w:t xml:space="preserve"> </w:t>
      </w:r>
      <w:r w:rsidR="009B4CF7" w:rsidRPr="00AF6A18">
        <w:rPr>
          <w:rFonts w:hint="eastAsia"/>
          <w:rtl/>
        </w:rPr>
        <w:t>המתקנים</w:t>
      </w:r>
      <w:r w:rsidR="009B4CF7" w:rsidRPr="00AF6A18">
        <w:rPr>
          <w:rtl/>
        </w:rPr>
        <w:t>. התדרוך יכלול 8 שעות חפיפה להכרת המתקן</w:t>
      </w:r>
      <w:r w:rsidR="009B4CF7" w:rsidRPr="00AF6A18">
        <w:rPr>
          <w:rFonts w:hint="cs"/>
          <w:rtl/>
        </w:rPr>
        <w:t>/</w:t>
      </w:r>
      <w:r w:rsidR="009B4CF7" w:rsidRPr="00AF6A18">
        <w:rPr>
          <w:rtl/>
        </w:rPr>
        <w:t>לשכה</w:t>
      </w:r>
      <w:r w:rsidR="009B4CF7" w:rsidRPr="00AF6A18">
        <w:rPr>
          <w:rFonts w:hint="cs"/>
          <w:rtl/>
        </w:rPr>
        <w:t>/</w:t>
      </w:r>
      <w:r w:rsidR="009B4CF7" w:rsidRPr="00AF6A18">
        <w:rPr>
          <w:rtl/>
        </w:rPr>
        <w:t xml:space="preserve">עמדה. </w:t>
      </w:r>
      <w:r w:rsidR="009B4CF7" w:rsidRPr="00AF6A18">
        <w:rPr>
          <w:rtl/>
        </w:rPr>
        <w:br/>
      </w:r>
      <w:r w:rsidR="009B4CF7" w:rsidRPr="00AF6A18">
        <w:rPr>
          <w:rFonts w:hint="eastAsia"/>
          <w:rtl/>
        </w:rPr>
        <w:t>במתקנים</w:t>
      </w:r>
      <w:r w:rsidR="009B4CF7" w:rsidRPr="00AF6A18">
        <w:rPr>
          <w:rtl/>
        </w:rPr>
        <w:t xml:space="preserve"> </w:t>
      </w:r>
      <w:r w:rsidR="009B4CF7" w:rsidRPr="00AF6A18">
        <w:rPr>
          <w:rFonts w:hint="eastAsia"/>
          <w:rtl/>
        </w:rPr>
        <w:t>בהם</w:t>
      </w:r>
      <w:r w:rsidR="009B4CF7" w:rsidRPr="00AF6A18">
        <w:rPr>
          <w:rtl/>
        </w:rPr>
        <w:t xml:space="preserve"> </w:t>
      </w:r>
      <w:r w:rsidR="009B4CF7" w:rsidRPr="00AF6A18">
        <w:rPr>
          <w:rFonts w:hint="eastAsia"/>
          <w:rtl/>
        </w:rPr>
        <w:t>האבטחה</w:t>
      </w:r>
      <w:r w:rsidR="009B4CF7" w:rsidRPr="00AF6A18">
        <w:rPr>
          <w:rtl/>
        </w:rPr>
        <w:t xml:space="preserve"> </w:t>
      </w:r>
      <w:r w:rsidR="009B4CF7" w:rsidRPr="00AF6A18">
        <w:rPr>
          <w:rFonts w:hint="eastAsia"/>
          <w:rtl/>
        </w:rPr>
        <w:t>נעשית</w:t>
      </w:r>
      <w:r w:rsidR="009B4CF7" w:rsidRPr="00AF6A18">
        <w:rPr>
          <w:rtl/>
        </w:rPr>
        <w:t xml:space="preserve"> 24 </w:t>
      </w:r>
      <w:r w:rsidR="009B4CF7" w:rsidRPr="00AF6A18">
        <w:rPr>
          <w:rFonts w:hint="eastAsia"/>
          <w:rtl/>
        </w:rPr>
        <w:t>שעות</w:t>
      </w:r>
      <w:r w:rsidR="009B4CF7" w:rsidRPr="00AF6A18">
        <w:rPr>
          <w:rtl/>
        </w:rPr>
        <w:t xml:space="preserve"> </w:t>
      </w:r>
      <w:r w:rsidR="009B4CF7" w:rsidRPr="00AF6A18">
        <w:rPr>
          <w:rFonts w:hint="eastAsia"/>
          <w:rtl/>
        </w:rPr>
        <w:t>ברציפות</w:t>
      </w:r>
      <w:r w:rsidR="009B4CF7" w:rsidRPr="00AF6A18">
        <w:rPr>
          <w:rtl/>
        </w:rPr>
        <w:t xml:space="preserve">, </w:t>
      </w:r>
      <w:r w:rsidR="009B4CF7" w:rsidRPr="00AF6A18">
        <w:rPr>
          <w:rFonts w:hint="eastAsia"/>
          <w:rtl/>
        </w:rPr>
        <w:t>תימשך</w:t>
      </w:r>
      <w:r w:rsidR="009B4CF7" w:rsidRPr="00AF6A18">
        <w:rPr>
          <w:rtl/>
        </w:rPr>
        <w:t xml:space="preserve"> </w:t>
      </w:r>
      <w:r w:rsidR="009B4CF7" w:rsidRPr="00AF6A18">
        <w:rPr>
          <w:rFonts w:hint="eastAsia"/>
          <w:rtl/>
        </w:rPr>
        <w:t>החפיפה</w:t>
      </w:r>
      <w:r w:rsidR="009B4CF7" w:rsidRPr="00AF6A18">
        <w:rPr>
          <w:rtl/>
        </w:rPr>
        <w:t xml:space="preserve"> 40 </w:t>
      </w:r>
      <w:r w:rsidR="009B4CF7" w:rsidRPr="00AF6A18">
        <w:rPr>
          <w:rFonts w:hint="eastAsia"/>
          <w:rtl/>
        </w:rPr>
        <w:t>שעות</w:t>
      </w:r>
      <w:r w:rsidR="009B4CF7" w:rsidRPr="00AF6A18">
        <w:rPr>
          <w:rFonts w:hint="cs"/>
          <w:rtl/>
        </w:rPr>
        <w:t>.</w:t>
      </w:r>
      <w:r w:rsidR="009B4CF7" w:rsidRPr="00AF6A18">
        <w:rPr>
          <w:rtl/>
        </w:rPr>
        <w:t xml:space="preserve"> </w:t>
      </w:r>
      <w:r w:rsidR="009B4CF7" w:rsidRPr="00AF6A18">
        <w:rPr>
          <w:rFonts w:hint="cs"/>
          <w:rtl/>
        </w:rPr>
        <w:br/>
      </w:r>
      <w:r w:rsidR="009B4CF7" w:rsidRPr="00AF6A18">
        <w:rPr>
          <w:rtl/>
        </w:rPr>
        <w:t xml:space="preserve">שעות החפיפה </w:t>
      </w:r>
      <w:r w:rsidR="009B4CF7" w:rsidRPr="00AF6A18">
        <w:rPr>
          <w:rFonts w:hint="cs"/>
          <w:rtl/>
        </w:rPr>
        <w:t xml:space="preserve">של המאבטחים החדשים (מלבד </w:t>
      </w:r>
      <w:r>
        <w:rPr>
          <w:rFonts w:hint="cs"/>
          <w:rtl/>
        </w:rPr>
        <w:t>מ</w:t>
      </w:r>
      <w:r w:rsidR="00252FBA">
        <w:rPr>
          <w:rFonts w:hint="cs"/>
          <w:rtl/>
        </w:rPr>
        <w:t>פקח</w:t>
      </w:r>
      <w:r>
        <w:rPr>
          <w:rFonts w:hint="cs"/>
          <w:rtl/>
        </w:rPr>
        <w:t xml:space="preserve"> </w:t>
      </w:r>
      <w:r w:rsidR="00A54035">
        <w:rPr>
          <w:rFonts w:hint="cs"/>
          <w:rtl/>
        </w:rPr>
        <w:t>ה</w:t>
      </w:r>
      <w:r>
        <w:rPr>
          <w:rFonts w:hint="cs"/>
          <w:rtl/>
        </w:rPr>
        <w:t>אבטחה</w:t>
      </w:r>
      <w:r w:rsidR="009B4CF7" w:rsidRPr="00AF6A18">
        <w:rPr>
          <w:rFonts w:hint="cs"/>
          <w:rtl/>
        </w:rPr>
        <w:t>) יהיו</w:t>
      </w:r>
      <w:r w:rsidR="009B4CF7" w:rsidRPr="00AF6A18">
        <w:rPr>
          <w:rtl/>
        </w:rPr>
        <w:t xml:space="preserve"> על חשבון הספק הזוכה ולא יחשבו כשעות </w:t>
      </w:r>
      <w:r w:rsidR="009B4CF7" w:rsidRPr="00AF6A18">
        <w:rPr>
          <w:rFonts w:hint="cs"/>
          <w:rtl/>
        </w:rPr>
        <w:t>ביצוע ה</w:t>
      </w:r>
      <w:r w:rsidR="009B4CF7" w:rsidRPr="00AF6A18">
        <w:rPr>
          <w:rtl/>
        </w:rPr>
        <w:t>שירותים והמזמין לא ישלם עבורן תשלום כלשהו.</w:t>
      </w:r>
      <w:r w:rsidR="009B4CF7" w:rsidRPr="00AF6A18">
        <w:rPr>
          <w:rFonts w:hint="cs"/>
          <w:rtl/>
        </w:rPr>
        <w:t xml:space="preserve"> </w:t>
      </w:r>
      <w:r w:rsidR="009B4CF7" w:rsidRPr="00AF6A18">
        <w:rPr>
          <w:rtl/>
        </w:rPr>
        <w:br/>
      </w:r>
      <w:r w:rsidR="009B4CF7" w:rsidRPr="00AF6A18">
        <w:rPr>
          <w:rFonts w:hint="cs"/>
          <w:rtl/>
        </w:rPr>
        <w:t xml:space="preserve">בעת הצבת מאבטח חדש בעמדה בודדת במשמרת הראשונה שלאחר החפיפה על </w:t>
      </w:r>
      <w:r w:rsidR="00252FBA">
        <w:rPr>
          <w:rFonts w:hint="cs"/>
          <w:rtl/>
        </w:rPr>
        <w:t>מפקח</w:t>
      </w:r>
      <w:r>
        <w:rPr>
          <w:rFonts w:hint="cs"/>
          <w:rtl/>
        </w:rPr>
        <w:t xml:space="preserve"> </w:t>
      </w:r>
      <w:r w:rsidR="00A54035">
        <w:rPr>
          <w:rFonts w:hint="cs"/>
          <w:rtl/>
        </w:rPr>
        <w:t>ה</w:t>
      </w:r>
      <w:r>
        <w:rPr>
          <w:rFonts w:hint="cs"/>
          <w:rtl/>
        </w:rPr>
        <w:t>אבטחה</w:t>
      </w:r>
      <w:r w:rsidR="009B4CF7" w:rsidRPr="00AF6A18">
        <w:rPr>
          <w:rFonts w:hint="cs"/>
          <w:rtl/>
        </w:rPr>
        <w:t xml:space="preserve"> המחוזי להציב את המאבטח בעמדתו, לחנוך ולתדרך אותו במשך השעה הראשונה לכניסתו לתפקיד, להעניק לו את הדגשים הרלוונטיי</w:t>
      </w:r>
      <w:r w:rsidR="009B4CF7" w:rsidRPr="00AF6A18">
        <w:rPr>
          <w:rFonts w:hint="eastAsia"/>
          <w:rtl/>
        </w:rPr>
        <w:t>ם</w:t>
      </w:r>
      <w:r w:rsidR="009B4CF7" w:rsidRPr="00AF6A18">
        <w:rPr>
          <w:rFonts w:hint="cs"/>
          <w:rtl/>
        </w:rPr>
        <w:t xml:space="preserve"> ולוודא כי המאבטח מוכן לבצע את משימתו ברמה טובה. </w:t>
      </w:r>
    </w:p>
    <w:p w:rsidR="00F84632" w:rsidRPr="001541A0" w:rsidRDefault="00A57D96" w:rsidP="009B4F59">
      <w:pPr>
        <w:pStyle w:val="afe"/>
        <w:keepNext/>
        <w:keepLines/>
        <w:numPr>
          <w:ilvl w:val="2"/>
          <w:numId w:val="30"/>
        </w:numPr>
        <w:ind w:left="1699" w:hanging="848"/>
        <w:rPr>
          <w:b/>
          <w:bCs/>
          <w:u w:val="single"/>
        </w:rPr>
      </w:pPr>
      <w:r>
        <w:rPr>
          <w:rFonts w:hint="cs"/>
          <w:b/>
          <w:bCs/>
          <w:u w:val="single"/>
          <w:rtl/>
        </w:rPr>
        <w:t>מוקדן סייבר</w:t>
      </w:r>
    </w:p>
    <w:p w:rsidR="00F84632" w:rsidRPr="003D4180" w:rsidRDefault="00A57D96" w:rsidP="009B4F59">
      <w:pPr>
        <w:pStyle w:val="afe"/>
        <w:keepNext/>
        <w:keepLines/>
        <w:numPr>
          <w:ilvl w:val="3"/>
          <w:numId w:val="30"/>
        </w:numPr>
        <w:ind w:left="2124" w:hanging="1044"/>
        <w:rPr>
          <w:u w:val="single"/>
          <w:rtl/>
        </w:rPr>
      </w:pPr>
      <w:r w:rsidRPr="003D4180">
        <w:rPr>
          <w:u w:val="single"/>
          <w:rtl/>
        </w:rPr>
        <w:t>דרישות סף:</w:t>
      </w:r>
    </w:p>
    <w:p w:rsidR="00F84632" w:rsidRPr="003D4180" w:rsidRDefault="00A57D96" w:rsidP="009B4F59">
      <w:pPr>
        <w:pStyle w:val="afe"/>
        <w:keepNext/>
        <w:keepLines/>
        <w:numPr>
          <w:ilvl w:val="4"/>
          <w:numId w:val="30"/>
        </w:numPr>
        <w:ind w:left="2691" w:hanging="1251"/>
        <w:rPr>
          <w:rtl/>
        </w:rPr>
      </w:pPr>
      <w:r w:rsidRPr="003D4180">
        <w:rPr>
          <w:rtl/>
        </w:rPr>
        <w:t>מי שעברו ללא דופי</w:t>
      </w:r>
    </w:p>
    <w:p w:rsidR="00F84632" w:rsidRPr="003D4180" w:rsidRDefault="00A57D96" w:rsidP="009B4F59">
      <w:pPr>
        <w:pStyle w:val="afe"/>
        <w:keepNext/>
        <w:keepLines/>
        <w:numPr>
          <w:ilvl w:val="4"/>
          <w:numId w:val="30"/>
        </w:numPr>
        <w:ind w:left="2691" w:hanging="1251"/>
        <w:rPr>
          <w:rtl/>
        </w:rPr>
      </w:pPr>
      <w:r w:rsidRPr="003D4180">
        <w:rPr>
          <w:rtl/>
        </w:rPr>
        <w:t>קיבל את אישור הממונה.</w:t>
      </w:r>
    </w:p>
    <w:p w:rsidR="00F84632" w:rsidRPr="003D4180" w:rsidRDefault="00A57D96" w:rsidP="009B4F59">
      <w:pPr>
        <w:pStyle w:val="afe"/>
        <w:keepNext/>
        <w:keepLines/>
        <w:numPr>
          <w:ilvl w:val="4"/>
          <w:numId w:val="30"/>
        </w:numPr>
        <w:ind w:left="2691" w:hanging="1251"/>
        <w:rPr>
          <w:rtl/>
        </w:rPr>
      </w:pPr>
      <w:r w:rsidRPr="003D4180">
        <w:rPr>
          <w:rtl/>
        </w:rPr>
        <w:t>שירת שירות צבאי מלא בצה"ל</w:t>
      </w:r>
    </w:p>
    <w:p w:rsidR="00F84632" w:rsidRPr="003D4180" w:rsidRDefault="00A57D96" w:rsidP="00622345">
      <w:pPr>
        <w:pStyle w:val="afe"/>
        <w:keepNext/>
        <w:keepLines/>
        <w:numPr>
          <w:ilvl w:val="4"/>
          <w:numId w:val="30"/>
        </w:numPr>
        <w:ind w:left="2691" w:hanging="1251"/>
        <w:rPr>
          <w:rtl/>
        </w:rPr>
      </w:pPr>
      <w:r w:rsidRPr="003D4180">
        <w:rPr>
          <w:rtl/>
        </w:rPr>
        <w:t xml:space="preserve">בוגר </w:t>
      </w:r>
      <w:r w:rsidR="00622345" w:rsidRPr="003D4180">
        <w:rPr>
          <w:rtl/>
        </w:rPr>
        <w:t>1</w:t>
      </w:r>
      <w:r w:rsidR="00622345">
        <w:rPr>
          <w:rFonts w:hint="cs"/>
          <w:rtl/>
        </w:rPr>
        <w:t>2</w:t>
      </w:r>
      <w:r w:rsidR="00622345" w:rsidRPr="003D4180">
        <w:rPr>
          <w:rtl/>
        </w:rPr>
        <w:t xml:space="preserve"> </w:t>
      </w:r>
      <w:r w:rsidRPr="003D4180">
        <w:rPr>
          <w:rtl/>
        </w:rPr>
        <w:t>שנות לימוד לפחות.</w:t>
      </w:r>
    </w:p>
    <w:p w:rsidR="00F84632" w:rsidRPr="003D4180" w:rsidRDefault="00A57D96" w:rsidP="009B4F59">
      <w:pPr>
        <w:pStyle w:val="afe"/>
        <w:keepNext/>
        <w:keepLines/>
        <w:numPr>
          <w:ilvl w:val="4"/>
          <w:numId w:val="30"/>
        </w:numPr>
        <w:ind w:left="2691" w:hanging="1251"/>
        <w:rPr>
          <w:rtl/>
        </w:rPr>
      </w:pPr>
      <w:r w:rsidRPr="003D4180">
        <w:rPr>
          <w:rtl/>
        </w:rPr>
        <w:t xml:space="preserve">בעל ידע ושליטה בשפה העברית. </w:t>
      </w:r>
    </w:p>
    <w:p w:rsidR="00F84632" w:rsidRPr="003D4180" w:rsidRDefault="00A57D96" w:rsidP="009B4F59">
      <w:pPr>
        <w:pStyle w:val="afe"/>
        <w:keepNext/>
        <w:keepLines/>
        <w:numPr>
          <w:ilvl w:val="4"/>
          <w:numId w:val="30"/>
        </w:numPr>
        <w:ind w:left="2691" w:hanging="1251"/>
        <w:rPr>
          <w:rtl/>
        </w:rPr>
      </w:pPr>
      <w:r w:rsidRPr="003D4180">
        <w:rPr>
          <w:rtl/>
        </w:rPr>
        <w:t xml:space="preserve">בעל תעודת הסמכה ממוסד מוכר באחד מתחומי ניהול רשתות / הגנה בסייבר / ניהול ותחזוקת רשת </w:t>
      </w:r>
      <w:r w:rsidRPr="003D4180">
        <w:t>IT</w:t>
      </w:r>
      <w:r w:rsidRPr="003D4180">
        <w:rPr>
          <w:rtl/>
        </w:rPr>
        <w:t xml:space="preserve">. </w:t>
      </w:r>
    </w:p>
    <w:p w:rsidR="00F84632" w:rsidRPr="001541A0" w:rsidRDefault="00A57D96" w:rsidP="009B4F59">
      <w:pPr>
        <w:pStyle w:val="afe"/>
        <w:keepNext/>
        <w:keepLines/>
        <w:numPr>
          <w:ilvl w:val="2"/>
          <w:numId w:val="30"/>
        </w:numPr>
        <w:ind w:left="1699" w:hanging="848"/>
        <w:rPr>
          <w:b/>
          <w:bCs/>
          <w:u w:val="single"/>
          <w:rtl/>
        </w:rPr>
      </w:pPr>
      <w:r>
        <w:rPr>
          <w:rFonts w:hint="cs"/>
          <w:b/>
          <w:bCs/>
          <w:u w:val="single"/>
          <w:rtl/>
        </w:rPr>
        <w:t>מנהל מוקד</w:t>
      </w:r>
    </w:p>
    <w:p w:rsidR="00F84632" w:rsidRPr="003D4180" w:rsidRDefault="00A57D96" w:rsidP="009B4F59">
      <w:pPr>
        <w:pStyle w:val="afe"/>
        <w:keepNext/>
        <w:keepLines/>
        <w:numPr>
          <w:ilvl w:val="3"/>
          <w:numId w:val="30"/>
        </w:numPr>
        <w:ind w:left="2124" w:hanging="1044"/>
        <w:rPr>
          <w:u w:val="single"/>
          <w:rtl/>
        </w:rPr>
      </w:pPr>
      <w:r w:rsidRPr="003D4180">
        <w:rPr>
          <w:u w:val="single"/>
          <w:rtl/>
        </w:rPr>
        <w:t>דרישות סף:</w:t>
      </w:r>
    </w:p>
    <w:p w:rsidR="00F84632" w:rsidRPr="003D4180" w:rsidRDefault="00A57D96" w:rsidP="009B4F59">
      <w:pPr>
        <w:pStyle w:val="afe"/>
        <w:keepNext/>
        <w:keepLines/>
        <w:numPr>
          <w:ilvl w:val="4"/>
          <w:numId w:val="30"/>
        </w:numPr>
        <w:ind w:left="2833" w:hanging="1393"/>
        <w:rPr>
          <w:rtl/>
        </w:rPr>
      </w:pPr>
      <w:r w:rsidRPr="003D4180">
        <w:rPr>
          <w:rtl/>
        </w:rPr>
        <w:t>מי שעברו ללא דופי</w:t>
      </w:r>
      <w:r>
        <w:rPr>
          <w:rFonts w:hint="cs"/>
          <w:rtl/>
        </w:rPr>
        <w:t>.</w:t>
      </w:r>
    </w:p>
    <w:p w:rsidR="00F84632" w:rsidRPr="003D4180" w:rsidRDefault="00A57D96" w:rsidP="009B4F59">
      <w:pPr>
        <w:pStyle w:val="afe"/>
        <w:keepNext/>
        <w:keepLines/>
        <w:numPr>
          <w:ilvl w:val="4"/>
          <w:numId w:val="30"/>
        </w:numPr>
        <w:ind w:left="2833" w:hanging="1393"/>
        <w:rPr>
          <w:rtl/>
        </w:rPr>
      </w:pPr>
      <w:r w:rsidRPr="003D4180">
        <w:rPr>
          <w:rtl/>
        </w:rPr>
        <w:t>קיבל את אישור הממונה.</w:t>
      </w:r>
    </w:p>
    <w:p w:rsidR="00F84632" w:rsidRPr="003D4180" w:rsidRDefault="00A57D96" w:rsidP="009B4F59">
      <w:pPr>
        <w:pStyle w:val="afe"/>
        <w:keepNext/>
        <w:keepLines/>
        <w:numPr>
          <w:ilvl w:val="4"/>
          <w:numId w:val="30"/>
        </w:numPr>
        <w:ind w:left="2833" w:hanging="1393"/>
        <w:rPr>
          <w:rtl/>
        </w:rPr>
      </w:pPr>
      <w:r w:rsidRPr="003D4180">
        <w:rPr>
          <w:rtl/>
        </w:rPr>
        <w:t>שירת שירות צבאי מלא בצה"ל</w:t>
      </w:r>
    </w:p>
    <w:p w:rsidR="00F84632" w:rsidRPr="003D4180" w:rsidRDefault="00A57D96" w:rsidP="00622345">
      <w:pPr>
        <w:pStyle w:val="afe"/>
        <w:keepNext/>
        <w:keepLines/>
        <w:numPr>
          <w:ilvl w:val="4"/>
          <w:numId w:val="30"/>
        </w:numPr>
        <w:ind w:left="2833" w:hanging="1393"/>
        <w:rPr>
          <w:rtl/>
        </w:rPr>
      </w:pPr>
      <w:r w:rsidRPr="003D4180">
        <w:rPr>
          <w:rtl/>
        </w:rPr>
        <w:t xml:space="preserve">בוגר </w:t>
      </w:r>
      <w:r w:rsidR="00622345" w:rsidRPr="003D4180">
        <w:rPr>
          <w:rtl/>
        </w:rPr>
        <w:t>1</w:t>
      </w:r>
      <w:r w:rsidR="00622345">
        <w:rPr>
          <w:rFonts w:hint="cs"/>
          <w:rtl/>
        </w:rPr>
        <w:t>2</w:t>
      </w:r>
      <w:r w:rsidR="00622345" w:rsidRPr="003D4180">
        <w:rPr>
          <w:rtl/>
        </w:rPr>
        <w:t xml:space="preserve"> </w:t>
      </w:r>
      <w:r w:rsidRPr="003D4180">
        <w:rPr>
          <w:rtl/>
        </w:rPr>
        <w:t>שנות לימוד לפחות.</w:t>
      </w:r>
    </w:p>
    <w:p w:rsidR="00F84632" w:rsidRPr="003D4180" w:rsidRDefault="00A57D96" w:rsidP="009B4F59">
      <w:pPr>
        <w:pStyle w:val="afe"/>
        <w:keepNext/>
        <w:keepLines/>
        <w:numPr>
          <w:ilvl w:val="4"/>
          <w:numId w:val="30"/>
        </w:numPr>
        <w:ind w:left="2833" w:hanging="1393"/>
        <w:rPr>
          <w:rtl/>
        </w:rPr>
      </w:pPr>
      <w:r w:rsidRPr="003D4180">
        <w:rPr>
          <w:rtl/>
        </w:rPr>
        <w:t xml:space="preserve">בעל ידע ושליטה בשפה העברית. </w:t>
      </w:r>
    </w:p>
    <w:p w:rsidR="00F84632" w:rsidRPr="003D4180" w:rsidRDefault="00A57D96" w:rsidP="009B4F59">
      <w:pPr>
        <w:pStyle w:val="afe"/>
        <w:keepNext/>
        <w:keepLines/>
        <w:numPr>
          <w:ilvl w:val="4"/>
          <w:numId w:val="30"/>
        </w:numPr>
        <w:ind w:left="2833" w:hanging="1393"/>
        <w:rPr>
          <w:rtl/>
        </w:rPr>
      </w:pPr>
      <w:r w:rsidRPr="003D4180">
        <w:rPr>
          <w:rtl/>
        </w:rPr>
        <w:t>ניסיון של חצי שנה לפחות כמוקדן.</w:t>
      </w:r>
    </w:p>
    <w:p w:rsidR="00AB189A" w:rsidRPr="00AB189A" w:rsidRDefault="00A57D96" w:rsidP="00671E7A">
      <w:pPr>
        <w:pStyle w:val="afe"/>
        <w:keepNext/>
        <w:keepLines/>
        <w:numPr>
          <w:ilvl w:val="4"/>
          <w:numId w:val="30"/>
        </w:numPr>
        <w:ind w:left="2833" w:hanging="1393"/>
      </w:pPr>
      <w:r w:rsidRPr="003D4180">
        <w:rPr>
          <w:rtl/>
        </w:rPr>
        <w:t>ניסיון בניהול צוות עובדים.</w:t>
      </w:r>
      <w:r w:rsidRPr="00AB189A">
        <w:rPr>
          <w:rtl/>
        </w:rPr>
        <w:t xml:space="preserve"> </w:t>
      </w:r>
    </w:p>
    <w:p w:rsidR="00F84632" w:rsidRPr="001541A0" w:rsidRDefault="00A57D96" w:rsidP="009B4F59">
      <w:pPr>
        <w:pStyle w:val="afe"/>
        <w:keepNext/>
        <w:keepLines/>
        <w:numPr>
          <w:ilvl w:val="2"/>
          <w:numId w:val="30"/>
        </w:numPr>
        <w:ind w:left="1699" w:hanging="848"/>
        <w:rPr>
          <w:b/>
          <w:bCs/>
          <w:u w:val="single"/>
          <w:rtl/>
        </w:rPr>
      </w:pPr>
      <w:r>
        <w:rPr>
          <w:rFonts w:hint="cs"/>
          <w:b/>
          <w:bCs/>
          <w:u w:val="single"/>
          <w:rtl/>
        </w:rPr>
        <w:t>משקף</w:t>
      </w:r>
    </w:p>
    <w:p w:rsidR="00F84632" w:rsidRPr="003D4180" w:rsidRDefault="00A57D96" w:rsidP="009B4F59">
      <w:pPr>
        <w:pStyle w:val="afe"/>
        <w:keepNext/>
        <w:keepLines/>
        <w:numPr>
          <w:ilvl w:val="3"/>
          <w:numId w:val="30"/>
        </w:numPr>
        <w:rPr>
          <w:u w:val="single"/>
          <w:rtl/>
        </w:rPr>
      </w:pPr>
      <w:r w:rsidRPr="003D4180">
        <w:rPr>
          <w:u w:val="single"/>
          <w:rtl/>
        </w:rPr>
        <w:t>דרישות סף:</w:t>
      </w:r>
    </w:p>
    <w:p w:rsidR="00F84632" w:rsidRPr="00AB189A" w:rsidRDefault="00A57D96" w:rsidP="009B4F59">
      <w:pPr>
        <w:pStyle w:val="afe"/>
        <w:keepNext/>
        <w:keepLines/>
        <w:numPr>
          <w:ilvl w:val="4"/>
          <w:numId w:val="30"/>
        </w:numPr>
        <w:ind w:left="2550" w:hanging="1110"/>
        <w:rPr>
          <w:rtl/>
        </w:rPr>
      </w:pPr>
      <w:r w:rsidRPr="00AB189A">
        <w:rPr>
          <w:rtl/>
        </w:rPr>
        <w:t>מי שעברו ללא דופי</w:t>
      </w:r>
    </w:p>
    <w:p w:rsidR="00F84632" w:rsidRPr="00AB189A" w:rsidRDefault="00A57D96" w:rsidP="009B4F59">
      <w:pPr>
        <w:pStyle w:val="afe"/>
        <w:keepNext/>
        <w:keepLines/>
        <w:numPr>
          <w:ilvl w:val="4"/>
          <w:numId w:val="30"/>
        </w:numPr>
        <w:ind w:left="2550" w:hanging="1110"/>
        <w:rPr>
          <w:rtl/>
        </w:rPr>
      </w:pPr>
      <w:r w:rsidRPr="00AB189A">
        <w:rPr>
          <w:rtl/>
        </w:rPr>
        <w:t>קיבל את אישור הממונה.</w:t>
      </w:r>
    </w:p>
    <w:p w:rsidR="00F84632" w:rsidRPr="00AB189A" w:rsidRDefault="00A57D96" w:rsidP="009B4F59">
      <w:pPr>
        <w:pStyle w:val="afe"/>
        <w:keepNext/>
        <w:keepLines/>
        <w:numPr>
          <w:ilvl w:val="4"/>
          <w:numId w:val="30"/>
        </w:numPr>
        <w:ind w:left="2550" w:hanging="1110"/>
        <w:rPr>
          <w:rtl/>
        </w:rPr>
      </w:pPr>
      <w:r w:rsidRPr="00AB189A">
        <w:rPr>
          <w:rtl/>
        </w:rPr>
        <w:t>שירת שירות צבאי מלא / שירות לאומי.</w:t>
      </w:r>
    </w:p>
    <w:p w:rsidR="00F84632" w:rsidRPr="00AB189A" w:rsidRDefault="00A57D96" w:rsidP="00622345">
      <w:pPr>
        <w:pStyle w:val="afe"/>
        <w:keepNext/>
        <w:keepLines/>
        <w:numPr>
          <w:ilvl w:val="4"/>
          <w:numId w:val="30"/>
        </w:numPr>
        <w:ind w:left="2550" w:hanging="1110"/>
        <w:rPr>
          <w:rtl/>
        </w:rPr>
      </w:pPr>
      <w:r w:rsidRPr="00AB189A">
        <w:rPr>
          <w:rtl/>
        </w:rPr>
        <w:t xml:space="preserve">בוגר </w:t>
      </w:r>
      <w:r w:rsidR="00622345">
        <w:rPr>
          <w:rFonts w:hint="cs"/>
          <w:rtl/>
        </w:rPr>
        <w:t>12</w:t>
      </w:r>
      <w:r w:rsidR="00622345" w:rsidRPr="00AB189A">
        <w:rPr>
          <w:rtl/>
        </w:rPr>
        <w:t xml:space="preserve"> </w:t>
      </w:r>
      <w:r w:rsidRPr="00AB189A">
        <w:rPr>
          <w:rtl/>
        </w:rPr>
        <w:t>שנות לימוד לפחות.</w:t>
      </w:r>
    </w:p>
    <w:p w:rsidR="00F84632" w:rsidRPr="00AB189A" w:rsidRDefault="00A57D96" w:rsidP="009B4F59">
      <w:pPr>
        <w:pStyle w:val="afe"/>
        <w:keepNext/>
        <w:keepLines/>
        <w:numPr>
          <w:ilvl w:val="4"/>
          <w:numId w:val="30"/>
        </w:numPr>
        <w:ind w:left="2550" w:hanging="1110"/>
        <w:rPr>
          <w:rtl/>
        </w:rPr>
      </w:pPr>
      <w:r w:rsidRPr="00AB189A">
        <w:rPr>
          <w:rtl/>
        </w:rPr>
        <w:t>בוגר קורס צופה-סורק ביטחון על פי הנחיות מדור הכשרה בחטיבת האבטחה משטרת ישראל.</w:t>
      </w:r>
    </w:p>
    <w:p w:rsidR="00F84632" w:rsidRPr="00E8290E" w:rsidRDefault="00A57D96" w:rsidP="009B4F59">
      <w:pPr>
        <w:pStyle w:val="afe"/>
        <w:keepNext/>
        <w:keepLines/>
        <w:numPr>
          <w:ilvl w:val="2"/>
          <w:numId w:val="30"/>
        </w:numPr>
        <w:rPr>
          <w:b/>
          <w:bCs/>
          <w:u w:val="single"/>
        </w:rPr>
      </w:pPr>
      <w:r w:rsidRPr="00E8290E">
        <w:rPr>
          <w:rFonts w:hint="cs"/>
          <w:b/>
          <w:bCs/>
          <w:u w:val="single"/>
          <w:rtl/>
        </w:rPr>
        <w:t>פירוט התפקידים:</w:t>
      </w:r>
    </w:p>
    <w:p w:rsidR="00F84632" w:rsidRPr="00AF6A18" w:rsidRDefault="00A57D96" w:rsidP="009B4F59">
      <w:pPr>
        <w:pStyle w:val="afe"/>
        <w:keepNext/>
        <w:keepLines/>
        <w:numPr>
          <w:ilvl w:val="3"/>
          <w:numId w:val="30"/>
        </w:numPr>
        <w:ind w:left="2124" w:hanging="1044"/>
      </w:pPr>
      <w:r w:rsidRPr="00AF6A18">
        <w:rPr>
          <w:rtl/>
        </w:rPr>
        <w:t>תפקיד המאבטח</w:t>
      </w:r>
      <w:r w:rsidRPr="00AF6A18">
        <w:rPr>
          <w:rFonts w:hint="cs"/>
          <w:rtl/>
        </w:rPr>
        <w:t xml:space="preserve"> (</w:t>
      </w:r>
      <w:r>
        <w:rPr>
          <w:rFonts w:hint="cs"/>
          <w:rtl/>
        </w:rPr>
        <w:t xml:space="preserve">לרבות </w:t>
      </w:r>
      <w:r w:rsidRPr="00AF6A18">
        <w:rPr>
          <w:rFonts w:hint="cs"/>
          <w:rtl/>
        </w:rPr>
        <w:t xml:space="preserve">בודק בטחוני) </w:t>
      </w:r>
      <w:r w:rsidRPr="00AF6A18">
        <w:rPr>
          <w:rtl/>
        </w:rPr>
        <w:t xml:space="preserve">יהיה כאמור בנספח </w:t>
      </w:r>
      <w:r>
        <w:rPr>
          <w:rFonts w:hint="cs"/>
          <w:rtl/>
        </w:rPr>
        <w:t>הטכני</w:t>
      </w:r>
      <w:r w:rsidRPr="00AF6A18">
        <w:rPr>
          <w:rFonts w:hint="cs"/>
          <w:rtl/>
        </w:rPr>
        <w:t xml:space="preserve"> פרק 2 (יימסר למשתתפי כנס הספקים).</w:t>
      </w:r>
    </w:p>
    <w:p w:rsidR="00F84632" w:rsidRPr="00AF6A18" w:rsidRDefault="00A57D96" w:rsidP="009B4F59">
      <w:pPr>
        <w:pStyle w:val="afe"/>
        <w:keepNext/>
        <w:keepLines/>
        <w:numPr>
          <w:ilvl w:val="3"/>
          <w:numId w:val="30"/>
        </w:numPr>
        <w:ind w:left="2124" w:hanging="1044"/>
        <w:rPr>
          <w:rtl/>
        </w:rPr>
      </w:pPr>
      <w:r w:rsidRPr="00AF6A18">
        <w:rPr>
          <w:rtl/>
        </w:rPr>
        <w:lastRenderedPageBreak/>
        <w:t>תפקיד אחראי משמרת</w:t>
      </w:r>
      <w:r w:rsidRPr="00AF6A18">
        <w:rPr>
          <w:rFonts w:hint="cs"/>
          <w:rtl/>
        </w:rPr>
        <w:t xml:space="preserve"> או סגן אחראי משמרת</w:t>
      </w:r>
      <w:r w:rsidRPr="00AF6A18">
        <w:rPr>
          <w:rtl/>
        </w:rPr>
        <w:t xml:space="preserve"> יהיה כאמור בנספח </w:t>
      </w:r>
      <w:r>
        <w:rPr>
          <w:rFonts w:hint="cs"/>
          <w:rtl/>
        </w:rPr>
        <w:t>הטכני</w:t>
      </w:r>
      <w:r w:rsidRPr="00AF6A18">
        <w:rPr>
          <w:rFonts w:hint="cs"/>
          <w:rtl/>
        </w:rPr>
        <w:t xml:space="preserve"> פרק 3 (יימסר למשתתפי כנס הספקים).</w:t>
      </w:r>
    </w:p>
    <w:p w:rsidR="00F84632" w:rsidRPr="00AF6A18" w:rsidRDefault="00A57D96" w:rsidP="009B4F59">
      <w:pPr>
        <w:pStyle w:val="afe"/>
        <w:keepNext/>
        <w:keepLines/>
        <w:numPr>
          <w:ilvl w:val="3"/>
          <w:numId w:val="30"/>
        </w:numPr>
        <w:ind w:left="2124" w:hanging="1044"/>
        <w:rPr>
          <w:rtl/>
        </w:rPr>
      </w:pPr>
      <w:r w:rsidRPr="00AF6A18">
        <w:rPr>
          <w:rtl/>
        </w:rPr>
        <w:t xml:space="preserve">תפקיד קצין מתקן יהיה כאמור בנספח </w:t>
      </w:r>
      <w:r>
        <w:rPr>
          <w:rFonts w:hint="cs"/>
          <w:rtl/>
        </w:rPr>
        <w:t>הטכני</w:t>
      </w:r>
      <w:r w:rsidRPr="00AF6A18">
        <w:rPr>
          <w:rFonts w:hint="cs"/>
          <w:rtl/>
        </w:rPr>
        <w:t xml:space="preserve"> פרק 4 (יימסר למשתתפי כנס הספקים).</w:t>
      </w:r>
    </w:p>
    <w:p w:rsidR="00F84632" w:rsidRPr="00AF6A18" w:rsidRDefault="00A57D96" w:rsidP="009B4F59">
      <w:pPr>
        <w:pStyle w:val="afe"/>
        <w:keepNext/>
        <w:keepLines/>
        <w:numPr>
          <w:ilvl w:val="3"/>
          <w:numId w:val="30"/>
        </w:numPr>
        <w:ind w:left="2124" w:hanging="1044"/>
      </w:pPr>
      <w:r w:rsidRPr="00AF6A18">
        <w:rPr>
          <w:rtl/>
        </w:rPr>
        <w:t xml:space="preserve">תפקיד </w:t>
      </w:r>
      <w:r w:rsidRPr="00AF6A18">
        <w:rPr>
          <w:rFonts w:hint="cs"/>
          <w:rtl/>
        </w:rPr>
        <w:t>רכז/ת מנהלות אבטחה</w:t>
      </w:r>
      <w:r w:rsidRPr="00AF6A18">
        <w:rPr>
          <w:rtl/>
        </w:rPr>
        <w:t xml:space="preserve"> יהיה כאמור בנספח </w:t>
      </w:r>
      <w:r>
        <w:rPr>
          <w:rFonts w:hint="cs"/>
          <w:rtl/>
        </w:rPr>
        <w:t>הטכני</w:t>
      </w:r>
      <w:r w:rsidRPr="00AF6A18">
        <w:rPr>
          <w:rFonts w:hint="cs"/>
          <w:rtl/>
        </w:rPr>
        <w:t xml:space="preserve"> פרק 5 (יימסר למשתתפי כנס הספקים).</w:t>
      </w:r>
    </w:p>
    <w:p w:rsidR="00F84632" w:rsidRPr="00AF6A18" w:rsidRDefault="00A57D96" w:rsidP="009B4F59">
      <w:pPr>
        <w:pStyle w:val="afe"/>
        <w:keepNext/>
        <w:keepLines/>
        <w:numPr>
          <w:ilvl w:val="3"/>
          <w:numId w:val="30"/>
        </w:numPr>
        <w:ind w:left="2124" w:hanging="1044"/>
        <w:rPr>
          <w:rtl/>
        </w:rPr>
      </w:pPr>
      <w:r w:rsidRPr="00AF6A18">
        <w:rPr>
          <w:rtl/>
        </w:rPr>
        <w:t xml:space="preserve">תפקיד </w:t>
      </w:r>
      <w:r w:rsidRPr="00AF6A18">
        <w:rPr>
          <w:rFonts w:hint="cs"/>
          <w:rtl/>
        </w:rPr>
        <w:t>רכז/ת מנהלות אבטחה</w:t>
      </w:r>
      <w:r w:rsidRPr="00AF6A18">
        <w:rPr>
          <w:rtl/>
        </w:rPr>
        <w:t xml:space="preserve"> </w:t>
      </w:r>
      <w:r w:rsidRPr="00AF6A18">
        <w:rPr>
          <w:rFonts w:hint="cs"/>
          <w:rtl/>
        </w:rPr>
        <w:t xml:space="preserve">ארצי </w:t>
      </w:r>
      <w:r w:rsidRPr="00AF6A18">
        <w:rPr>
          <w:rtl/>
        </w:rPr>
        <w:t xml:space="preserve">יהיה כאמור בנספח </w:t>
      </w:r>
      <w:r>
        <w:rPr>
          <w:rFonts w:hint="cs"/>
          <w:rtl/>
        </w:rPr>
        <w:t>הטכני</w:t>
      </w:r>
      <w:r w:rsidRPr="00AF6A18">
        <w:rPr>
          <w:rtl/>
        </w:rPr>
        <w:t xml:space="preserve"> </w:t>
      </w:r>
      <w:r w:rsidRPr="00AF6A18">
        <w:rPr>
          <w:rFonts w:hint="eastAsia"/>
          <w:rtl/>
        </w:rPr>
        <w:t>פרק</w:t>
      </w:r>
      <w:r w:rsidRPr="00AF6A18">
        <w:rPr>
          <w:rtl/>
        </w:rPr>
        <w:t xml:space="preserve"> 6 (יימסר למשתתפי כנס הספקים).</w:t>
      </w:r>
    </w:p>
    <w:p w:rsidR="00F84632" w:rsidRPr="00AF6A18" w:rsidRDefault="00A57D96" w:rsidP="009B4F59">
      <w:pPr>
        <w:pStyle w:val="afe"/>
        <w:keepNext/>
        <w:keepLines/>
        <w:numPr>
          <w:ilvl w:val="3"/>
          <w:numId w:val="30"/>
        </w:numPr>
        <w:ind w:left="2124" w:hanging="1044"/>
      </w:pPr>
      <w:r w:rsidRPr="00AF6A18">
        <w:rPr>
          <w:rtl/>
        </w:rPr>
        <w:t xml:space="preserve">תפקיד </w:t>
      </w:r>
      <w:r w:rsidR="00AC7737">
        <w:rPr>
          <w:rFonts w:hint="cs"/>
          <w:rtl/>
        </w:rPr>
        <w:t>מפקח</w:t>
      </w:r>
      <w:r>
        <w:rPr>
          <w:rFonts w:hint="eastAsia"/>
          <w:rtl/>
        </w:rPr>
        <w:t xml:space="preserve"> אבטחה</w:t>
      </w:r>
      <w:r w:rsidRPr="00AF6A18">
        <w:rPr>
          <w:rtl/>
        </w:rPr>
        <w:t xml:space="preserve"> יהיה כאמור בנספח </w:t>
      </w:r>
      <w:r>
        <w:rPr>
          <w:rFonts w:hint="cs"/>
          <w:rtl/>
        </w:rPr>
        <w:t>הטכני</w:t>
      </w:r>
      <w:r w:rsidRPr="00AF6A18">
        <w:rPr>
          <w:rtl/>
        </w:rPr>
        <w:t xml:space="preserve"> </w:t>
      </w:r>
      <w:r w:rsidRPr="00AF6A18">
        <w:rPr>
          <w:rFonts w:hint="eastAsia"/>
          <w:rtl/>
        </w:rPr>
        <w:t>פרק</w:t>
      </w:r>
      <w:r w:rsidRPr="00AF6A18">
        <w:rPr>
          <w:rtl/>
        </w:rPr>
        <w:t xml:space="preserve"> 7 (יימסר למשתתפי כנס הספקים).</w:t>
      </w:r>
    </w:p>
    <w:p w:rsidR="00F84632" w:rsidRPr="00AF6A18" w:rsidRDefault="00A57D96" w:rsidP="009B4F59">
      <w:pPr>
        <w:pStyle w:val="afe"/>
        <w:keepNext/>
        <w:keepLines/>
        <w:numPr>
          <w:ilvl w:val="3"/>
          <w:numId w:val="30"/>
        </w:numPr>
        <w:ind w:left="2124" w:hanging="1044"/>
      </w:pPr>
      <w:r w:rsidRPr="00AF6A18">
        <w:rPr>
          <w:rFonts w:hint="eastAsia"/>
          <w:rtl/>
        </w:rPr>
        <w:t>תפקיד</w:t>
      </w:r>
      <w:r w:rsidRPr="00AF6A18">
        <w:rPr>
          <w:rtl/>
        </w:rPr>
        <w:t xml:space="preserve"> מאבטח בכיר יהיה כאמור בנספח </w:t>
      </w:r>
      <w:r>
        <w:rPr>
          <w:rFonts w:hint="cs"/>
          <w:rtl/>
        </w:rPr>
        <w:t>הטכני</w:t>
      </w:r>
      <w:r w:rsidRPr="00AF6A18">
        <w:rPr>
          <w:rtl/>
        </w:rPr>
        <w:t xml:space="preserve"> פרק 8 (יימסר למשתתפי כנס הספקים).</w:t>
      </w:r>
    </w:p>
    <w:p w:rsidR="00F84632" w:rsidRDefault="00A57D96" w:rsidP="009B4F59">
      <w:pPr>
        <w:pStyle w:val="afe"/>
        <w:keepNext/>
        <w:keepLines/>
        <w:numPr>
          <w:ilvl w:val="3"/>
          <w:numId w:val="30"/>
        </w:numPr>
        <w:ind w:left="2124" w:hanging="1044"/>
      </w:pPr>
      <w:r w:rsidRPr="00AF6A18">
        <w:rPr>
          <w:rFonts w:hint="eastAsia"/>
          <w:rtl/>
        </w:rPr>
        <w:t>תפקיד</w:t>
      </w:r>
      <w:r w:rsidRPr="00AF6A18">
        <w:rPr>
          <w:rtl/>
        </w:rPr>
        <w:t xml:space="preserve"> </w:t>
      </w:r>
      <w:r w:rsidRPr="00AF6A18">
        <w:rPr>
          <w:rFonts w:hint="eastAsia"/>
          <w:rtl/>
        </w:rPr>
        <w:t>המוקדן</w:t>
      </w:r>
      <w:r w:rsidRPr="00AF6A18">
        <w:rPr>
          <w:rtl/>
        </w:rPr>
        <w:t xml:space="preserve"> </w:t>
      </w:r>
      <w:r w:rsidRPr="00AF6A18">
        <w:rPr>
          <w:rFonts w:hint="eastAsia"/>
          <w:rtl/>
        </w:rPr>
        <w:t>יהיה</w:t>
      </w:r>
      <w:r w:rsidRPr="00AF6A18">
        <w:rPr>
          <w:rtl/>
        </w:rPr>
        <w:t xml:space="preserve"> </w:t>
      </w:r>
      <w:r w:rsidRPr="00AF6A18">
        <w:rPr>
          <w:rFonts w:hint="eastAsia"/>
          <w:rtl/>
        </w:rPr>
        <w:t>כאמור</w:t>
      </w:r>
      <w:r w:rsidRPr="00AF6A18">
        <w:rPr>
          <w:rtl/>
        </w:rPr>
        <w:t xml:space="preserve"> </w:t>
      </w:r>
      <w:r w:rsidRPr="00AF6A18">
        <w:rPr>
          <w:rFonts w:hint="eastAsia"/>
          <w:rtl/>
        </w:rPr>
        <w:t>בנספח</w:t>
      </w:r>
      <w:r w:rsidRPr="00AF6A18">
        <w:rPr>
          <w:rtl/>
        </w:rPr>
        <w:t xml:space="preserve"> </w:t>
      </w:r>
      <w:r>
        <w:rPr>
          <w:rFonts w:hint="cs"/>
          <w:rtl/>
        </w:rPr>
        <w:t>הטכני</w:t>
      </w:r>
      <w:r w:rsidRPr="00AF6A18">
        <w:rPr>
          <w:rtl/>
        </w:rPr>
        <w:t xml:space="preserve"> </w:t>
      </w:r>
      <w:r w:rsidRPr="00AF6A18">
        <w:rPr>
          <w:rFonts w:hint="eastAsia"/>
          <w:rtl/>
        </w:rPr>
        <w:t>פרק</w:t>
      </w:r>
      <w:r w:rsidRPr="00AF6A18">
        <w:rPr>
          <w:rtl/>
        </w:rPr>
        <w:t xml:space="preserve"> 9 (יימסר למשתתפי כנס הספקים).</w:t>
      </w:r>
    </w:p>
    <w:p w:rsidR="00F84632" w:rsidRDefault="00A57D96" w:rsidP="009B4F59">
      <w:pPr>
        <w:pStyle w:val="afe"/>
        <w:keepNext/>
        <w:keepLines/>
        <w:numPr>
          <w:ilvl w:val="3"/>
          <w:numId w:val="30"/>
        </w:numPr>
        <w:ind w:left="2124" w:hanging="1044"/>
      </w:pPr>
      <w:r>
        <w:rPr>
          <w:rFonts w:hint="cs"/>
          <w:rtl/>
        </w:rPr>
        <w:t>מוקדן סייבר - תפקיד מוקדן הסייבר יהיה כאמור בנספח הטכני פרק 10 (יימסר למשתתפי כנס הספקים).</w:t>
      </w:r>
    </w:p>
    <w:p w:rsidR="00F84632" w:rsidRDefault="00A57D96" w:rsidP="00671E7A">
      <w:pPr>
        <w:pStyle w:val="afe"/>
        <w:keepNext/>
        <w:keepLines/>
        <w:numPr>
          <w:ilvl w:val="3"/>
          <w:numId w:val="30"/>
        </w:numPr>
        <w:ind w:left="2124" w:hanging="1044"/>
      </w:pPr>
      <w:r>
        <w:rPr>
          <w:rFonts w:hint="cs"/>
          <w:rtl/>
        </w:rPr>
        <w:t>מנהל מוקד - תפקיד מנהל מוקד יהיה כאמור בנספח הטכני פרק 11 (יימסר למשתתפי כנס הספקים)</w:t>
      </w:r>
    </w:p>
    <w:p w:rsidR="00886934" w:rsidRPr="00AF6A18" w:rsidRDefault="00A57D96" w:rsidP="009B4F59">
      <w:pPr>
        <w:pStyle w:val="afe"/>
        <w:keepNext/>
        <w:keepLines/>
        <w:numPr>
          <w:ilvl w:val="3"/>
          <w:numId w:val="30"/>
        </w:numPr>
        <w:ind w:left="2124" w:hanging="1044"/>
      </w:pPr>
      <w:r>
        <w:rPr>
          <w:rFonts w:hint="cs"/>
          <w:rtl/>
        </w:rPr>
        <w:t>משקף - תפקיד המשקף יהיה כאמור בנספח הטכני פרק 13 (יימסר למשתתפי כנס הספקים)</w:t>
      </w:r>
    </w:p>
    <w:p w:rsidR="00E03206" w:rsidRPr="00AF6A18" w:rsidRDefault="00A57D96" w:rsidP="009B4F59">
      <w:pPr>
        <w:pStyle w:val="afe"/>
        <w:keepNext/>
        <w:keepLines/>
        <w:numPr>
          <w:ilvl w:val="1"/>
          <w:numId w:val="30"/>
        </w:numPr>
        <w:ind w:left="849" w:hanging="489"/>
        <w:rPr>
          <w:b/>
          <w:bCs/>
        </w:rPr>
      </w:pPr>
      <w:r w:rsidRPr="00AF6A18">
        <w:rPr>
          <w:rFonts w:hint="cs"/>
          <w:b/>
          <w:bCs/>
          <w:rtl/>
        </w:rPr>
        <w:t>הכשרה מקצועית</w:t>
      </w:r>
    </w:p>
    <w:p w:rsidR="00E03206" w:rsidRPr="00AF6A18" w:rsidRDefault="00A57D96" w:rsidP="009B4F59">
      <w:pPr>
        <w:pStyle w:val="afe"/>
        <w:keepNext/>
        <w:keepLines/>
        <w:numPr>
          <w:ilvl w:val="2"/>
          <w:numId w:val="30"/>
        </w:numPr>
        <w:ind w:left="1416" w:hanging="696"/>
      </w:pPr>
      <w:r w:rsidRPr="00AF6A18">
        <w:rPr>
          <w:rFonts w:hint="cs"/>
          <w:rtl/>
        </w:rPr>
        <w:t>הספק הזוכה</w:t>
      </w:r>
      <w:r w:rsidRPr="00AF6A18">
        <w:rPr>
          <w:rtl/>
        </w:rPr>
        <w:t xml:space="preserve"> </w:t>
      </w:r>
      <w:r w:rsidRPr="00AF6A18">
        <w:rPr>
          <w:rFonts w:hint="cs"/>
          <w:rtl/>
        </w:rPr>
        <w:t>י</w:t>
      </w:r>
      <w:r w:rsidRPr="00AF6A18">
        <w:rPr>
          <w:rtl/>
        </w:rPr>
        <w:t>כשיר על חשבונו כל איש צוות בהכשרה ההולמת את תפקידו</w:t>
      </w:r>
      <w:r w:rsidRPr="00AF6A18">
        <w:rPr>
          <w:rFonts w:hint="cs"/>
          <w:rtl/>
        </w:rPr>
        <w:t>, ואת ההנחיות של מדור הכשרות בחטיבת האבטחה הרלוונטיות להכשרתו הייעודית.</w:t>
      </w:r>
      <w:r w:rsidRPr="00AF6A18">
        <w:rPr>
          <w:rtl/>
        </w:rPr>
        <w:t xml:space="preserve"> </w:t>
      </w:r>
    </w:p>
    <w:p w:rsidR="00E03206" w:rsidRPr="00AF6A18" w:rsidRDefault="00A57D96" w:rsidP="009B4F59">
      <w:pPr>
        <w:pStyle w:val="afe"/>
        <w:keepNext/>
        <w:keepLines/>
        <w:numPr>
          <w:ilvl w:val="2"/>
          <w:numId w:val="30"/>
        </w:numPr>
        <w:ind w:left="1416" w:hanging="696"/>
      </w:pPr>
      <w:r w:rsidRPr="00AF6A18">
        <w:rPr>
          <w:rtl/>
        </w:rPr>
        <w:t>בנוסף ומבלי</w:t>
      </w:r>
      <w:r w:rsidRPr="00AF6A18">
        <w:rPr>
          <w:rFonts w:hint="cs"/>
          <w:rtl/>
        </w:rPr>
        <w:t xml:space="preserve"> </w:t>
      </w:r>
      <w:r w:rsidRPr="00AF6A18">
        <w:rPr>
          <w:rtl/>
        </w:rPr>
        <w:t xml:space="preserve">לגרוע מחובתו </w:t>
      </w:r>
      <w:r w:rsidRPr="00AF6A18">
        <w:rPr>
          <w:rFonts w:hint="cs"/>
          <w:rtl/>
        </w:rPr>
        <w:t>כאמור לעיל,</w:t>
      </w:r>
      <w:r w:rsidRPr="00AF6A18">
        <w:rPr>
          <w:rtl/>
        </w:rPr>
        <w:t xml:space="preserve"> </w:t>
      </w:r>
      <w:r w:rsidRPr="00AF6A18">
        <w:rPr>
          <w:rFonts w:hint="cs"/>
          <w:rtl/>
        </w:rPr>
        <w:t>יי</w:t>
      </w:r>
      <w:r w:rsidRPr="00AF6A18">
        <w:rPr>
          <w:rtl/>
        </w:rPr>
        <w:t>פנ</w:t>
      </w:r>
      <w:r w:rsidRPr="00AF6A18">
        <w:rPr>
          <w:rFonts w:hint="cs"/>
          <w:rtl/>
        </w:rPr>
        <w:t>ה הספק הזוכה</w:t>
      </w:r>
      <w:r w:rsidRPr="00AF6A18">
        <w:rPr>
          <w:rtl/>
        </w:rPr>
        <w:t xml:space="preserve"> כל איש צוות להכשרה מקצועית בגוף הכשרה חיצוני לזוכה</w:t>
      </w:r>
      <w:r w:rsidRPr="00AF6A18">
        <w:rPr>
          <w:rFonts w:hint="cs"/>
          <w:rtl/>
        </w:rPr>
        <w:t>,</w:t>
      </w:r>
      <w:r w:rsidRPr="00AF6A18">
        <w:rPr>
          <w:rtl/>
        </w:rPr>
        <w:t xml:space="preserve"> שייקבע על-ידי הממונה מעת לעת</w:t>
      </w:r>
      <w:r w:rsidRPr="00AF6A18">
        <w:rPr>
          <w:rFonts w:hint="cs"/>
          <w:rtl/>
        </w:rPr>
        <w:t xml:space="preserve">. </w:t>
      </w:r>
    </w:p>
    <w:p w:rsidR="00E03206" w:rsidRDefault="00A57D96" w:rsidP="009B4F59">
      <w:pPr>
        <w:pStyle w:val="afe"/>
        <w:keepNext/>
        <w:keepLines/>
        <w:numPr>
          <w:ilvl w:val="2"/>
          <w:numId w:val="30"/>
        </w:numPr>
        <w:ind w:left="1416" w:hanging="696"/>
      </w:pPr>
      <w:r w:rsidRPr="00AF6A18">
        <w:rPr>
          <w:rFonts w:hint="cs"/>
          <w:rtl/>
        </w:rPr>
        <w:t xml:space="preserve">ההכשרות המקצועיות יבוצעו על פי הנחיות של מדור הכשרות בחטיבת האבטחה </w:t>
      </w:r>
      <w:r w:rsidR="00E66501">
        <w:rPr>
          <w:rFonts w:hint="cs"/>
          <w:rtl/>
        </w:rPr>
        <w:t xml:space="preserve">של </w:t>
      </w:r>
      <w:r w:rsidRPr="00AF6A18">
        <w:rPr>
          <w:rFonts w:hint="cs"/>
          <w:rtl/>
        </w:rPr>
        <w:t>משטרת ישראל, בבתי ספר להכשרת מאבטחים ומנב"טים בעלי תו תקן משטרת ישראל.</w:t>
      </w:r>
    </w:p>
    <w:p w:rsidR="009B5988" w:rsidRPr="009B5988" w:rsidRDefault="00A57D96" w:rsidP="009B4F59">
      <w:pPr>
        <w:pStyle w:val="afe"/>
        <w:keepNext/>
        <w:keepLines/>
        <w:numPr>
          <w:ilvl w:val="2"/>
          <w:numId w:val="30"/>
        </w:numPr>
        <w:ind w:left="1416" w:hanging="696"/>
        <w:rPr>
          <w:b/>
          <w:bCs/>
        </w:rPr>
      </w:pPr>
      <w:r w:rsidRPr="009B5988">
        <w:rPr>
          <w:rFonts w:hint="cs"/>
          <w:b/>
          <w:bCs/>
          <w:rtl/>
        </w:rPr>
        <w:t xml:space="preserve">יובהר כי </w:t>
      </w:r>
      <w:r w:rsidRPr="009B5988">
        <w:rPr>
          <w:b/>
          <w:bCs/>
          <w:rtl/>
        </w:rPr>
        <w:t>מאבטח אשר מבצע הכשרה / אימון/ הדרכה עבור עבודתו בפרוייקט משרד המשפטים זכאי לתשלום מלא על פי תמחור שעת עבודה במכרז.</w:t>
      </w:r>
    </w:p>
    <w:p w:rsidR="00165280" w:rsidRDefault="00A57D96" w:rsidP="009B4F59">
      <w:pPr>
        <w:pStyle w:val="afe"/>
        <w:keepNext/>
        <w:keepLines/>
        <w:numPr>
          <w:ilvl w:val="2"/>
          <w:numId w:val="30"/>
        </w:numPr>
        <w:ind w:left="1416" w:hanging="696"/>
      </w:pPr>
      <w:r w:rsidRPr="00AF6A18">
        <w:rPr>
          <w:rtl/>
        </w:rPr>
        <w:t>ההכשרה המקצועית תתבצע בטרם יועסק איש האבטחה ותהיה בהיקף, באופן ובתכנים שיקבע</w:t>
      </w:r>
      <w:r w:rsidRPr="00AF6A18">
        <w:rPr>
          <w:rFonts w:hint="cs"/>
          <w:rtl/>
        </w:rPr>
        <w:t xml:space="preserve"> </w:t>
      </w:r>
      <w:r w:rsidRPr="00AF6A18">
        <w:rPr>
          <w:rtl/>
        </w:rPr>
        <w:t>הממונה מעת לעת</w:t>
      </w:r>
      <w:r w:rsidRPr="00AF6A18">
        <w:rPr>
          <w:rFonts w:hint="cs"/>
          <w:rtl/>
        </w:rPr>
        <w:t>.</w:t>
      </w:r>
    </w:p>
    <w:p w:rsidR="00E03206" w:rsidRPr="00AF6A18" w:rsidRDefault="00A57D96" w:rsidP="009B4F59">
      <w:pPr>
        <w:pStyle w:val="afe"/>
        <w:keepNext/>
        <w:keepLines/>
        <w:numPr>
          <w:ilvl w:val="2"/>
          <w:numId w:val="30"/>
        </w:numPr>
        <w:ind w:left="1416" w:hanging="696"/>
      </w:pPr>
      <w:r w:rsidRPr="00AF6A18">
        <w:rPr>
          <w:rtl/>
        </w:rPr>
        <w:t xml:space="preserve">בכלל זה רשאי הממונה לקבוע כי ההכשרה תיעשה בתנאי פנימייה. הממונה יהיה רשאי לשנות קביעותיו בכל העניינים האמורים. </w:t>
      </w:r>
    </w:p>
    <w:p w:rsidR="00E03206" w:rsidRPr="00AF6A18" w:rsidRDefault="00A57D96" w:rsidP="009B4F59">
      <w:pPr>
        <w:pStyle w:val="afe"/>
        <w:keepNext/>
        <w:keepLines/>
        <w:numPr>
          <w:ilvl w:val="2"/>
          <w:numId w:val="30"/>
        </w:numPr>
        <w:ind w:left="1416" w:hanging="696"/>
      </w:pPr>
      <w:r w:rsidRPr="00AF6A18">
        <w:rPr>
          <w:rtl/>
        </w:rPr>
        <w:t xml:space="preserve">כל עוד לא נקבע אחרת על-ידי הממונה תכלול ההכשרה המקצועית לפחות אלו </w:t>
      </w:r>
      <w:r w:rsidRPr="00AF6A18">
        <w:rPr>
          <w:rFonts w:hint="cs"/>
          <w:rtl/>
        </w:rPr>
        <w:t>:</w:t>
      </w:r>
    </w:p>
    <w:p w:rsidR="00E03206" w:rsidRPr="00AF6A18" w:rsidRDefault="00A57D96" w:rsidP="009B4F59">
      <w:pPr>
        <w:pStyle w:val="afe"/>
        <w:keepNext/>
        <w:keepLines/>
        <w:numPr>
          <w:ilvl w:val="3"/>
          <w:numId w:val="30"/>
        </w:numPr>
        <w:ind w:left="1983" w:hanging="903"/>
      </w:pPr>
      <w:r w:rsidRPr="00AF6A18">
        <w:rPr>
          <w:rtl/>
        </w:rPr>
        <w:t xml:space="preserve">אימון בסיסי </w:t>
      </w:r>
      <w:r w:rsidRPr="00AF6A18">
        <w:rPr>
          <w:rFonts w:hint="cs"/>
          <w:rtl/>
        </w:rPr>
        <w:t xml:space="preserve">למאבטח </w:t>
      </w:r>
      <w:r w:rsidRPr="00AF6A18">
        <w:rPr>
          <w:rtl/>
        </w:rPr>
        <w:t xml:space="preserve">במשך </w:t>
      </w:r>
      <w:r w:rsidRPr="00AF6A18">
        <w:rPr>
          <w:rFonts w:hint="cs"/>
          <w:rtl/>
        </w:rPr>
        <w:t>8</w:t>
      </w:r>
      <w:r w:rsidRPr="00AF6A18">
        <w:rPr>
          <w:rtl/>
        </w:rPr>
        <w:t xml:space="preserve"> ימים קודם להעסקת איש צוות ביחידות המזמין </w:t>
      </w:r>
      <w:r w:rsidRPr="00AF6A18">
        <w:rPr>
          <w:rFonts w:hint="cs"/>
          <w:rtl/>
        </w:rPr>
        <w:t>ו</w:t>
      </w:r>
      <w:r w:rsidRPr="00AF6A18">
        <w:rPr>
          <w:rtl/>
        </w:rPr>
        <w:t>ר</w:t>
      </w:r>
      <w:r w:rsidRPr="00AF6A18">
        <w:rPr>
          <w:rFonts w:hint="cs"/>
          <w:rtl/>
        </w:rPr>
        <w:t>י</w:t>
      </w:r>
      <w:r w:rsidRPr="00AF6A18">
        <w:rPr>
          <w:rtl/>
        </w:rPr>
        <w:t xml:space="preserve">ענון </w:t>
      </w:r>
      <w:r w:rsidRPr="00AF6A18">
        <w:rPr>
          <w:rFonts w:hint="cs"/>
          <w:rtl/>
        </w:rPr>
        <w:t xml:space="preserve">חד יומי/דו יומי </w:t>
      </w:r>
      <w:r w:rsidRPr="00AF6A18">
        <w:rPr>
          <w:rtl/>
        </w:rPr>
        <w:t>מדי שלושה חודשים</w:t>
      </w:r>
      <w:r w:rsidRPr="00AF6A18">
        <w:rPr>
          <w:rFonts w:hint="cs"/>
          <w:rtl/>
        </w:rPr>
        <w:t xml:space="preserve">, </w:t>
      </w:r>
      <w:r w:rsidRPr="00AF6A18">
        <w:rPr>
          <w:rtl/>
        </w:rPr>
        <w:t xml:space="preserve">במשך </w:t>
      </w:r>
      <w:r w:rsidRPr="00AF6A18">
        <w:rPr>
          <w:rFonts w:hint="cs"/>
          <w:rtl/>
        </w:rPr>
        <w:t xml:space="preserve">12 </w:t>
      </w:r>
      <w:r w:rsidRPr="00AF6A18">
        <w:rPr>
          <w:rtl/>
        </w:rPr>
        <w:t>שעות לפחות</w:t>
      </w:r>
      <w:r w:rsidRPr="00AF6A18">
        <w:rPr>
          <w:rFonts w:hint="cs"/>
          <w:rtl/>
        </w:rPr>
        <w:t xml:space="preserve"> ע"פ דרישות משטרת ישראל ועל פי הנלמד בקורס: ירי, קרב מגע, כושר גופני נהלים וסמכויות.</w:t>
      </w:r>
    </w:p>
    <w:p w:rsidR="00E03206" w:rsidRPr="00AF6A18" w:rsidRDefault="00A57D96" w:rsidP="009B4F59">
      <w:pPr>
        <w:pStyle w:val="afe"/>
        <w:keepNext/>
        <w:keepLines/>
        <w:numPr>
          <w:ilvl w:val="3"/>
          <w:numId w:val="30"/>
        </w:numPr>
        <w:ind w:left="1983" w:hanging="903"/>
      </w:pPr>
      <w:r w:rsidRPr="00AF6A18">
        <w:rPr>
          <w:rFonts w:hint="cs"/>
          <w:rtl/>
        </w:rPr>
        <w:t xml:space="preserve">אימון בסיסי של 6 ימים לבודק בטחוני </w:t>
      </w:r>
      <w:r w:rsidRPr="00AF6A18">
        <w:rPr>
          <w:rtl/>
        </w:rPr>
        <w:t xml:space="preserve">קודם להעסקת איש צוות ביחידות המזמין </w:t>
      </w:r>
      <w:r w:rsidRPr="00AF6A18">
        <w:rPr>
          <w:rFonts w:hint="cs"/>
          <w:rtl/>
        </w:rPr>
        <w:t>וריענו</w:t>
      </w:r>
      <w:r w:rsidRPr="00AF6A18">
        <w:rPr>
          <w:rFonts w:hint="eastAsia"/>
          <w:rtl/>
        </w:rPr>
        <w:t>ן</w:t>
      </w:r>
      <w:r w:rsidRPr="00AF6A18">
        <w:rPr>
          <w:rtl/>
        </w:rPr>
        <w:t xml:space="preserve"> </w:t>
      </w:r>
      <w:r w:rsidRPr="00AF6A18">
        <w:rPr>
          <w:rFonts w:hint="cs"/>
          <w:rtl/>
        </w:rPr>
        <w:t xml:space="preserve">חד יומי </w:t>
      </w:r>
      <w:r w:rsidRPr="00AF6A18">
        <w:rPr>
          <w:rtl/>
        </w:rPr>
        <w:t xml:space="preserve">מדי </w:t>
      </w:r>
      <w:r w:rsidRPr="00AF6A18">
        <w:rPr>
          <w:rFonts w:hint="cs"/>
          <w:rtl/>
        </w:rPr>
        <w:t>חצי שנה</w:t>
      </w:r>
      <w:r w:rsidRPr="00AF6A18">
        <w:rPr>
          <w:rtl/>
        </w:rPr>
        <w:t xml:space="preserve">, במשך </w:t>
      </w:r>
      <w:r w:rsidRPr="00AF6A18">
        <w:rPr>
          <w:rFonts w:hint="cs"/>
          <w:rtl/>
        </w:rPr>
        <w:t xml:space="preserve">12 </w:t>
      </w:r>
      <w:r w:rsidRPr="00AF6A18">
        <w:rPr>
          <w:rtl/>
        </w:rPr>
        <w:t>שעות לפחות</w:t>
      </w:r>
      <w:r w:rsidRPr="00AF6A18">
        <w:rPr>
          <w:rFonts w:hint="cs"/>
          <w:rtl/>
        </w:rPr>
        <w:t xml:space="preserve"> ע"פ דרישות משטרת ישראל ועל פי הנלמד בקורס : ירי, קרב מגע, נהלים וסמכויות.</w:t>
      </w:r>
    </w:p>
    <w:p w:rsidR="003E5B64" w:rsidRDefault="00A57D96" w:rsidP="009B4F59">
      <w:pPr>
        <w:pStyle w:val="afe"/>
        <w:keepNext/>
        <w:keepLines/>
        <w:numPr>
          <w:ilvl w:val="3"/>
          <w:numId w:val="30"/>
        </w:numPr>
        <w:ind w:left="1983" w:hanging="903"/>
      </w:pPr>
      <w:r w:rsidRPr="00AF6A18">
        <w:rPr>
          <w:rFonts w:hint="cs"/>
          <w:rtl/>
        </w:rPr>
        <w:lastRenderedPageBreak/>
        <w:t>אחת לחצי שנה יתבצע אימון טקטי (לכל מתקן בו קיים צוות מאבטחים) במחוזות לשומרים ומאבטחים בתאום עם הקב"ט (האימון יכלול אמצעים ופירוטכניקה בסדר גודל של כ</w:t>
      </w:r>
      <w:r>
        <w:rPr>
          <w:rFonts w:hint="cs"/>
          <w:rtl/>
        </w:rPr>
        <w:t>-</w:t>
      </w:r>
      <w:r w:rsidRPr="00AF6A18">
        <w:rPr>
          <w:rFonts w:hint="cs"/>
          <w:rtl/>
        </w:rPr>
        <w:t xml:space="preserve"> 40 כדורי ח"ק למאבטח, כל זאת על פי אישור ותו תקן משטרת ישראל), כמו כן אחת לחצי שנה יבצע אימון כושר גופני למאבטחים ואחת לשנה לשומרים ע"פ התבחינים שיקבעו ע"י הגוף המנחה.</w:t>
      </w:r>
    </w:p>
    <w:p w:rsidR="00E03206" w:rsidRPr="00AF6A18" w:rsidRDefault="00A57D96" w:rsidP="009B4F59">
      <w:pPr>
        <w:pStyle w:val="afe"/>
        <w:keepNext/>
        <w:keepLines/>
        <w:numPr>
          <w:ilvl w:val="3"/>
          <w:numId w:val="30"/>
        </w:numPr>
        <w:ind w:left="1983" w:hanging="903"/>
      </w:pPr>
      <w:r w:rsidRPr="00AF6A18">
        <w:rPr>
          <w:rFonts w:hint="cs"/>
          <w:rtl/>
        </w:rPr>
        <w:t>באחריות הספק הזוכה לדאוג למדריך אימון גופני ופרמדיק במהלך האימון. כ</w:t>
      </w:r>
      <w:r w:rsidR="003E5B64">
        <w:rPr>
          <w:rFonts w:hint="cs"/>
          <w:rtl/>
        </w:rPr>
        <w:t>מו כן</w:t>
      </w:r>
      <w:r w:rsidRPr="00AF6A18">
        <w:rPr>
          <w:rFonts w:hint="cs"/>
          <w:rtl/>
        </w:rPr>
        <w:t xml:space="preserve"> במידה </w:t>
      </w:r>
      <w:r w:rsidR="003E5B64">
        <w:rPr>
          <w:rFonts w:hint="cs"/>
          <w:rtl/>
        </w:rPr>
        <w:t>ו</w:t>
      </w:r>
      <w:r w:rsidRPr="00AF6A18">
        <w:rPr>
          <w:rFonts w:hint="cs"/>
          <w:rtl/>
        </w:rPr>
        <w:t>ידרשו בדיקות רפואיות מקדימות לבוחן כגון בדיקות ארגומטריות, יהיו הבדיקות על חשבון הספק הזוכה.</w:t>
      </w:r>
    </w:p>
    <w:p w:rsidR="003E5B64" w:rsidRDefault="00A57D96" w:rsidP="009B4F59">
      <w:pPr>
        <w:pStyle w:val="afe"/>
        <w:keepNext/>
        <w:keepLines/>
        <w:numPr>
          <w:ilvl w:val="3"/>
          <w:numId w:val="30"/>
        </w:numPr>
        <w:ind w:left="1983" w:hanging="903"/>
      </w:pPr>
      <w:r w:rsidRPr="00AF6A18">
        <w:rPr>
          <w:rtl/>
        </w:rPr>
        <w:t xml:space="preserve">האימון הבסיסי ואימון </w:t>
      </w:r>
      <w:r w:rsidRPr="00AF6A18">
        <w:rPr>
          <w:rFonts w:hint="cs"/>
          <w:rtl/>
        </w:rPr>
        <w:t>הריענו</w:t>
      </w:r>
      <w:r w:rsidRPr="00AF6A18">
        <w:rPr>
          <w:rFonts w:hint="eastAsia"/>
          <w:rtl/>
        </w:rPr>
        <w:t>ן</w:t>
      </w:r>
      <w:r w:rsidRPr="00AF6A18">
        <w:rPr>
          <w:rtl/>
        </w:rPr>
        <w:t xml:space="preserve"> יכללו מבחן בסופם.</w:t>
      </w:r>
    </w:p>
    <w:p w:rsidR="00E03206" w:rsidRPr="00AF6A18" w:rsidRDefault="00A57D96" w:rsidP="009B4F59">
      <w:pPr>
        <w:pStyle w:val="afe"/>
        <w:keepNext/>
        <w:keepLines/>
        <w:numPr>
          <w:ilvl w:val="3"/>
          <w:numId w:val="30"/>
        </w:numPr>
        <w:ind w:left="1983" w:hanging="903"/>
      </w:pPr>
      <w:r w:rsidRPr="00AF6A18">
        <w:rPr>
          <w:rtl/>
        </w:rPr>
        <w:t xml:space="preserve">הספק הזוכה לא יעסיק </w:t>
      </w:r>
      <w:r w:rsidRPr="00AF6A18">
        <w:rPr>
          <w:rFonts w:hint="cs"/>
          <w:rtl/>
        </w:rPr>
        <w:t xml:space="preserve">נותן שירותים מטעמו </w:t>
      </w:r>
      <w:r w:rsidRPr="00AF6A18">
        <w:rPr>
          <w:rtl/>
        </w:rPr>
        <w:t xml:space="preserve">בתפקידי אבטחה לפי </w:t>
      </w:r>
      <w:r w:rsidRPr="00AF6A18">
        <w:rPr>
          <w:rFonts w:hint="cs"/>
          <w:rtl/>
        </w:rPr>
        <w:t>מכרז</w:t>
      </w:r>
      <w:r w:rsidRPr="00AF6A18">
        <w:rPr>
          <w:rtl/>
        </w:rPr>
        <w:t xml:space="preserve"> זה אלא </w:t>
      </w:r>
      <w:r w:rsidRPr="00AF6A18">
        <w:rPr>
          <w:rFonts w:hint="cs"/>
          <w:rtl/>
        </w:rPr>
        <w:t xml:space="preserve">אם </w:t>
      </w:r>
      <w:r w:rsidRPr="00AF6A18">
        <w:rPr>
          <w:rtl/>
        </w:rPr>
        <w:t xml:space="preserve">עמד </w:t>
      </w:r>
      <w:r w:rsidR="00D329A8">
        <w:rPr>
          <w:rFonts w:hint="cs"/>
          <w:rtl/>
        </w:rPr>
        <w:t>הספק</w:t>
      </w:r>
      <w:r w:rsidRPr="00AF6A18">
        <w:rPr>
          <w:rFonts w:hint="cs"/>
          <w:rtl/>
        </w:rPr>
        <w:t xml:space="preserve"> </w:t>
      </w:r>
      <w:r w:rsidRPr="00AF6A18">
        <w:rPr>
          <w:rtl/>
        </w:rPr>
        <w:t>בהצלחה באימונים האמורים.</w:t>
      </w:r>
    </w:p>
    <w:p w:rsidR="00E03206" w:rsidRPr="00AF6A18" w:rsidRDefault="00A57D96" w:rsidP="009B4F59">
      <w:pPr>
        <w:pStyle w:val="afe"/>
        <w:keepNext/>
        <w:keepLines/>
        <w:numPr>
          <w:ilvl w:val="3"/>
          <w:numId w:val="30"/>
        </w:numPr>
        <w:ind w:left="1983" w:hanging="903"/>
      </w:pPr>
      <w:r w:rsidRPr="00AF6A18">
        <w:rPr>
          <w:rFonts w:hint="cs"/>
          <w:rtl/>
        </w:rPr>
        <w:t xml:space="preserve">לממונה מוקנית הסמכות לקבוע כי מוסד ההכשרה בו מבצעים המאבטחים את הכשרתם </w:t>
      </w:r>
      <w:r w:rsidRPr="00AF6A18">
        <w:rPr>
          <w:rtl/>
        </w:rPr>
        <w:t xml:space="preserve">(להלן - הכשרה מקצועית). </w:t>
      </w:r>
      <w:r w:rsidRPr="00AF6A18">
        <w:rPr>
          <w:rFonts w:hint="cs"/>
          <w:rtl/>
        </w:rPr>
        <w:t xml:space="preserve">אינו תואם את דרישותיו או את הסטנדרטים שהציב לביצוע השירות לפי מכרז זה. </w:t>
      </w:r>
    </w:p>
    <w:p w:rsidR="00E03206" w:rsidRPr="00AF6A18" w:rsidRDefault="00A57D96" w:rsidP="009B4F59">
      <w:pPr>
        <w:pStyle w:val="afe"/>
        <w:keepNext/>
        <w:keepLines/>
        <w:numPr>
          <w:ilvl w:val="3"/>
          <w:numId w:val="30"/>
        </w:numPr>
        <w:ind w:left="1983" w:hanging="903"/>
      </w:pPr>
      <w:r w:rsidRPr="00AF6A18">
        <w:rPr>
          <w:rFonts w:hint="cs"/>
          <w:rtl/>
        </w:rPr>
        <w:t>היה והממונה הודיע בכתב, בהתאם לסמכותו על דרישה להעברת ההכשרה כאמור במוסד אחר, יחליף הספק הזוכה את מוסד ההכשרה בה מתבצעת ההכשרה בתוך פרק הזמן הקצר ביותר ובכל מקרה שלא יעלה על שבוע ימים וללא תוספת תשלום.</w:t>
      </w:r>
      <w:r w:rsidRPr="00AF6A18">
        <w:rPr>
          <w:rtl/>
        </w:rPr>
        <w:t xml:space="preserve"> </w:t>
      </w:r>
    </w:p>
    <w:p w:rsidR="00E03206" w:rsidRPr="003E5B64" w:rsidRDefault="00A57D96" w:rsidP="009B4F59">
      <w:pPr>
        <w:pStyle w:val="afe"/>
        <w:keepNext/>
        <w:keepLines/>
        <w:numPr>
          <w:ilvl w:val="3"/>
          <w:numId w:val="30"/>
        </w:numPr>
        <w:ind w:left="1983" w:hanging="903"/>
      </w:pPr>
      <w:r w:rsidRPr="00AF6A18">
        <w:rPr>
          <w:rFonts w:hint="cs"/>
          <w:rtl/>
        </w:rPr>
        <w:t xml:space="preserve">הספק הזוכה ישלם לעובדיו בעבור </w:t>
      </w:r>
      <w:r w:rsidRPr="00AF6A18">
        <w:rPr>
          <w:rtl/>
        </w:rPr>
        <w:t>שעות ההכשרה</w:t>
      </w:r>
      <w:r w:rsidRPr="00AF6A18">
        <w:rPr>
          <w:rFonts w:hint="cs"/>
          <w:rtl/>
        </w:rPr>
        <w:t>/האימון/הריענו</w:t>
      </w:r>
      <w:r w:rsidRPr="00AF6A18">
        <w:rPr>
          <w:rFonts w:hint="eastAsia"/>
          <w:rtl/>
        </w:rPr>
        <w:t>ן</w:t>
      </w:r>
      <w:r w:rsidRPr="00AF6A18">
        <w:rPr>
          <w:rFonts w:hint="cs"/>
          <w:rtl/>
        </w:rPr>
        <w:t>.</w:t>
      </w:r>
      <w:r w:rsidR="00CD0F7A">
        <w:rPr>
          <w:rFonts w:hint="cs"/>
          <w:rtl/>
        </w:rPr>
        <w:t xml:space="preserve"> </w:t>
      </w:r>
      <w:r w:rsidRPr="003E5B64">
        <w:rPr>
          <w:rFonts w:hint="cs"/>
          <w:rtl/>
        </w:rPr>
        <w:t>מודגש כי שעות אלו</w:t>
      </w:r>
      <w:r w:rsidRPr="003E5B64">
        <w:rPr>
          <w:rtl/>
        </w:rPr>
        <w:t xml:space="preserve"> לא יחשבו כשעות </w:t>
      </w:r>
      <w:r w:rsidRPr="003E5B64">
        <w:rPr>
          <w:rFonts w:hint="cs"/>
          <w:rtl/>
        </w:rPr>
        <w:t>ביצוע</w:t>
      </w:r>
      <w:r w:rsidRPr="003E5B64">
        <w:rPr>
          <w:rtl/>
        </w:rPr>
        <w:t xml:space="preserve"> שירותים והמזמין לא ישלם עבורם תשלום כלשהו</w:t>
      </w:r>
      <w:r w:rsidRPr="003E5B64">
        <w:rPr>
          <w:rFonts w:hint="cs"/>
          <w:rtl/>
        </w:rPr>
        <w:t>.</w:t>
      </w:r>
    </w:p>
    <w:p w:rsidR="00E03206" w:rsidRPr="00AF6A18" w:rsidRDefault="00A57D96" w:rsidP="009B4F59">
      <w:pPr>
        <w:pStyle w:val="afe"/>
        <w:keepNext/>
        <w:keepLines/>
        <w:numPr>
          <w:ilvl w:val="3"/>
          <w:numId w:val="30"/>
        </w:numPr>
        <w:ind w:left="1983" w:hanging="903"/>
      </w:pPr>
      <w:r w:rsidRPr="00AF6A18">
        <w:rPr>
          <w:rFonts w:hint="cs"/>
          <w:rtl/>
        </w:rPr>
        <w:t xml:space="preserve">יובהר כי הספק הזוכה יסיע את המשתלמים למקום האימון וחזרה על חשבונו. </w:t>
      </w:r>
    </w:p>
    <w:p w:rsidR="00E03206" w:rsidRPr="00AF6A18" w:rsidRDefault="00A57D96" w:rsidP="009B4F59">
      <w:pPr>
        <w:pStyle w:val="afe"/>
        <w:keepNext/>
        <w:keepLines/>
        <w:numPr>
          <w:ilvl w:val="3"/>
          <w:numId w:val="30"/>
        </w:numPr>
        <w:ind w:left="1983" w:hanging="903"/>
      </w:pPr>
      <w:r w:rsidRPr="00AF6A18">
        <w:rPr>
          <w:rFonts w:hint="cs"/>
          <w:rtl/>
        </w:rPr>
        <w:t xml:space="preserve">יובהר כי </w:t>
      </w:r>
      <w:r w:rsidRPr="00AF6A18">
        <w:rPr>
          <w:rtl/>
        </w:rPr>
        <w:t xml:space="preserve">בימי ההכשרה יקבלו המאבטחים שכר מלא </w:t>
      </w:r>
      <w:r w:rsidRPr="00AF6A18">
        <w:rPr>
          <w:rFonts w:hint="cs"/>
          <w:rtl/>
        </w:rPr>
        <w:t xml:space="preserve">ע"פ שעות האימון </w:t>
      </w:r>
      <w:r w:rsidRPr="00AF6A18">
        <w:rPr>
          <w:rtl/>
        </w:rPr>
        <w:t>מהספק הזוכה ללא תשלום נוסף מצד המזמין.</w:t>
      </w:r>
      <w:r w:rsidRPr="00AF6A18">
        <w:rPr>
          <w:rFonts w:hint="cs"/>
          <w:rtl/>
        </w:rPr>
        <w:t xml:space="preserve"> </w:t>
      </w:r>
    </w:p>
    <w:p w:rsidR="00E03206" w:rsidRPr="00AF6A18" w:rsidRDefault="00A57D96" w:rsidP="009B4F59">
      <w:pPr>
        <w:pStyle w:val="afe"/>
        <w:keepNext/>
        <w:keepLines/>
        <w:numPr>
          <w:ilvl w:val="3"/>
          <w:numId w:val="30"/>
        </w:numPr>
        <w:ind w:left="1983" w:hanging="903"/>
      </w:pPr>
      <w:r w:rsidRPr="00AF6A18">
        <w:rPr>
          <w:rtl/>
        </w:rPr>
        <w:t>האימון יכלול את הנושאים</w:t>
      </w:r>
      <w:r w:rsidRPr="00AF6A18">
        <w:rPr>
          <w:rFonts w:hint="cs"/>
          <w:rtl/>
        </w:rPr>
        <w:t xml:space="preserve"> כמפורט בנספח </w:t>
      </w:r>
      <w:r w:rsidR="00ED134B">
        <w:rPr>
          <w:rFonts w:hint="cs"/>
          <w:rtl/>
        </w:rPr>
        <w:t>הטכני</w:t>
      </w:r>
      <w:r w:rsidRPr="00AF6A18">
        <w:rPr>
          <w:rFonts w:hint="cs"/>
          <w:rtl/>
        </w:rPr>
        <w:t xml:space="preserve"> פרק 10 (יימסר למשתתפי כנס הספקים).</w:t>
      </w:r>
    </w:p>
    <w:p w:rsidR="00E03206" w:rsidRDefault="00A57D96" w:rsidP="009B4F59">
      <w:pPr>
        <w:pStyle w:val="afe"/>
        <w:keepNext/>
        <w:keepLines/>
        <w:numPr>
          <w:ilvl w:val="3"/>
          <w:numId w:val="30"/>
        </w:numPr>
        <w:ind w:left="1983" w:hanging="903"/>
      </w:pPr>
      <w:r w:rsidRPr="00AF6A18">
        <w:rPr>
          <w:rtl/>
        </w:rPr>
        <w:t>כל איש צוות י</w:t>
      </w:r>
      <w:r w:rsidRPr="00AF6A18">
        <w:rPr>
          <w:rFonts w:hint="cs"/>
          <w:rtl/>
        </w:rPr>
        <w:t>י</w:t>
      </w:r>
      <w:r w:rsidRPr="00AF6A18">
        <w:rPr>
          <w:rtl/>
        </w:rPr>
        <w:t xml:space="preserve">שא </w:t>
      </w:r>
      <w:r w:rsidRPr="00AF6A18">
        <w:rPr>
          <w:rFonts w:hint="cs"/>
          <w:rtl/>
        </w:rPr>
        <w:t xml:space="preserve">עמו </w:t>
      </w:r>
      <w:r w:rsidRPr="00AF6A18">
        <w:rPr>
          <w:rtl/>
        </w:rPr>
        <w:t xml:space="preserve">בכל </w:t>
      </w:r>
      <w:r w:rsidRPr="00AF6A18">
        <w:rPr>
          <w:rFonts w:hint="cs"/>
          <w:rtl/>
        </w:rPr>
        <w:t>מהלך ביצוע</w:t>
      </w:r>
      <w:r w:rsidRPr="00AF6A18">
        <w:rPr>
          <w:rtl/>
        </w:rPr>
        <w:t xml:space="preserve"> תפקידו</w:t>
      </w:r>
      <w:r w:rsidRPr="00AF6A18">
        <w:rPr>
          <w:rFonts w:hint="cs"/>
          <w:rtl/>
        </w:rPr>
        <w:t>,</w:t>
      </w:r>
      <w:r w:rsidRPr="00AF6A18">
        <w:rPr>
          <w:rtl/>
        </w:rPr>
        <w:t xml:space="preserve"> תעודה מטעם גוף ההכשרה החיצוני על עמידתו בהצלחה באימון הבסיסי ותעודה חתומה בידי גוף ההכשרה על כך שהשתתף באימון </w:t>
      </w:r>
      <w:r w:rsidRPr="00AF6A18">
        <w:rPr>
          <w:rFonts w:hint="cs"/>
          <w:rtl/>
        </w:rPr>
        <w:t>הריענו</w:t>
      </w:r>
      <w:r w:rsidRPr="00AF6A18">
        <w:rPr>
          <w:rFonts w:hint="eastAsia"/>
          <w:rtl/>
        </w:rPr>
        <w:t>ן</w:t>
      </w:r>
      <w:r w:rsidRPr="00AF6A18">
        <w:rPr>
          <w:rtl/>
        </w:rPr>
        <w:t xml:space="preserve"> האחרון בו השתתף ועמד בו בהצלחה.</w:t>
      </w:r>
    </w:p>
    <w:p w:rsidR="00CB4390" w:rsidRDefault="00A57D96" w:rsidP="009B4F59">
      <w:pPr>
        <w:pStyle w:val="afe"/>
        <w:keepNext/>
        <w:keepLines/>
        <w:numPr>
          <w:ilvl w:val="3"/>
          <w:numId w:val="30"/>
        </w:numPr>
        <w:ind w:left="1983" w:hanging="903"/>
      </w:pPr>
      <w:r w:rsidRPr="00CB4390">
        <w:rPr>
          <w:rtl/>
        </w:rPr>
        <w:t>קיימת אופציה להכשרות/קורסים בתחום העיסוק ובאישור</w:t>
      </w:r>
      <w:r w:rsidR="0055490C">
        <w:rPr>
          <w:rFonts w:hint="cs"/>
          <w:rtl/>
        </w:rPr>
        <w:t xml:space="preserve"> בכתב ומראש של</w:t>
      </w:r>
      <w:r w:rsidRPr="00CB4390">
        <w:rPr>
          <w:rtl/>
        </w:rPr>
        <w:t xml:space="preserve"> הממונה</w:t>
      </w:r>
      <w:r>
        <w:rPr>
          <w:rFonts w:hint="cs"/>
          <w:rtl/>
        </w:rPr>
        <w:t xml:space="preserve"> מטעם המשרד</w:t>
      </w:r>
      <w:r w:rsidRPr="00CB4390">
        <w:rPr>
          <w:rtl/>
        </w:rPr>
        <w:t xml:space="preserve">, התשלום יבוצע על ידי חברת האבטחה ובהמשך </w:t>
      </w:r>
      <w:r w:rsidRPr="00CB4390">
        <w:t>BACK TO BACK</w:t>
      </w:r>
      <w:r w:rsidRPr="00CB4390">
        <w:rPr>
          <w:rtl/>
        </w:rPr>
        <w:t xml:space="preserve">  מול משרד המשפטים</w:t>
      </w:r>
      <w:r>
        <w:rPr>
          <w:rFonts w:hint="cs"/>
          <w:rtl/>
        </w:rPr>
        <w:t>.</w:t>
      </w:r>
    </w:p>
    <w:p w:rsidR="00E205F7" w:rsidRPr="00E205F7" w:rsidRDefault="00A57D96" w:rsidP="009B4F59">
      <w:pPr>
        <w:pStyle w:val="afe"/>
        <w:keepNext/>
        <w:keepLines/>
        <w:numPr>
          <w:ilvl w:val="2"/>
          <w:numId w:val="30"/>
        </w:numPr>
        <w:rPr>
          <w:b/>
          <w:bCs/>
        </w:rPr>
      </w:pPr>
      <w:r w:rsidRPr="00E205F7">
        <w:rPr>
          <w:rFonts w:hint="cs"/>
          <w:b/>
          <w:bCs/>
          <w:rtl/>
        </w:rPr>
        <w:t>יום עיון / גיבוש</w:t>
      </w:r>
    </w:p>
    <w:p w:rsidR="00E03206" w:rsidRPr="00AF6A18" w:rsidRDefault="00A57D96" w:rsidP="009B4F59">
      <w:pPr>
        <w:pStyle w:val="afe"/>
        <w:keepNext/>
        <w:keepLines/>
        <w:numPr>
          <w:ilvl w:val="3"/>
          <w:numId w:val="30"/>
        </w:numPr>
        <w:ind w:left="1983" w:hanging="903"/>
      </w:pPr>
      <w:r w:rsidRPr="00AF6A18">
        <w:rPr>
          <w:rtl/>
        </w:rPr>
        <w:t>אחת ל</w:t>
      </w:r>
      <w:r w:rsidRPr="00AF6A18">
        <w:rPr>
          <w:rFonts w:hint="cs"/>
          <w:rtl/>
        </w:rPr>
        <w:t xml:space="preserve">חצי </w:t>
      </w:r>
      <w:r w:rsidRPr="00AF6A18">
        <w:rPr>
          <w:rtl/>
        </w:rPr>
        <w:t xml:space="preserve">שנה יערך יום עיון/גיבוש לכל אנשי האבטחה ע"ח הספק הזוכה בעלות שלא </w:t>
      </w:r>
      <w:r w:rsidRPr="00AF6A18">
        <w:rPr>
          <w:rFonts w:hint="cs"/>
          <w:rtl/>
        </w:rPr>
        <w:t>תפחת</w:t>
      </w:r>
      <w:r w:rsidRPr="00AF6A18">
        <w:rPr>
          <w:rtl/>
        </w:rPr>
        <w:t xml:space="preserve"> מ- </w:t>
      </w:r>
      <w:r w:rsidRPr="00AF6A18">
        <w:rPr>
          <w:rFonts w:hint="cs"/>
          <w:rtl/>
        </w:rPr>
        <w:t>150</w:t>
      </w:r>
      <w:r w:rsidRPr="00AF6A18">
        <w:rPr>
          <w:rtl/>
        </w:rPr>
        <w:t xml:space="preserve"> שקלים לאיש אבטחה</w:t>
      </w:r>
      <w:r w:rsidRPr="00AF6A18">
        <w:rPr>
          <w:rFonts w:hint="cs"/>
          <w:rtl/>
        </w:rPr>
        <w:t>.</w:t>
      </w:r>
    </w:p>
    <w:p w:rsidR="00E03206" w:rsidRPr="00AF6A18" w:rsidRDefault="00A57D96" w:rsidP="009B4F59">
      <w:pPr>
        <w:pStyle w:val="afe"/>
        <w:keepNext/>
        <w:keepLines/>
        <w:numPr>
          <w:ilvl w:val="3"/>
          <w:numId w:val="30"/>
        </w:numPr>
        <w:ind w:left="1983" w:hanging="903"/>
      </w:pPr>
      <w:r w:rsidRPr="00AF6A18">
        <w:rPr>
          <w:rtl/>
        </w:rPr>
        <w:t xml:space="preserve"> תוכנית יום</w:t>
      </w:r>
      <w:r w:rsidRPr="00AF6A18">
        <w:rPr>
          <w:rFonts w:hint="cs"/>
          <w:rtl/>
        </w:rPr>
        <w:t xml:space="preserve"> הגיבוש כאמור</w:t>
      </w:r>
      <w:r w:rsidRPr="00AF6A18">
        <w:rPr>
          <w:rtl/>
        </w:rPr>
        <w:t xml:space="preserve"> </w:t>
      </w:r>
      <w:r w:rsidRPr="00AF6A18">
        <w:rPr>
          <w:rFonts w:hint="cs"/>
          <w:rtl/>
        </w:rPr>
        <w:t>תיערך</w:t>
      </w:r>
      <w:r w:rsidRPr="00AF6A18">
        <w:rPr>
          <w:rtl/>
        </w:rPr>
        <w:t xml:space="preserve"> </w:t>
      </w:r>
      <w:r w:rsidRPr="00AF6A18">
        <w:rPr>
          <w:rFonts w:hint="cs"/>
          <w:rtl/>
        </w:rPr>
        <w:t xml:space="preserve">ותיקבע </w:t>
      </w:r>
      <w:r w:rsidRPr="00AF6A18">
        <w:rPr>
          <w:rtl/>
        </w:rPr>
        <w:t>ע"י המזמין.</w:t>
      </w:r>
    </w:p>
    <w:p w:rsidR="00E03206" w:rsidRPr="00AF6A18" w:rsidRDefault="00A57D96" w:rsidP="009B4F59">
      <w:pPr>
        <w:pStyle w:val="afe"/>
        <w:keepNext/>
        <w:keepLines/>
        <w:numPr>
          <w:ilvl w:val="3"/>
          <w:numId w:val="30"/>
        </w:numPr>
        <w:ind w:left="1983" w:hanging="903"/>
      </w:pPr>
      <w:r w:rsidRPr="00AF6A18">
        <w:rPr>
          <w:rtl/>
        </w:rPr>
        <w:t>הספק הזוכה ידאג לקיים את האבטחה כסדר</w:t>
      </w:r>
      <w:r w:rsidRPr="00AF6A18">
        <w:rPr>
          <w:rFonts w:hint="cs"/>
          <w:rtl/>
        </w:rPr>
        <w:t>ה</w:t>
      </w:r>
      <w:r w:rsidRPr="00AF6A18">
        <w:rPr>
          <w:rtl/>
        </w:rPr>
        <w:t xml:space="preserve"> בהתאם לאמור </w:t>
      </w:r>
      <w:r w:rsidRPr="00AF6A18">
        <w:rPr>
          <w:rFonts w:hint="cs"/>
          <w:rtl/>
        </w:rPr>
        <w:t xml:space="preserve"> </w:t>
      </w:r>
      <w:r w:rsidRPr="00AF6A18">
        <w:rPr>
          <w:rtl/>
        </w:rPr>
        <w:t>במכרז זה, במהלך קיום הפעילות האמורה.</w:t>
      </w:r>
      <w:r w:rsidRPr="00AF6A18">
        <w:rPr>
          <w:rFonts w:hint="cs"/>
          <w:rtl/>
        </w:rPr>
        <w:t xml:space="preserve"> </w:t>
      </w:r>
    </w:p>
    <w:p w:rsidR="00E03206" w:rsidRPr="00AF6A18" w:rsidRDefault="00A57D96" w:rsidP="009B4F59">
      <w:pPr>
        <w:pStyle w:val="afe"/>
        <w:keepNext/>
        <w:keepLines/>
        <w:numPr>
          <w:ilvl w:val="3"/>
          <w:numId w:val="30"/>
        </w:numPr>
        <w:ind w:left="1983" w:hanging="903"/>
      </w:pPr>
      <w:r w:rsidRPr="00AF6A18">
        <w:rPr>
          <w:rFonts w:hint="cs"/>
          <w:rtl/>
        </w:rPr>
        <w:lastRenderedPageBreak/>
        <w:t>שעות הפעילות וההסעות יום הגיבוש/עיון יהיו על חשבון הספק הזוכה. יובהר כי השתתפות מי מנותני השירות</w:t>
      </w:r>
      <w:r w:rsidR="00E205F7">
        <w:rPr>
          <w:rFonts w:hint="cs"/>
          <w:rtl/>
        </w:rPr>
        <w:t>ים</w:t>
      </w:r>
      <w:r w:rsidRPr="00AF6A18">
        <w:rPr>
          <w:rFonts w:hint="cs"/>
          <w:rtl/>
        </w:rPr>
        <w:t xml:space="preserve"> בימים אלו תהא בשכר לפי כל דין, ובהתאם לרמת השכר של המשתתפים באירוע.</w:t>
      </w:r>
    </w:p>
    <w:p w:rsidR="00E03206" w:rsidRPr="00AF6A18" w:rsidRDefault="00A57D96" w:rsidP="009B4F59">
      <w:pPr>
        <w:pStyle w:val="afe"/>
        <w:keepNext/>
        <w:keepLines/>
        <w:numPr>
          <w:ilvl w:val="1"/>
          <w:numId w:val="30"/>
        </w:numPr>
        <w:ind w:left="849" w:hanging="489"/>
        <w:rPr>
          <w:b/>
          <w:bCs/>
        </w:rPr>
      </w:pPr>
      <w:r w:rsidRPr="00AF6A18">
        <w:rPr>
          <w:rFonts w:hint="cs"/>
          <w:b/>
          <w:bCs/>
          <w:rtl/>
        </w:rPr>
        <w:t>הצבת/החלפת נותן שירות</w:t>
      </w:r>
    </w:p>
    <w:p w:rsidR="00E03206" w:rsidRPr="00AF6A18" w:rsidRDefault="00A57D96" w:rsidP="009B4F59">
      <w:pPr>
        <w:pStyle w:val="afe"/>
        <w:keepNext/>
        <w:keepLines/>
        <w:numPr>
          <w:ilvl w:val="2"/>
          <w:numId w:val="30"/>
        </w:numPr>
        <w:ind w:left="1416" w:hanging="696"/>
      </w:pPr>
      <w:r w:rsidRPr="00AF6A18">
        <w:rPr>
          <w:rtl/>
        </w:rPr>
        <w:t>הספק הזוכה לא יציב ולא ימנה איש צוות ביחידות המזמין אלא לאחר שהממונה אישר את העסקתו</w:t>
      </w:r>
      <w:r w:rsidRPr="00AF6A18">
        <w:rPr>
          <w:rFonts w:hint="cs"/>
          <w:rtl/>
        </w:rPr>
        <w:t xml:space="preserve"> </w:t>
      </w:r>
      <w:r w:rsidRPr="00AF6A18">
        <w:rPr>
          <w:rtl/>
        </w:rPr>
        <w:t xml:space="preserve">על-ידי הספק הזוכה ולאחר שהמועמד </w:t>
      </w:r>
      <w:r w:rsidRPr="00AF6A18">
        <w:rPr>
          <w:b/>
          <w:bCs/>
          <w:u w:val="single"/>
          <w:rtl/>
        </w:rPr>
        <w:t>עבר בדיקת מיון והתאמה</w:t>
      </w:r>
      <w:r w:rsidRPr="00AF6A18">
        <w:rPr>
          <w:rtl/>
        </w:rPr>
        <w:t xml:space="preserve"> </w:t>
      </w:r>
      <w:r w:rsidRPr="00AF6A18">
        <w:rPr>
          <w:rFonts w:hint="cs"/>
          <w:rtl/>
        </w:rPr>
        <w:t>(מבחני ההתאמה יערכו בין היתר באמצעות מבחנים פסיכוטכניים ממוחשבים וראיון עם פסיכולוג)</w:t>
      </w:r>
      <w:r w:rsidRPr="00AF6A18">
        <w:rPr>
          <w:rtl/>
        </w:rPr>
        <w:t xml:space="preserve"> בחברה שיקבע הממונה שתבוצע על חשבון הספק הזוכה. </w:t>
      </w:r>
    </w:p>
    <w:p w:rsidR="00E03206" w:rsidRPr="00AF6A18" w:rsidRDefault="00A57D96" w:rsidP="009B4F59">
      <w:pPr>
        <w:pStyle w:val="afe"/>
        <w:keepNext/>
        <w:keepLines/>
        <w:numPr>
          <w:ilvl w:val="2"/>
          <w:numId w:val="30"/>
        </w:numPr>
        <w:ind w:left="1416" w:hanging="696"/>
      </w:pPr>
      <w:r w:rsidRPr="00AF6A18">
        <w:rPr>
          <w:rtl/>
        </w:rPr>
        <w:t xml:space="preserve">הבדיקה </w:t>
      </w:r>
      <w:r w:rsidRPr="00AF6A18">
        <w:rPr>
          <w:rFonts w:hint="cs"/>
          <w:rtl/>
        </w:rPr>
        <w:t>תהיה במכון התאמה, לפי שיקול דעתו של הממונה, וכמקובל</w:t>
      </w:r>
      <w:r w:rsidRPr="00AF6A18">
        <w:rPr>
          <w:rtl/>
        </w:rPr>
        <w:t xml:space="preserve"> בגופים העוסקים בענייני בטחון</w:t>
      </w:r>
      <w:r w:rsidRPr="00AF6A18">
        <w:rPr>
          <w:rFonts w:hint="cs"/>
          <w:rtl/>
        </w:rPr>
        <w:t xml:space="preserve">, ע"פ אפיון המזמין ותכלול בדיקות הן לנותני השירות מטעם הספק הזוכה, וזאת עפ"י אפיון העיסוק הרלוונטי לסוג נותן השירות. </w:t>
      </w:r>
    </w:p>
    <w:p w:rsidR="00E03206" w:rsidRPr="00AF6A18" w:rsidRDefault="00A57D96" w:rsidP="009B4F59">
      <w:pPr>
        <w:pStyle w:val="afe"/>
        <w:keepNext/>
        <w:keepLines/>
        <w:numPr>
          <w:ilvl w:val="2"/>
          <w:numId w:val="30"/>
        </w:numPr>
        <w:ind w:left="1416" w:hanging="696"/>
        <w:rPr>
          <w:rtl/>
        </w:rPr>
      </w:pPr>
      <w:r w:rsidRPr="00AF6A18">
        <w:rPr>
          <w:rFonts w:hint="cs"/>
          <w:rtl/>
        </w:rPr>
        <w:t>יובהר כי מבחן התאמה כאמור יידרש גם בכל מקרה בו ישונה תפקיד של נותן שירות זה או אחר.</w:t>
      </w:r>
    </w:p>
    <w:p w:rsidR="00E03206" w:rsidRPr="00AF6A18" w:rsidRDefault="00A57D96" w:rsidP="009B4F59">
      <w:pPr>
        <w:pStyle w:val="afe"/>
        <w:keepNext/>
        <w:keepLines/>
        <w:numPr>
          <w:ilvl w:val="2"/>
          <w:numId w:val="30"/>
        </w:numPr>
        <w:ind w:left="1416" w:hanging="696"/>
      </w:pPr>
      <w:r w:rsidRPr="00AF6A18">
        <w:rPr>
          <w:rtl/>
        </w:rPr>
        <w:t>הממונה יהיה רשאי קודם למתן אישורו לקיים ראיון עם איש הצוות. הממונה לא יהיה חייב</w:t>
      </w:r>
      <w:r w:rsidRPr="00AF6A18">
        <w:rPr>
          <w:rFonts w:hint="cs"/>
          <w:rtl/>
        </w:rPr>
        <w:t xml:space="preserve"> </w:t>
      </w:r>
      <w:r w:rsidRPr="00AF6A18">
        <w:rPr>
          <w:rtl/>
        </w:rPr>
        <w:t>לנמק את סירובו למתן האישור האמור.</w:t>
      </w:r>
    </w:p>
    <w:p w:rsidR="00E03206" w:rsidRPr="00AF6A18" w:rsidRDefault="00A57D96" w:rsidP="009B4F59">
      <w:pPr>
        <w:pStyle w:val="afe"/>
        <w:keepNext/>
        <w:keepLines/>
        <w:numPr>
          <w:ilvl w:val="2"/>
          <w:numId w:val="30"/>
        </w:numPr>
        <w:ind w:left="1416" w:hanging="696"/>
      </w:pPr>
      <w:r w:rsidRPr="00AF6A18">
        <w:rPr>
          <w:rtl/>
        </w:rPr>
        <w:t>כל המועמדים לאבטחה ו</w:t>
      </w:r>
      <w:r w:rsidR="00AC7737">
        <w:rPr>
          <w:rFonts w:hint="cs"/>
          <w:rtl/>
        </w:rPr>
        <w:t>מפקח</w:t>
      </w:r>
      <w:r w:rsidR="00505BDD">
        <w:rPr>
          <w:rtl/>
        </w:rPr>
        <w:t xml:space="preserve"> אבטחה</w:t>
      </w:r>
      <w:r w:rsidRPr="00AF6A18">
        <w:rPr>
          <w:rtl/>
        </w:rPr>
        <w:t xml:space="preserve"> מטע</w:t>
      </w:r>
      <w:r w:rsidRPr="00AF6A18">
        <w:rPr>
          <w:rFonts w:hint="cs"/>
          <w:rtl/>
        </w:rPr>
        <w:t>ם הספק הזוכה</w:t>
      </w:r>
      <w:r w:rsidRPr="00AF6A18">
        <w:rPr>
          <w:rtl/>
        </w:rPr>
        <w:t xml:space="preserve"> ימלאו שאלונים אישיים בצירוף תמונה עדכנית. </w:t>
      </w:r>
    </w:p>
    <w:p w:rsidR="00E03206" w:rsidRPr="00AF6A18" w:rsidRDefault="00A57D96" w:rsidP="009B4F59">
      <w:pPr>
        <w:pStyle w:val="afe"/>
        <w:keepNext/>
        <w:keepLines/>
        <w:numPr>
          <w:ilvl w:val="2"/>
          <w:numId w:val="30"/>
        </w:numPr>
        <w:ind w:left="1416" w:hanging="696"/>
      </w:pPr>
      <w:r w:rsidRPr="00AF6A18">
        <w:rPr>
          <w:rtl/>
        </w:rPr>
        <w:t>נוסח השאלון יימסר ל</w:t>
      </w:r>
      <w:r w:rsidR="0014313F">
        <w:rPr>
          <w:rFonts w:hint="cs"/>
          <w:rtl/>
        </w:rPr>
        <w:t>ספק</w:t>
      </w:r>
      <w:r w:rsidRPr="00AF6A18">
        <w:rPr>
          <w:rtl/>
        </w:rPr>
        <w:t xml:space="preserve"> ע"י הממונה ובו יתבקש המועמד לציין הסכמתו להעברת השאלון לידי המזמין וכן למסירה למזמין של כל מידע אחר בקשר להעסקתו אצל הספק הזוכה לרבות תנאי העסקתו, תלושי השכר שלו לגבי התקופות שבהם הועסק במתקני המזמין, וכן למסירה לידי המזמין של כל מידע אחר, שיש או שיהיה בעתיד בידי הספק הזוכה, בקשר לאיש האבטחה. </w:t>
      </w:r>
    </w:p>
    <w:p w:rsidR="00E03206" w:rsidRPr="00AF6A18" w:rsidRDefault="00A57D96" w:rsidP="009B4F59">
      <w:pPr>
        <w:pStyle w:val="afe"/>
        <w:keepNext/>
        <w:keepLines/>
        <w:numPr>
          <w:ilvl w:val="2"/>
          <w:numId w:val="30"/>
        </w:numPr>
        <w:ind w:left="1416" w:hanging="696"/>
      </w:pPr>
      <w:r>
        <w:rPr>
          <w:rFonts w:hint="cs"/>
          <w:rtl/>
        </w:rPr>
        <w:t xml:space="preserve">באחריות </w:t>
      </w:r>
      <w:r w:rsidRPr="00AF6A18">
        <w:rPr>
          <w:rtl/>
        </w:rPr>
        <w:t xml:space="preserve">הספק הזוכה כי כל המועמדים יחתמו על כתב ויתור על סודיות לטובת המזמין, המופנה לכל גוף או רשות העוסקים ברישוי או בחקירה וכן יחתמו על כתב ויתור על סודיות רפואית שיופנה לכל אדם או גוף ויערך לטובת המזמין. </w:t>
      </w:r>
    </w:p>
    <w:p w:rsidR="00E03206" w:rsidRPr="00AF6A18" w:rsidRDefault="00A57D96" w:rsidP="009B4F59">
      <w:pPr>
        <w:pStyle w:val="afe"/>
        <w:keepNext/>
        <w:keepLines/>
        <w:numPr>
          <w:ilvl w:val="2"/>
          <w:numId w:val="30"/>
        </w:numPr>
        <w:ind w:left="1416" w:hanging="696"/>
        <w:rPr>
          <w:rtl/>
        </w:rPr>
      </w:pPr>
      <w:r w:rsidRPr="00AF6A18">
        <w:rPr>
          <w:rtl/>
        </w:rPr>
        <w:t xml:space="preserve">השאלון הממולא על-ידי המועמד וכתבי </w:t>
      </w:r>
      <w:r w:rsidRPr="00AF6A18">
        <w:rPr>
          <w:rFonts w:hint="cs"/>
          <w:rtl/>
        </w:rPr>
        <w:t>הוויתו</w:t>
      </w:r>
      <w:r w:rsidRPr="00AF6A18">
        <w:rPr>
          <w:rFonts w:hint="eastAsia"/>
          <w:rtl/>
        </w:rPr>
        <w:t>ר</w:t>
      </w:r>
      <w:r w:rsidRPr="00AF6A18">
        <w:rPr>
          <w:rtl/>
        </w:rPr>
        <w:t xml:space="preserve"> על סודיות החתומים על ידו, יועברו לידי הממונה בצירוף הבקשה לאשר את הצבת המועמד לתפקיד. המזמין ישמור על סודיותו של מידע זה ולא יעשה בו שימוש אלא לצורכי קיום הסכם זה. השאלונים האישיים, טפסי ויתור סודיות ישמרו בתיקים אישיים אשר באחריות הספק הזוכה לנהל. תיקים אלו ימצאו בידי </w:t>
      </w:r>
      <w:r w:rsidRPr="00AF6A18">
        <w:rPr>
          <w:rFonts w:hint="cs"/>
          <w:rtl/>
        </w:rPr>
        <w:t xml:space="preserve">הספק הזוכה והמזמין יוכל לבקש מן הספק הזוכה לעיין בהם, בכל עת. </w:t>
      </w:r>
    </w:p>
    <w:p w:rsidR="00E03206" w:rsidRPr="00AF6A18" w:rsidRDefault="00A57D96" w:rsidP="009B4F59">
      <w:pPr>
        <w:pStyle w:val="afe"/>
        <w:keepNext/>
        <w:keepLines/>
        <w:numPr>
          <w:ilvl w:val="2"/>
          <w:numId w:val="30"/>
        </w:numPr>
        <w:ind w:left="1416" w:hanging="696"/>
      </w:pPr>
      <w:r w:rsidRPr="00AF6A18">
        <w:rPr>
          <w:rtl/>
        </w:rPr>
        <w:t>הממונה רשאי לדרוש מהספק הזוכה שירחיק מתפקידי האבטחה כל איש צוות (שומר</w:t>
      </w:r>
      <w:r w:rsidRPr="00AF6A18">
        <w:rPr>
          <w:rFonts w:hint="cs"/>
          <w:rtl/>
        </w:rPr>
        <w:t>, בודק בטחוני</w:t>
      </w:r>
      <w:r w:rsidRPr="00AF6A18">
        <w:rPr>
          <w:rtl/>
        </w:rPr>
        <w:t>, מאבטח, אחראי משמרת, קצין מתקן</w:t>
      </w:r>
      <w:r w:rsidRPr="00AF6A18">
        <w:rPr>
          <w:rFonts w:hint="cs"/>
          <w:rtl/>
        </w:rPr>
        <w:t>, רכז מינהלות אבטחה</w:t>
      </w:r>
      <w:r w:rsidRPr="00AF6A18">
        <w:rPr>
          <w:rtl/>
        </w:rPr>
        <w:t xml:space="preserve"> ו</w:t>
      </w:r>
      <w:r w:rsidR="00AC7737">
        <w:rPr>
          <w:rFonts w:hint="cs"/>
          <w:rtl/>
        </w:rPr>
        <w:t>מפקח</w:t>
      </w:r>
      <w:r w:rsidR="00505BDD">
        <w:rPr>
          <w:rtl/>
        </w:rPr>
        <w:t xml:space="preserve"> אבטחה</w:t>
      </w:r>
      <w:r w:rsidRPr="00AF6A18">
        <w:rPr>
          <w:rtl/>
        </w:rPr>
        <w:t>) המועסק על-ידי הספק הזוכה</w:t>
      </w:r>
      <w:r w:rsidRPr="00AF6A18">
        <w:rPr>
          <w:rFonts w:hint="cs"/>
          <w:rtl/>
        </w:rPr>
        <w:t xml:space="preserve"> בחצרי המזמין, או בהקשר עם כל שירות מהשירותים האמורים במכרז זה</w:t>
      </w:r>
      <w:r w:rsidRPr="00AF6A18">
        <w:rPr>
          <w:rtl/>
        </w:rPr>
        <w:t xml:space="preserve">. </w:t>
      </w:r>
    </w:p>
    <w:p w:rsidR="00E03206" w:rsidRPr="00AF6A18" w:rsidRDefault="00A57D96" w:rsidP="009B4F59">
      <w:pPr>
        <w:pStyle w:val="afe"/>
        <w:keepNext/>
        <w:keepLines/>
        <w:numPr>
          <w:ilvl w:val="2"/>
          <w:numId w:val="30"/>
        </w:numPr>
        <w:ind w:left="1416" w:hanging="696"/>
      </w:pPr>
      <w:r w:rsidRPr="00AF6A18">
        <w:rPr>
          <w:rtl/>
        </w:rPr>
        <w:t xml:space="preserve">מובהר בזה כי דרישה כאמור יכול שתופנה גם לאחר שהממונה נתן אישורו להצבתו של איש הצוות. הספק הזוכה </w:t>
      </w:r>
      <w:r w:rsidRPr="00AF6A18">
        <w:rPr>
          <w:rFonts w:hint="cs"/>
          <w:rtl/>
        </w:rPr>
        <w:t>י</w:t>
      </w:r>
      <w:r w:rsidRPr="00AF6A18">
        <w:rPr>
          <w:rtl/>
        </w:rPr>
        <w:t xml:space="preserve">רחיק את איש הצוות מיד לאחר שיידרש לעשות כן </w:t>
      </w:r>
      <w:r w:rsidRPr="00AF6A18">
        <w:rPr>
          <w:rFonts w:hint="cs"/>
          <w:rtl/>
        </w:rPr>
        <w:t>וידאג</w:t>
      </w:r>
      <w:r w:rsidRPr="00AF6A18">
        <w:rPr>
          <w:rtl/>
        </w:rPr>
        <w:t xml:space="preserve"> להצבתו של איש צוות אחר</w:t>
      </w:r>
      <w:r w:rsidRPr="00AF6A18">
        <w:rPr>
          <w:rFonts w:hint="cs"/>
          <w:rtl/>
        </w:rPr>
        <w:t>. החלפה כאמור תעשה לאלתר.</w:t>
      </w:r>
    </w:p>
    <w:p w:rsidR="00E03206" w:rsidRPr="005106B6" w:rsidRDefault="00A57D96" w:rsidP="009B4F59">
      <w:pPr>
        <w:pStyle w:val="afe"/>
        <w:keepNext/>
        <w:keepLines/>
        <w:numPr>
          <w:ilvl w:val="2"/>
          <w:numId w:val="30"/>
        </w:numPr>
        <w:ind w:left="1416" w:hanging="696"/>
        <w:rPr>
          <w:b/>
          <w:bCs/>
          <w:rtl/>
        </w:rPr>
      </w:pPr>
      <w:r w:rsidRPr="005106B6">
        <w:rPr>
          <w:b/>
          <w:bCs/>
          <w:rtl/>
        </w:rPr>
        <w:lastRenderedPageBreak/>
        <w:t>מובהר בז</w:t>
      </w:r>
      <w:r w:rsidR="008F7875" w:rsidRPr="005106B6">
        <w:rPr>
          <w:rFonts w:hint="eastAsia"/>
          <w:b/>
          <w:bCs/>
          <w:rtl/>
        </w:rPr>
        <w:t>את</w:t>
      </w:r>
      <w:r w:rsidRPr="005106B6">
        <w:rPr>
          <w:b/>
          <w:bCs/>
          <w:rtl/>
        </w:rPr>
        <w:t xml:space="preserve"> כי לא יהיה בהרחקתו של אדם כאמור שום התייחסות להמשך או הפסקת עבודתו אצל הספק הזוכה.</w:t>
      </w:r>
    </w:p>
    <w:p w:rsidR="00E03206" w:rsidRPr="00AF6A18" w:rsidRDefault="00A57D96" w:rsidP="009B4F59">
      <w:pPr>
        <w:pStyle w:val="afe"/>
        <w:keepNext/>
        <w:keepLines/>
        <w:numPr>
          <w:ilvl w:val="2"/>
          <w:numId w:val="30"/>
        </w:numPr>
        <w:ind w:left="1416" w:hanging="696"/>
      </w:pPr>
      <w:r w:rsidRPr="00AF6A18">
        <w:rPr>
          <w:rtl/>
        </w:rPr>
        <w:t>מובהר בז</w:t>
      </w:r>
      <w:r w:rsidR="008F7875">
        <w:rPr>
          <w:rFonts w:hint="cs"/>
          <w:rtl/>
        </w:rPr>
        <w:t>את</w:t>
      </w:r>
      <w:r w:rsidRPr="00AF6A18">
        <w:rPr>
          <w:rtl/>
        </w:rPr>
        <w:t xml:space="preserve"> כי המזמין לא יהא חייב לפצות את הספק הזוכה בדרך כלשהי בגין הפסדים או נזקים שעשויים להיגרם לו בשל הרחקת איש צוות כאמור או בשל סירוב לאשר את הצבתו על-ידי הספק הזוכה</w:t>
      </w:r>
      <w:r w:rsidRPr="00AF6A18">
        <w:rPr>
          <w:rFonts w:hint="cs"/>
          <w:rtl/>
        </w:rPr>
        <w:t>.</w:t>
      </w:r>
    </w:p>
    <w:p w:rsidR="00E03206" w:rsidRPr="00AF6A18" w:rsidRDefault="00A57D96" w:rsidP="009B4F59">
      <w:pPr>
        <w:pStyle w:val="afe"/>
        <w:keepNext/>
        <w:keepLines/>
        <w:numPr>
          <w:ilvl w:val="2"/>
          <w:numId w:val="30"/>
        </w:numPr>
        <w:ind w:left="1416" w:hanging="696"/>
        <w:rPr>
          <w:b/>
          <w:bCs/>
        </w:rPr>
      </w:pPr>
      <w:r w:rsidRPr="00AF6A18">
        <w:rPr>
          <w:rFonts w:hint="cs"/>
          <w:b/>
          <w:bCs/>
          <w:rtl/>
        </w:rPr>
        <w:t>יובהר כי המזמין דורש כי בכל שלב שהוא במהלך ביצוע השירות, החל ממועד תחילת השירות, יוסמכו 40 אנשי בטחון מקרב נותני השירות לפי מכרז</w:t>
      </w:r>
      <w:r w:rsidR="008F7875">
        <w:rPr>
          <w:rFonts w:hint="cs"/>
          <w:b/>
          <w:bCs/>
          <w:rtl/>
        </w:rPr>
        <w:t xml:space="preserve"> זה</w:t>
      </w:r>
      <w:r w:rsidRPr="00AF6A18">
        <w:rPr>
          <w:rFonts w:hint="cs"/>
          <w:b/>
          <w:bCs/>
          <w:rtl/>
        </w:rPr>
        <w:t>, יעברו בדיקה ביטחונית לרמה-3 ע"פ הנחיית הגוף המנחה ועל חשבון הספק הזוכה מיד עם תחילת עבודתם. עובד שימצא לא כשיר יוחלף ע"י הספק הזוכה ובמקומו יתבצע תחקיר לנותן שירות אחר נוסף.</w:t>
      </w:r>
    </w:p>
    <w:p w:rsidR="00360FB6" w:rsidRDefault="00A57D96" w:rsidP="009B4F59">
      <w:pPr>
        <w:pStyle w:val="afe"/>
        <w:keepNext/>
        <w:keepLines/>
        <w:numPr>
          <w:ilvl w:val="1"/>
          <w:numId w:val="30"/>
        </w:numPr>
        <w:ind w:left="849" w:hanging="489"/>
        <w:rPr>
          <w:b/>
          <w:bCs/>
        </w:rPr>
      </w:pPr>
      <w:r w:rsidRPr="00AF6A18">
        <w:rPr>
          <w:b/>
          <w:bCs/>
          <w:rtl/>
        </w:rPr>
        <w:t>ציוד, פיקוח ונהלי אבטחה</w:t>
      </w:r>
      <w:r w:rsidRPr="00AF6A18">
        <w:rPr>
          <w:rFonts w:hint="cs"/>
          <w:b/>
          <w:bCs/>
          <w:rtl/>
        </w:rPr>
        <w:t>:</w:t>
      </w:r>
    </w:p>
    <w:p w:rsidR="00E03206" w:rsidRDefault="00A57D96" w:rsidP="009B4F59">
      <w:pPr>
        <w:pStyle w:val="afe"/>
        <w:keepNext/>
        <w:keepLines/>
        <w:numPr>
          <w:ilvl w:val="2"/>
          <w:numId w:val="30"/>
        </w:numPr>
        <w:ind w:left="1416" w:hanging="696"/>
        <w:rPr>
          <w:b/>
          <w:bCs/>
        </w:rPr>
      </w:pPr>
      <w:r w:rsidRPr="00360FB6">
        <w:rPr>
          <w:rFonts w:hint="cs"/>
          <w:b/>
          <w:bCs/>
          <w:rtl/>
        </w:rPr>
        <w:t xml:space="preserve">הבהרה: </w:t>
      </w:r>
      <w:r w:rsidRPr="00360FB6">
        <w:rPr>
          <w:b/>
          <w:bCs/>
          <w:rtl/>
        </w:rPr>
        <w:t xml:space="preserve">פירוט מלא הכולל את כלל דרישות הציוד לרבות כמויות ואיכויות, </w:t>
      </w:r>
      <w:r w:rsidRPr="00360FB6">
        <w:rPr>
          <w:rFonts w:hint="cs"/>
          <w:b/>
          <w:bCs/>
          <w:rtl/>
        </w:rPr>
        <w:t>יימס</w:t>
      </w:r>
      <w:r w:rsidRPr="00360FB6">
        <w:rPr>
          <w:rFonts w:hint="eastAsia"/>
          <w:b/>
          <w:bCs/>
          <w:rtl/>
        </w:rPr>
        <w:t>ר</w:t>
      </w:r>
      <w:r w:rsidRPr="00360FB6">
        <w:rPr>
          <w:b/>
          <w:bCs/>
          <w:rtl/>
        </w:rPr>
        <w:t xml:space="preserve"> למשתתפי המכרז</w:t>
      </w:r>
      <w:r w:rsidR="00360FB6">
        <w:rPr>
          <w:rFonts w:hint="cs"/>
          <w:b/>
          <w:bCs/>
          <w:rtl/>
        </w:rPr>
        <w:t xml:space="preserve"> כחלק מהמפרט הטכני</w:t>
      </w:r>
      <w:r w:rsidRPr="00360FB6">
        <w:rPr>
          <w:b/>
          <w:bCs/>
          <w:rtl/>
        </w:rPr>
        <w:t xml:space="preserve"> לאחר חתימתם על תנאי סודיות, באישור הממונה</w:t>
      </w:r>
      <w:r w:rsidRPr="00360FB6">
        <w:rPr>
          <w:rFonts w:hint="cs"/>
          <w:b/>
          <w:bCs/>
          <w:rtl/>
        </w:rPr>
        <w:t>.</w:t>
      </w:r>
    </w:p>
    <w:p w:rsidR="00F829CE" w:rsidRPr="00AF6A18" w:rsidRDefault="00A57D96" w:rsidP="009B4F59">
      <w:pPr>
        <w:pStyle w:val="afe"/>
        <w:keepNext/>
        <w:keepLines/>
        <w:numPr>
          <w:ilvl w:val="2"/>
          <w:numId w:val="30"/>
        </w:numPr>
        <w:ind w:left="1416" w:hanging="696"/>
        <w:rPr>
          <w:rtl/>
        </w:rPr>
      </w:pPr>
      <w:r w:rsidRPr="00AF6A18">
        <w:rPr>
          <w:rtl/>
        </w:rPr>
        <w:t>בכל סניף יהיה חדר נשק וארון ביגוד לאספקת ביגוד, נשק וציוד לאנשי האבטחה.</w:t>
      </w:r>
    </w:p>
    <w:p w:rsidR="008F7875" w:rsidRDefault="00A57D96" w:rsidP="009B4F59">
      <w:pPr>
        <w:pStyle w:val="afe"/>
        <w:keepNext/>
        <w:keepLines/>
        <w:numPr>
          <w:ilvl w:val="2"/>
          <w:numId w:val="30"/>
        </w:numPr>
        <w:ind w:left="1416" w:hanging="696"/>
      </w:pPr>
      <w:r w:rsidRPr="00AF6A18">
        <w:rPr>
          <w:rtl/>
        </w:rPr>
        <w:t>הספק הזוכה יצייד כל איש צוות מטעמו ב</w:t>
      </w:r>
      <w:r w:rsidRPr="00AF6A18">
        <w:rPr>
          <w:rFonts w:hint="cs"/>
          <w:rtl/>
        </w:rPr>
        <w:t>"</w:t>
      </w:r>
      <w:r w:rsidRPr="00AF6A18">
        <w:rPr>
          <w:rtl/>
        </w:rPr>
        <w:t>פנקס נהלי האבטחה</w:t>
      </w:r>
      <w:r w:rsidRPr="00AF6A18">
        <w:rPr>
          <w:rFonts w:hint="cs"/>
          <w:rtl/>
        </w:rPr>
        <w:t xml:space="preserve">" של </w:t>
      </w:r>
      <w:r w:rsidRPr="00AF6A18">
        <w:rPr>
          <w:rtl/>
        </w:rPr>
        <w:t xml:space="preserve">יחידות המזמין. </w:t>
      </w:r>
      <w:r w:rsidRPr="00AF6A18">
        <w:rPr>
          <w:rFonts w:hint="cs"/>
          <w:rtl/>
        </w:rPr>
        <w:br/>
      </w:r>
      <w:r w:rsidRPr="00AF6A18">
        <w:rPr>
          <w:rtl/>
        </w:rPr>
        <w:t>הפנקס יערך על-ידי הממונה או בהתאם להוראות</w:t>
      </w:r>
      <w:r w:rsidRPr="00AF6A18">
        <w:rPr>
          <w:rFonts w:hint="cs"/>
          <w:rtl/>
        </w:rPr>
        <w:t xml:space="preserve"> </w:t>
      </w:r>
      <w:r w:rsidRPr="00AF6A18">
        <w:rPr>
          <w:rtl/>
        </w:rPr>
        <w:t>שי</w:t>
      </w:r>
      <w:r w:rsidRPr="00AF6A18">
        <w:rPr>
          <w:rFonts w:hint="cs"/>
          <w:rtl/>
        </w:rPr>
        <w:t>י</w:t>
      </w:r>
      <w:r w:rsidRPr="00AF6A18">
        <w:rPr>
          <w:rtl/>
        </w:rPr>
        <w:t>תן הממונה לזוכה. הממונה יהיה רשאי לשנות הוראות אלו מעת לעת</w:t>
      </w:r>
      <w:r>
        <w:rPr>
          <w:rFonts w:hint="cs"/>
          <w:rtl/>
        </w:rPr>
        <w:t>.</w:t>
      </w:r>
    </w:p>
    <w:p w:rsidR="00E03206" w:rsidRPr="00AF6A18" w:rsidRDefault="00A57D96" w:rsidP="009B4F59">
      <w:pPr>
        <w:pStyle w:val="afe"/>
        <w:keepNext/>
        <w:keepLines/>
        <w:numPr>
          <w:ilvl w:val="2"/>
          <w:numId w:val="30"/>
        </w:numPr>
        <w:ind w:left="1416" w:hanging="696"/>
        <w:rPr>
          <w:rtl/>
        </w:rPr>
      </w:pPr>
      <w:r w:rsidRPr="00AF6A18">
        <w:rPr>
          <w:rtl/>
        </w:rPr>
        <w:t>הפנקס יוכן על ידי הספק הזוכה ועל חשבונו.</w:t>
      </w:r>
      <w:r w:rsidRPr="00AF6A18">
        <w:rPr>
          <w:rFonts w:hint="cs"/>
          <w:rtl/>
        </w:rPr>
        <w:t xml:space="preserve"> כמות ראשונית של 200 פנקסים תונפק תוך 3 חודשים ממועד זכיית הספק הזוכה במכרז זה.</w:t>
      </w:r>
    </w:p>
    <w:p w:rsidR="002C4B7A" w:rsidRPr="002C4B7A" w:rsidRDefault="00A57D96" w:rsidP="009B4F59">
      <w:pPr>
        <w:pStyle w:val="afe"/>
        <w:keepNext/>
        <w:keepLines/>
        <w:numPr>
          <w:ilvl w:val="1"/>
          <w:numId w:val="30"/>
        </w:numPr>
        <w:ind w:left="849" w:hanging="489"/>
        <w:rPr>
          <w:b/>
          <w:bCs/>
        </w:rPr>
      </w:pPr>
      <w:r w:rsidRPr="002C4B7A">
        <w:rPr>
          <w:rFonts w:hint="cs"/>
          <w:b/>
          <w:bCs/>
          <w:rtl/>
        </w:rPr>
        <w:t>מערכות פיקוח ובקרה:</w:t>
      </w:r>
    </w:p>
    <w:p w:rsidR="00E03206" w:rsidRPr="00AF6A18" w:rsidRDefault="00A57D96" w:rsidP="009B4F59">
      <w:pPr>
        <w:pStyle w:val="afe"/>
        <w:keepNext/>
        <w:keepLines/>
        <w:numPr>
          <w:ilvl w:val="2"/>
          <w:numId w:val="30"/>
        </w:numPr>
        <w:ind w:left="1416" w:hanging="696"/>
        <w:rPr>
          <w:rtl/>
        </w:rPr>
      </w:pPr>
      <w:r w:rsidRPr="00AF6A18">
        <w:rPr>
          <w:rtl/>
        </w:rPr>
        <w:t xml:space="preserve">לצורך בקרה על ביצוע </w:t>
      </w:r>
      <w:r w:rsidRPr="00AF6A18">
        <w:rPr>
          <w:rFonts w:hint="cs"/>
          <w:rtl/>
        </w:rPr>
        <w:t xml:space="preserve">סיורים ביחידות יספק הספק הזוכה </w:t>
      </w:r>
      <w:r w:rsidRPr="00AF6A18">
        <w:rPr>
          <w:rtl/>
        </w:rPr>
        <w:t xml:space="preserve">מערכת סיורית ממוחשבת </w:t>
      </w:r>
      <w:r w:rsidRPr="00AF6A18">
        <w:rPr>
          <w:rFonts w:hint="cs"/>
          <w:rtl/>
        </w:rPr>
        <w:t>הכוללת</w:t>
      </w:r>
      <w:r w:rsidRPr="00AF6A18">
        <w:rPr>
          <w:rtl/>
        </w:rPr>
        <w:t xml:space="preserve"> תוכנה להורדת הנתונים ע"י הקב"ט במתקן. </w:t>
      </w:r>
      <w:r w:rsidRPr="00AF6A18">
        <w:rPr>
          <w:rFonts w:hint="eastAsia"/>
          <w:rtl/>
        </w:rPr>
        <w:t>ה</w:t>
      </w:r>
      <w:r w:rsidRPr="00AF6A18">
        <w:rPr>
          <w:rFonts w:hint="cs"/>
          <w:rtl/>
        </w:rPr>
        <w:t>מערכת</w:t>
      </w:r>
      <w:r w:rsidRPr="00AF6A18">
        <w:rPr>
          <w:rtl/>
        </w:rPr>
        <w:t xml:space="preserve"> </w:t>
      </w:r>
      <w:r w:rsidRPr="00AF6A18">
        <w:rPr>
          <w:rFonts w:hint="cs"/>
          <w:rtl/>
        </w:rPr>
        <w:t>תאושר</w:t>
      </w:r>
      <w:r w:rsidRPr="00AF6A18">
        <w:rPr>
          <w:rtl/>
        </w:rPr>
        <w:t xml:space="preserve"> </w:t>
      </w:r>
      <w:r w:rsidRPr="00AF6A18">
        <w:rPr>
          <w:rFonts w:hint="eastAsia"/>
          <w:rtl/>
        </w:rPr>
        <w:t>ע</w:t>
      </w:r>
      <w:r w:rsidRPr="00AF6A18">
        <w:rPr>
          <w:rtl/>
        </w:rPr>
        <w:t>"</w:t>
      </w:r>
      <w:r w:rsidRPr="00AF6A18">
        <w:rPr>
          <w:rFonts w:hint="eastAsia"/>
          <w:rtl/>
        </w:rPr>
        <w:t>י</w:t>
      </w:r>
      <w:r w:rsidRPr="00AF6A18">
        <w:rPr>
          <w:rtl/>
        </w:rPr>
        <w:t xml:space="preserve"> </w:t>
      </w:r>
      <w:r w:rsidRPr="00AF6A18">
        <w:rPr>
          <w:rFonts w:hint="eastAsia"/>
          <w:rtl/>
        </w:rPr>
        <w:t>הממונה</w:t>
      </w:r>
      <w:r w:rsidRPr="00AF6A18">
        <w:rPr>
          <w:rFonts w:hint="cs"/>
          <w:rtl/>
        </w:rPr>
        <w:t>.</w:t>
      </w:r>
    </w:p>
    <w:p w:rsidR="00360FB6" w:rsidRDefault="00A57D96" w:rsidP="009B4F59">
      <w:pPr>
        <w:pStyle w:val="afe"/>
        <w:keepNext/>
        <w:keepLines/>
        <w:numPr>
          <w:ilvl w:val="2"/>
          <w:numId w:val="30"/>
        </w:numPr>
        <w:ind w:left="1416" w:hanging="696"/>
      </w:pPr>
      <w:r w:rsidRPr="00AF6A18">
        <w:rPr>
          <w:rtl/>
        </w:rPr>
        <w:t xml:space="preserve">על </w:t>
      </w:r>
      <w:r w:rsidRPr="00AF6A18">
        <w:rPr>
          <w:rFonts w:hint="cs"/>
          <w:rtl/>
        </w:rPr>
        <w:t>הספק הזוכה</w:t>
      </w:r>
      <w:r w:rsidRPr="00AF6A18">
        <w:rPr>
          <w:rtl/>
        </w:rPr>
        <w:t xml:space="preserve"> לספק ולהתקין על חשבונו</w:t>
      </w:r>
      <w:r w:rsidRPr="00AF6A18">
        <w:rPr>
          <w:rFonts w:hint="cs"/>
          <w:rtl/>
        </w:rPr>
        <w:t>,</w:t>
      </w:r>
      <w:r w:rsidRPr="00AF6A18">
        <w:rPr>
          <w:rtl/>
        </w:rPr>
        <w:t xml:space="preserve"> בתוך </w:t>
      </w:r>
      <w:r w:rsidRPr="00AF6A18">
        <w:t>7</w:t>
      </w:r>
      <w:r w:rsidRPr="00AF6A18">
        <w:rPr>
          <w:rtl/>
        </w:rPr>
        <w:t xml:space="preserve"> ימים לפני מועד התחלת העבודה ביחידות מאובטחות </w:t>
      </w:r>
      <w:r w:rsidRPr="00AF6A18">
        <w:t>24</w:t>
      </w:r>
      <w:r w:rsidRPr="00AF6A18">
        <w:rPr>
          <w:rtl/>
        </w:rPr>
        <w:t xml:space="preserve"> שעות ביממה</w:t>
      </w:r>
      <w:r w:rsidRPr="00AF6A18">
        <w:rPr>
          <w:rFonts w:hint="cs"/>
          <w:rtl/>
        </w:rPr>
        <w:t>,</w:t>
      </w:r>
      <w:r w:rsidRPr="00AF6A18">
        <w:rPr>
          <w:rtl/>
        </w:rPr>
        <w:t xml:space="preserve"> מערכת </w:t>
      </w:r>
      <w:r w:rsidRPr="00AF6A18">
        <w:rPr>
          <w:rFonts w:hint="cs"/>
          <w:rtl/>
        </w:rPr>
        <w:t xml:space="preserve">סיורית </w:t>
      </w:r>
      <w:r w:rsidRPr="00AF6A18">
        <w:rPr>
          <w:rtl/>
        </w:rPr>
        <w:t xml:space="preserve">ממוחשבת </w:t>
      </w:r>
      <w:r w:rsidRPr="00AF6A18">
        <w:rPr>
          <w:rFonts w:hint="cs"/>
          <w:rtl/>
        </w:rPr>
        <w:t>ב</w:t>
      </w:r>
      <w:r w:rsidRPr="00AF6A18">
        <w:rPr>
          <w:rtl/>
        </w:rPr>
        <w:t>גרסת</w:t>
      </w:r>
      <w:r w:rsidRPr="00AF6A18">
        <w:rPr>
          <w:rFonts w:hint="cs"/>
          <w:rtl/>
        </w:rPr>
        <w:t>ה</w:t>
      </w:r>
      <w:r w:rsidRPr="00AF6A18">
        <w:rPr>
          <w:rtl/>
        </w:rPr>
        <w:t xml:space="preserve"> </w:t>
      </w:r>
      <w:r w:rsidRPr="00AF6A18">
        <w:rPr>
          <w:rFonts w:hint="cs"/>
          <w:rtl/>
        </w:rPr>
        <w:t>ה</w:t>
      </w:r>
      <w:r w:rsidRPr="00AF6A18">
        <w:rPr>
          <w:rtl/>
        </w:rPr>
        <w:t>אחרונה</w:t>
      </w:r>
      <w:r w:rsidRPr="00AF6A18">
        <w:rPr>
          <w:rFonts w:hint="cs"/>
          <w:rtl/>
        </w:rPr>
        <w:t>.</w:t>
      </w:r>
    </w:p>
    <w:p w:rsidR="00E03206" w:rsidRPr="00AF6A18" w:rsidRDefault="00A57D96" w:rsidP="009B4F59">
      <w:pPr>
        <w:pStyle w:val="afe"/>
        <w:keepNext/>
        <w:keepLines/>
        <w:numPr>
          <w:ilvl w:val="2"/>
          <w:numId w:val="30"/>
        </w:numPr>
        <w:ind w:left="1416" w:hanging="696"/>
        <w:rPr>
          <w:rtl/>
        </w:rPr>
      </w:pPr>
      <w:r w:rsidRPr="00AF6A18">
        <w:rPr>
          <w:rFonts w:hint="cs"/>
          <w:rtl/>
        </w:rPr>
        <w:t>התוכנה תאפשר הפקת</w:t>
      </w:r>
      <w:r w:rsidRPr="00AF6A18">
        <w:rPr>
          <w:rtl/>
        </w:rPr>
        <w:t xml:space="preserve"> דו"חות מחשב בחתכים שונים כולל "דוחות חריגים"</w:t>
      </w:r>
      <w:r w:rsidRPr="00AF6A18">
        <w:rPr>
          <w:rFonts w:hint="cs"/>
          <w:rtl/>
        </w:rPr>
        <w:t>.</w:t>
      </w:r>
      <w:r w:rsidRPr="00AF6A18">
        <w:rPr>
          <w:rtl/>
        </w:rPr>
        <w:t xml:space="preserve"> </w:t>
      </w:r>
      <w:r w:rsidRPr="00AF6A18">
        <w:rPr>
          <w:rFonts w:hint="cs"/>
          <w:rtl/>
        </w:rPr>
        <w:br/>
      </w:r>
      <w:r w:rsidRPr="00AF6A18">
        <w:rPr>
          <w:rtl/>
        </w:rPr>
        <w:t>התוכנה תותקן במחשב משרד הקב"ט ותופעל ע"י הקב"ט (המערכת תכלול תוכנה וחומרה עדכני</w:t>
      </w:r>
      <w:r w:rsidRPr="00AF6A18">
        <w:rPr>
          <w:rFonts w:hint="cs"/>
          <w:rtl/>
        </w:rPr>
        <w:t>ות</w:t>
      </w:r>
      <w:r w:rsidRPr="00AF6A18">
        <w:rPr>
          <w:rtl/>
        </w:rPr>
        <w:t xml:space="preserve"> </w:t>
      </w:r>
      <w:r w:rsidRPr="00AF6A18">
        <w:rPr>
          <w:rFonts w:hint="cs"/>
          <w:rtl/>
        </w:rPr>
        <w:t xml:space="preserve">למועד התקנתה) ותאפשר ניהול של </w:t>
      </w:r>
      <w:r w:rsidRPr="00AF6A18">
        <w:rPr>
          <w:rtl/>
        </w:rPr>
        <w:t xml:space="preserve">עד </w:t>
      </w:r>
      <w:r w:rsidRPr="00AF6A18">
        <w:t>50</w:t>
      </w:r>
      <w:r w:rsidRPr="00AF6A18">
        <w:rPr>
          <w:rtl/>
        </w:rPr>
        <w:t xml:space="preserve"> נקודות ביקורת באתר. </w:t>
      </w:r>
    </w:p>
    <w:p w:rsidR="00E03206" w:rsidRPr="00AF6A18" w:rsidRDefault="00A57D96" w:rsidP="009B4F59">
      <w:pPr>
        <w:pStyle w:val="afe"/>
        <w:keepNext/>
        <w:keepLines/>
        <w:numPr>
          <w:ilvl w:val="2"/>
          <w:numId w:val="30"/>
        </w:numPr>
        <w:ind w:left="1416" w:hanging="696"/>
      </w:pPr>
      <w:r w:rsidRPr="00AF6A18">
        <w:rPr>
          <w:rFonts w:hint="cs"/>
          <w:rtl/>
        </w:rPr>
        <w:t>הספק הזוכה</w:t>
      </w:r>
      <w:r w:rsidRPr="00AF6A18">
        <w:rPr>
          <w:rtl/>
        </w:rPr>
        <w:t xml:space="preserve"> מתחייב לתדרך את </w:t>
      </w:r>
      <w:r w:rsidRPr="00AF6A18">
        <w:rPr>
          <w:rFonts w:hint="cs"/>
          <w:rtl/>
        </w:rPr>
        <w:t xml:space="preserve">הקב"ט המחוזי </w:t>
      </w:r>
      <w:r w:rsidRPr="00AF6A18">
        <w:rPr>
          <w:rtl/>
        </w:rPr>
        <w:t>באשר לאופן הפעלת המע</w:t>
      </w:r>
      <w:r w:rsidRPr="00AF6A18">
        <w:rPr>
          <w:rFonts w:hint="cs"/>
          <w:rtl/>
        </w:rPr>
        <w:t>רכת</w:t>
      </w:r>
      <w:r w:rsidRPr="00AF6A18">
        <w:rPr>
          <w:rtl/>
        </w:rPr>
        <w:t xml:space="preserve"> והפקת הדו"חות </w:t>
      </w:r>
      <w:r w:rsidRPr="00AF6A18">
        <w:rPr>
          <w:rFonts w:hint="cs"/>
          <w:rtl/>
        </w:rPr>
        <w:t xml:space="preserve">וזאת </w:t>
      </w:r>
      <w:r w:rsidRPr="00AF6A18">
        <w:rPr>
          <w:rtl/>
        </w:rPr>
        <w:t xml:space="preserve">באמצעות </w:t>
      </w:r>
      <w:r w:rsidRPr="00AF6A18">
        <w:rPr>
          <w:rFonts w:hint="cs"/>
          <w:rtl/>
        </w:rPr>
        <w:t xml:space="preserve">נציג יצרן </w:t>
      </w:r>
      <w:r w:rsidRPr="00AF6A18">
        <w:rPr>
          <w:rtl/>
        </w:rPr>
        <w:t>המערכת</w:t>
      </w:r>
      <w:r w:rsidRPr="00AF6A18">
        <w:rPr>
          <w:rFonts w:hint="cs"/>
          <w:rtl/>
        </w:rPr>
        <w:t>.</w:t>
      </w:r>
    </w:p>
    <w:p w:rsidR="00E03206" w:rsidRPr="00AF6A18" w:rsidRDefault="00A57D96" w:rsidP="009B4F59">
      <w:pPr>
        <w:pStyle w:val="afe"/>
        <w:keepNext/>
        <w:keepLines/>
        <w:numPr>
          <w:ilvl w:val="2"/>
          <w:numId w:val="30"/>
        </w:numPr>
        <w:ind w:left="1416" w:hanging="696"/>
        <w:rPr>
          <w:rtl/>
        </w:rPr>
      </w:pPr>
      <w:r w:rsidRPr="00AF6A18">
        <w:rPr>
          <w:rFonts w:hint="cs"/>
          <w:rtl/>
        </w:rPr>
        <w:t>ל</w:t>
      </w:r>
      <w:r w:rsidR="00360FB6">
        <w:rPr>
          <w:rFonts w:hint="cs"/>
          <w:rtl/>
        </w:rPr>
        <w:t>ספק</w:t>
      </w:r>
      <w:r w:rsidRPr="00AF6A18">
        <w:rPr>
          <w:rtl/>
        </w:rPr>
        <w:t xml:space="preserve"> תהייה היכולת לספק טכנאי תוך</w:t>
      </w:r>
      <w:r w:rsidRPr="00AF6A18">
        <w:rPr>
          <w:rFonts w:hint="cs"/>
          <w:rtl/>
        </w:rPr>
        <w:t xml:space="preserve"> 10 </w:t>
      </w:r>
      <w:r w:rsidRPr="00AF6A18">
        <w:rPr>
          <w:rtl/>
        </w:rPr>
        <w:t>שעות בעת תקלה במכשיר.</w:t>
      </w:r>
    </w:p>
    <w:p w:rsidR="00E03206" w:rsidRPr="00AF6A18" w:rsidRDefault="00A57D96" w:rsidP="009B4F59">
      <w:pPr>
        <w:pStyle w:val="afe"/>
        <w:keepNext/>
        <w:keepLines/>
        <w:numPr>
          <w:ilvl w:val="2"/>
          <w:numId w:val="30"/>
        </w:numPr>
        <w:ind w:left="1416" w:hanging="696"/>
        <w:rPr>
          <w:rtl/>
        </w:rPr>
      </w:pPr>
      <w:r w:rsidRPr="00AF6A18">
        <w:rPr>
          <w:rFonts w:hint="cs"/>
          <w:rtl/>
        </w:rPr>
        <w:t xml:space="preserve">הספק </w:t>
      </w:r>
      <w:r w:rsidRPr="00AF6A18">
        <w:rPr>
          <w:rtl/>
        </w:rPr>
        <w:t xml:space="preserve">מתחייב לתקן כל תקלה במערכת הבקרה תוך </w:t>
      </w:r>
      <w:r w:rsidRPr="00AF6A18">
        <w:t>24</w:t>
      </w:r>
      <w:r w:rsidRPr="00AF6A18">
        <w:rPr>
          <w:rFonts w:hint="cs"/>
          <w:rtl/>
        </w:rPr>
        <w:t xml:space="preserve"> </w:t>
      </w:r>
      <w:r w:rsidRPr="00AF6A18">
        <w:rPr>
          <w:rtl/>
        </w:rPr>
        <w:t>שעות מקבלת ההודעה בחברת האבטחה.</w:t>
      </w:r>
    </w:p>
    <w:p w:rsidR="00E03206" w:rsidRPr="00AF6A18" w:rsidRDefault="00A57D96" w:rsidP="009B4F59">
      <w:pPr>
        <w:pStyle w:val="afe"/>
        <w:keepNext/>
        <w:keepLines/>
        <w:numPr>
          <w:ilvl w:val="2"/>
          <w:numId w:val="30"/>
        </w:numPr>
        <w:ind w:left="1416" w:hanging="696"/>
        <w:rPr>
          <w:rtl/>
        </w:rPr>
      </w:pPr>
      <w:r w:rsidRPr="00AF6A18">
        <w:rPr>
          <w:rFonts w:hint="cs"/>
          <w:rtl/>
        </w:rPr>
        <w:t>הספק הזוכה</w:t>
      </w:r>
      <w:r w:rsidRPr="00AF6A18">
        <w:rPr>
          <w:rtl/>
        </w:rPr>
        <w:t xml:space="preserve"> מתחייב לעדכן את </w:t>
      </w:r>
      <w:r w:rsidRPr="00AF6A18">
        <w:rPr>
          <w:rFonts w:hint="cs"/>
          <w:rtl/>
        </w:rPr>
        <w:t>גרסת</w:t>
      </w:r>
      <w:r w:rsidRPr="00AF6A18">
        <w:rPr>
          <w:rtl/>
        </w:rPr>
        <w:t xml:space="preserve"> התוכנה של המערכת לפחות אחת לשנה. </w:t>
      </w:r>
    </w:p>
    <w:p w:rsidR="00E03206" w:rsidRPr="00AF6A18" w:rsidRDefault="00A57D96" w:rsidP="009B4F59">
      <w:pPr>
        <w:pStyle w:val="afe"/>
        <w:keepNext/>
        <w:keepLines/>
        <w:numPr>
          <w:ilvl w:val="2"/>
          <w:numId w:val="30"/>
        </w:numPr>
        <w:ind w:left="1416" w:hanging="696"/>
        <w:rPr>
          <w:rtl/>
        </w:rPr>
      </w:pPr>
      <w:r w:rsidRPr="00AF6A18">
        <w:rPr>
          <w:rFonts w:hint="cs"/>
          <w:rtl/>
        </w:rPr>
        <w:t>הספק הזוכה</w:t>
      </w:r>
      <w:r w:rsidRPr="00AF6A18">
        <w:rPr>
          <w:rtl/>
        </w:rPr>
        <w:t xml:space="preserve"> מתחייב לפעול מול </w:t>
      </w:r>
      <w:r w:rsidRPr="00AF6A18">
        <w:rPr>
          <w:rFonts w:hint="cs"/>
          <w:rtl/>
        </w:rPr>
        <w:t>ה</w:t>
      </w:r>
      <w:r w:rsidRPr="00AF6A18">
        <w:rPr>
          <w:rtl/>
        </w:rPr>
        <w:t>חב' התומכת במערכת ליצירת דוחות וחתכים שונים ע"פ מפרט</w:t>
      </w:r>
      <w:r w:rsidR="00360FB6">
        <w:rPr>
          <w:rFonts w:hint="cs"/>
          <w:rtl/>
        </w:rPr>
        <w:t xml:space="preserve"> ודרישת</w:t>
      </w:r>
      <w:r w:rsidRPr="00AF6A18">
        <w:rPr>
          <w:rtl/>
        </w:rPr>
        <w:t xml:space="preserve"> הקב"ט.</w:t>
      </w:r>
    </w:p>
    <w:p w:rsidR="00E03206" w:rsidRPr="00AF6A18" w:rsidRDefault="00A57D96" w:rsidP="009B4F59">
      <w:pPr>
        <w:pStyle w:val="afe"/>
        <w:keepNext/>
        <w:keepLines/>
        <w:numPr>
          <w:ilvl w:val="2"/>
          <w:numId w:val="30"/>
        </w:numPr>
        <w:ind w:left="1416" w:hanging="696"/>
        <w:rPr>
          <w:rtl/>
        </w:rPr>
      </w:pPr>
      <w:r w:rsidRPr="00AF6A18">
        <w:rPr>
          <w:rtl/>
        </w:rPr>
        <w:t>מספר נקודות הביקורת ומספר הפעמים שעל המאבטח להחתימ</w:t>
      </w:r>
      <w:r w:rsidRPr="00AF6A18">
        <w:rPr>
          <w:rFonts w:hint="cs"/>
          <w:rtl/>
        </w:rPr>
        <w:t>ן</w:t>
      </w:r>
      <w:r w:rsidRPr="00AF6A18">
        <w:rPr>
          <w:rtl/>
        </w:rPr>
        <w:t xml:space="preserve"> וכן דרכי הפיקוח על ביצוע ההחתמות,</w:t>
      </w:r>
      <w:r w:rsidRPr="00AF6A18">
        <w:rPr>
          <w:rFonts w:hint="cs"/>
          <w:rtl/>
        </w:rPr>
        <w:t xml:space="preserve"> </w:t>
      </w:r>
      <w:r w:rsidRPr="00AF6A18">
        <w:rPr>
          <w:rtl/>
        </w:rPr>
        <w:t>ייקבעו בכל מקרה לפי דרישת הקב"ט</w:t>
      </w:r>
      <w:r w:rsidRPr="00AF6A18">
        <w:rPr>
          <w:rFonts w:hint="cs"/>
          <w:rtl/>
        </w:rPr>
        <w:t>.</w:t>
      </w:r>
    </w:p>
    <w:p w:rsidR="007C735F" w:rsidRDefault="00A57D96" w:rsidP="009B4F59">
      <w:pPr>
        <w:pStyle w:val="afe"/>
        <w:keepNext/>
        <w:keepLines/>
        <w:numPr>
          <w:ilvl w:val="2"/>
          <w:numId w:val="30"/>
        </w:numPr>
        <w:ind w:left="1416" w:hanging="696"/>
      </w:pPr>
      <w:r w:rsidRPr="00AF6A18">
        <w:rPr>
          <w:rFonts w:hint="cs"/>
          <w:rtl/>
        </w:rPr>
        <w:lastRenderedPageBreak/>
        <w:t>הספק הזוכה</w:t>
      </w:r>
      <w:r w:rsidRPr="00AF6A18">
        <w:rPr>
          <w:rtl/>
        </w:rPr>
        <w:t xml:space="preserve"> </w:t>
      </w:r>
      <w:r w:rsidRPr="00AF6A18">
        <w:rPr>
          <w:rFonts w:hint="cs"/>
          <w:rtl/>
        </w:rPr>
        <w:t>יספק ויתקין אמצעי להחתמת</w:t>
      </w:r>
      <w:r w:rsidRPr="00AF6A18">
        <w:rPr>
          <w:rtl/>
        </w:rPr>
        <w:t xml:space="preserve"> נוכחות </w:t>
      </w:r>
      <w:r>
        <w:rPr>
          <w:rFonts w:hint="cs"/>
          <w:rtl/>
        </w:rPr>
        <w:t xml:space="preserve">לכלל בעלי התפקידים לרבות </w:t>
      </w:r>
      <w:r w:rsidRPr="00AF6A18">
        <w:rPr>
          <w:rtl/>
        </w:rPr>
        <w:t>מאבטחים</w:t>
      </w:r>
      <w:r w:rsidRPr="00AF6A18">
        <w:rPr>
          <w:rFonts w:hint="cs"/>
          <w:rtl/>
        </w:rPr>
        <w:t>, אחמ"שים, לקציני המתקן ול</w:t>
      </w:r>
      <w:r w:rsidR="00B31E60">
        <w:rPr>
          <w:rFonts w:hint="cs"/>
          <w:rtl/>
        </w:rPr>
        <w:t>מפקחי</w:t>
      </w:r>
      <w:r w:rsidR="00505BDD">
        <w:rPr>
          <w:rFonts w:hint="cs"/>
          <w:rtl/>
        </w:rPr>
        <w:t xml:space="preserve"> אבטחה</w:t>
      </w:r>
      <w:r w:rsidRPr="00AF6A18">
        <w:rPr>
          <w:rFonts w:hint="cs"/>
          <w:rtl/>
        </w:rPr>
        <w:t xml:space="preserve"> באמצעות החתמה טלפונית</w:t>
      </w:r>
      <w:r w:rsidRPr="00AF6A18">
        <w:rPr>
          <w:rtl/>
        </w:rPr>
        <w:t xml:space="preserve"> בכל בניין</w:t>
      </w:r>
      <w:r w:rsidRPr="00AF6A18">
        <w:rPr>
          <w:rFonts w:hint="cs"/>
          <w:rtl/>
        </w:rPr>
        <w:t>,</w:t>
      </w:r>
      <w:r w:rsidRPr="00AF6A18">
        <w:rPr>
          <w:rtl/>
        </w:rPr>
        <w:t xml:space="preserve"> וכן תוכנה להורדת הנתונים ע"י</w:t>
      </w:r>
      <w:r w:rsidR="00C74DB3">
        <w:rPr>
          <w:rFonts w:hint="cs"/>
          <w:rtl/>
        </w:rPr>
        <w:t xml:space="preserve"> </w:t>
      </w:r>
      <w:r w:rsidR="00AC7737">
        <w:rPr>
          <w:rFonts w:hint="cs"/>
          <w:rtl/>
        </w:rPr>
        <w:t>מפקח</w:t>
      </w:r>
      <w:r w:rsidR="00505BDD">
        <w:rPr>
          <w:rFonts w:hint="cs"/>
          <w:rtl/>
        </w:rPr>
        <w:t xml:space="preserve"> אבטחה</w:t>
      </w:r>
      <w:r w:rsidRPr="00AF6A18">
        <w:rPr>
          <w:rFonts w:hint="cs"/>
          <w:rtl/>
        </w:rPr>
        <w:t>.</w:t>
      </w:r>
    </w:p>
    <w:p w:rsidR="00E03206" w:rsidRPr="00AF6A18" w:rsidRDefault="00A57D96" w:rsidP="009B4F59">
      <w:pPr>
        <w:pStyle w:val="afe"/>
        <w:keepNext/>
        <w:keepLines/>
        <w:ind w:left="1416"/>
      </w:pPr>
      <w:r w:rsidRPr="00AF6A18">
        <w:rPr>
          <w:rtl/>
        </w:rPr>
        <w:t xml:space="preserve">באחריות </w:t>
      </w:r>
      <w:r w:rsidRPr="00AF6A18">
        <w:rPr>
          <w:rFonts w:hint="cs"/>
          <w:rtl/>
        </w:rPr>
        <w:t>הספק הזוכה לבצע</w:t>
      </w:r>
      <w:r w:rsidRPr="00AF6A18">
        <w:rPr>
          <w:rtl/>
        </w:rPr>
        <w:t xml:space="preserve"> בדיקת אמיתות הדיווחים ע"י כלל המועסקים על </w:t>
      </w:r>
      <w:r w:rsidRPr="00AF6A18">
        <w:rPr>
          <w:rFonts w:hint="cs"/>
          <w:rtl/>
        </w:rPr>
        <w:t>ידו</w:t>
      </w:r>
      <w:r w:rsidRPr="00AF6A18">
        <w:rPr>
          <w:rtl/>
        </w:rPr>
        <w:t xml:space="preserve"> במסגרת </w:t>
      </w:r>
      <w:r w:rsidRPr="00AF6A18">
        <w:rPr>
          <w:rFonts w:hint="cs"/>
          <w:rtl/>
        </w:rPr>
        <w:t>מכרז</w:t>
      </w:r>
      <w:r w:rsidRPr="00AF6A18">
        <w:rPr>
          <w:rtl/>
        </w:rPr>
        <w:t xml:space="preserve"> זה</w:t>
      </w:r>
      <w:r w:rsidRPr="00AF6A18">
        <w:rPr>
          <w:rFonts w:hint="cs"/>
          <w:rtl/>
        </w:rPr>
        <w:t>,</w:t>
      </w:r>
      <w:r w:rsidRPr="00AF6A18">
        <w:rPr>
          <w:rtl/>
        </w:rPr>
        <w:t xml:space="preserve"> בכל מתקן ומתקן.</w:t>
      </w:r>
    </w:p>
    <w:p w:rsidR="00360FB6" w:rsidRDefault="00A57D96" w:rsidP="009B4F59">
      <w:pPr>
        <w:pStyle w:val="afe"/>
        <w:keepNext/>
        <w:keepLines/>
        <w:numPr>
          <w:ilvl w:val="2"/>
          <w:numId w:val="30"/>
        </w:numPr>
        <w:ind w:left="1416" w:hanging="696"/>
      </w:pPr>
      <w:r w:rsidRPr="00AF6A18">
        <w:rPr>
          <w:rFonts w:hint="cs"/>
          <w:rtl/>
        </w:rPr>
        <w:t xml:space="preserve">הספק הזוכה יספק את כלל האמצעים הדרושים לאספקת השירות ע"י רכז/ת המנהלות מטעמו האחראי להזנת/פיקוח/תיקון שעות המאבטחים, כגון מחשב המחובר אלחוטית למערכת הנוכחות והתפעול של החברה, </w:t>
      </w:r>
      <w:r w:rsidRPr="00360FB6">
        <w:rPr>
          <w:rFonts w:hint="eastAsia"/>
          <w:rtl/>
        </w:rPr>
        <w:t>בכל</w:t>
      </w:r>
      <w:r w:rsidRPr="00360FB6">
        <w:rPr>
          <w:rtl/>
        </w:rPr>
        <w:t xml:space="preserve"> </w:t>
      </w:r>
      <w:r w:rsidRPr="00360FB6">
        <w:rPr>
          <w:rFonts w:hint="eastAsia"/>
          <w:rtl/>
        </w:rPr>
        <w:t>רגע</w:t>
      </w:r>
      <w:r w:rsidRPr="00360FB6">
        <w:rPr>
          <w:rtl/>
        </w:rPr>
        <w:t xml:space="preserve"> </w:t>
      </w:r>
      <w:r w:rsidRPr="00360FB6">
        <w:rPr>
          <w:rFonts w:hint="eastAsia"/>
          <w:rtl/>
        </w:rPr>
        <w:t>נתון</w:t>
      </w:r>
      <w:r w:rsidRPr="00AF6A18">
        <w:rPr>
          <w:rFonts w:hint="cs"/>
          <w:rtl/>
        </w:rPr>
        <w:t xml:space="preserve">, וכל הנדרש לצורך ביצוע שאר תפקידי רכז/ת המנהלות כמפורט בנספח </w:t>
      </w:r>
      <w:r w:rsidR="00ED134B">
        <w:rPr>
          <w:rFonts w:hint="cs"/>
          <w:rtl/>
        </w:rPr>
        <w:t>הטכני</w:t>
      </w:r>
      <w:r w:rsidRPr="00AF6A18">
        <w:rPr>
          <w:rFonts w:hint="cs"/>
          <w:rtl/>
        </w:rPr>
        <w:t>.</w:t>
      </w:r>
    </w:p>
    <w:p w:rsidR="00360FB6" w:rsidRDefault="00A57D96" w:rsidP="009B4F59">
      <w:pPr>
        <w:pStyle w:val="afe"/>
        <w:keepNext/>
        <w:keepLines/>
        <w:numPr>
          <w:ilvl w:val="2"/>
          <w:numId w:val="30"/>
        </w:numPr>
        <w:ind w:left="1416" w:hanging="696"/>
      </w:pPr>
      <w:r w:rsidRPr="00AF6A18">
        <w:rPr>
          <w:rFonts w:hint="cs"/>
          <w:rtl/>
        </w:rPr>
        <w:t xml:space="preserve"> במקרה של תקלה באמצעי תעמיד החברה אמצעי חלופי תוך לא יותר מ 24 שעות.</w:t>
      </w:r>
    </w:p>
    <w:p w:rsidR="00360FB6" w:rsidRPr="00360FB6" w:rsidRDefault="00A57D96" w:rsidP="009B4F59">
      <w:pPr>
        <w:pStyle w:val="afe"/>
        <w:keepNext/>
        <w:keepLines/>
        <w:numPr>
          <w:ilvl w:val="1"/>
          <w:numId w:val="30"/>
        </w:numPr>
        <w:ind w:left="849" w:hanging="489"/>
      </w:pPr>
      <w:r w:rsidRPr="00360FB6">
        <w:rPr>
          <w:b/>
          <w:bCs/>
          <w:rtl/>
        </w:rPr>
        <w:t>תוכנ</w:t>
      </w:r>
      <w:r w:rsidRPr="00360FB6">
        <w:rPr>
          <w:rFonts w:hint="cs"/>
          <w:b/>
          <w:bCs/>
          <w:rtl/>
        </w:rPr>
        <w:t>ה:</w:t>
      </w:r>
    </w:p>
    <w:p w:rsidR="00E03206" w:rsidRPr="00AF6A18" w:rsidRDefault="00A57D96" w:rsidP="009B4F59">
      <w:pPr>
        <w:pStyle w:val="afe"/>
        <w:keepNext/>
        <w:keepLines/>
        <w:numPr>
          <w:ilvl w:val="2"/>
          <w:numId w:val="30"/>
        </w:numPr>
        <w:ind w:left="1416" w:hanging="696"/>
      </w:pPr>
      <w:r w:rsidRPr="00AF6A18">
        <w:rPr>
          <w:rFonts w:hint="cs"/>
          <w:rtl/>
        </w:rPr>
        <w:t>הספק הזוכה</w:t>
      </w:r>
      <w:r w:rsidRPr="00AF6A18">
        <w:rPr>
          <w:rtl/>
        </w:rPr>
        <w:t xml:space="preserve"> ינהל את מערך האבטחה המסופק למזמין באמצעות תוכנה </w:t>
      </w:r>
      <w:r w:rsidRPr="00AF6A18">
        <w:rPr>
          <w:rFonts w:hint="cs"/>
          <w:rtl/>
        </w:rPr>
        <w:t>ייעודי</w:t>
      </w:r>
      <w:r w:rsidRPr="00AF6A18">
        <w:rPr>
          <w:rFonts w:hint="eastAsia"/>
          <w:rtl/>
        </w:rPr>
        <w:t>ת</w:t>
      </w:r>
      <w:r w:rsidRPr="00AF6A18">
        <w:rPr>
          <w:rFonts w:hint="cs"/>
          <w:rtl/>
        </w:rPr>
        <w:t xml:space="preserve"> </w:t>
      </w:r>
      <w:r w:rsidRPr="00AF6A18">
        <w:rPr>
          <w:rtl/>
        </w:rPr>
        <w:t>אשר תיתן מענה ממוחשב לנושאים הבאים:</w:t>
      </w:r>
    </w:p>
    <w:p w:rsidR="00E03206" w:rsidRPr="00AF6A18" w:rsidRDefault="00A57D96" w:rsidP="009B4F59">
      <w:pPr>
        <w:pStyle w:val="afe"/>
        <w:keepNext/>
        <w:keepLines/>
        <w:numPr>
          <w:ilvl w:val="3"/>
          <w:numId w:val="30"/>
        </w:numPr>
        <w:ind w:left="1983" w:hanging="903"/>
      </w:pPr>
      <w:r w:rsidRPr="00AF6A18">
        <w:rPr>
          <w:rtl/>
        </w:rPr>
        <w:t>תיק עובד שיכלול את השדות הבאים:</w:t>
      </w:r>
      <w:r w:rsidR="00360FB6">
        <w:rPr>
          <w:rFonts w:hint="cs"/>
          <w:rtl/>
        </w:rPr>
        <w:t xml:space="preserve"> </w:t>
      </w:r>
      <w:r w:rsidRPr="00AF6A18">
        <w:rPr>
          <w:rtl/>
        </w:rPr>
        <w:t xml:space="preserve">שם, משפחה, ת.ז, תאריך לידה, תאריך עליה, כתובות, מס' טלפון להתקשרות, פרטי שירות. </w:t>
      </w:r>
    </w:p>
    <w:p w:rsidR="00E03206" w:rsidRPr="00AF6A18" w:rsidRDefault="00A57D96" w:rsidP="009B4F59">
      <w:pPr>
        <w:pStyle w:val="afe"/>
        <w:keepNext/>
        <w:keepLines/>
        <w:numPr>
          <w:ilvl w:val="3"/>
          <w:numId w:val="30"/>
        </w:numPr>
        <w:ind w:left="1983" w:hanging="903"/>
      </w:pPr>
      <w:r w:rsidRPr="00AF6A18">
        <w:rPr>
          <w:rtl/>
        </w:rPr>
        <w:t>תיק מסמכים כולל תמונה דיגיטלית+ מנגנון התראות לחידוש חתימות.</w:t>
      </w:r>
    </w:p>
    <w:p w:rsidR="00E03206" w:rsidRPr="00AF6A18" w:rsidRDefault="00A57D96" w:rsidP="009B4F59">
      <w:pPr>
        <w:pStyle w:val="afe"/>
        <w:keepNext/>
        <w:keepLines/>
        <w:numPr>
          <w:ilvl w:val="3"/>
          <w:numId w:val="30"/>
        </w:numPr>
        <w:ind w:left="1983" w:hanging="903"/>
      </w:pPr>
      <w:r w:rsidRPr="00AF6A18">
        <w:rPr>
          <w:rFonts w:hint="cs"/>
          <w:rtl/>
        </w:rPr>
        <w:t>תוצאות מבחן התאמה במכון השמה.</w:t>
      </w:r>
    </w:p>
    <w:p w:rsidR="00E03206" w:rsidRPr="00AF6A18" w:rsidRDefault="00A57D96" w:rsidP="009B4F59">
      <w:pPr>
        <w:pStyle w:val="afe"/>
        <w:keepNext/>
        <w:keepLines/>
        <w:numPr>
          <w:ilvl w:val="3"/>
          <w:numId w:val="30"/>
        </w:numPr>
        <w:ind w:left="1983" w:hanging="903"/>
      </w:pPr>
      <w:r w:rsidRPr="00AF6A18">
        <w:rPr>
          <w:rtl/>
        </w:rPr>
        <w:t>מעקב הכשרות ור</w:t>
      </w:r>
      <w:r>
        <w:rPr>
          <w:rFonts w:hint="cs"/>
          <w:rtl/>
        </w:rPr>
        <w:t>י</w:t>
      </w:r>
      <w:r w:rsidRPr="00AF6A18">
        <w:rPr>
          <w:rtl/>
        </w:rPr>
        <w:t>ענונים+ מנגנון התראות + יכולת התקשרות עם חברות "תו התקן" ע"פ הפרוטוקול של מדור הכשרות.</w:t>
      </w:r>
    </w:p>
    <w:p w:rsidR="00E03206" w:rsidRPr="00AF6A18" w:rsidRDefault="00A57D96" w:rsidP="009B4F59">
      <w:pPr>
        <w:pStyle w:val="afe"/>
        <w:keepNext/>
        <w:keepLines/>
        <w:numPr>
          <w:ilvl w:val="3"/>
          <w:numId w:val="30"/>
        </w:numPr>
        <w:ind w:left="1983" w:hanging="903"/>
      </w:pPr>
      <w:r w:rsidRPr="00AF6A18">
        <w:rPr>
          <w:rtl/>
        </w:rPr>
        <w:t>מנגנון מעקב שלבי קליטה של העובד בחברה ובמתקן.</w:t>
      </w:r>
    </w:p>
    <w:p w:rsidR="00E03206" w:rsidRPr="00AF6A18" w:rsidRDefault="00A57D96" w:rsidP="009B4F59">
      <w:pPr>
        <w:pStyle w:val="afe"/>
        <w:keepNext/>
        <w:keepLines/>
        <w:numPr>
          <w:ilvl w:val="3"/>
          <w:numId w:val="30"/>
        </w:numPr>
        <w:ind w:left="1983" w:hanging="903"/>
      </w:pPr>
      <w:r w:rsidRPr="00AF6A18">
        <w:rPr>
          <w:rtl/>
        </w:rPr>
        <w:t xml:space="preserve">מעקב נשק ותחמושת - מס' צ' של הנשקים, תעודות הרשאה, אימות נשקים. </w:t>
      </w:r>
    </w:p>
    <w:p w:rsidR="00360FB6" w:rsidRDefault="00A57D96" w:rsidP="009B4F59">
      <w:pPr>
        <w:pStyle w:val="afe"/>
        <w:keepNext/>
        <w:keepLines/>
        <w:numPr>
          <w:ilvl w:val="3"/>
          <w:numId w:val="30"/>
        </w:numPr>
        <w:ind w:left="1983" w:hanging="903"/>
      </w:pPr>
      <w:r w:rsidRPr="00AF6A18">
        <w:rPr>
          <w:rtl/>
        </w:rPr>
        <w:t>יכולות התקשרות ודיווח:</w:t>
      </w:r>
      <w:r>
        <w:rPr>
          <w:rFonts w:hint="cs"/>
          <w:rtl/>
        </w:rPr>
        <w:t xml:space="preserve"> </w:t>
      </w:r>
      <w:r w:rsidRPr="00AF6A18">
        <w:rPr>
          <w:rFonts w:hint="cs"/>
          <w:rtl/>
        </w:rPr>
        <w:t>על המ</w:t>
      </w:r>
      <w:r w:rsidRPr="00AF6A18">
        <w:rPr>
          <w:rtl/>
        </w:rPr>
        <w:t xml:space="preserve">ערכת </w:t>
      </w:r>
      <w:r w:rsidRPr="00AF6A18">
        <w:rPr>
          <w:rFonts w:hint="cs"/>
          <w:rtl/>
        </w:rPr>
        <w:t xml:space="preserve">לאפשר </w:t>
      </w:r>
      <w:r w:rsidRPr="00AF6A18">
        <w:rPr>
          <w:rtl/>
        </w:rPr>
        <w:t>קבלת נתוני הכשרת המאבטחים מחברות ההכשרה (חברות "תו התקן")</w:t>
      </w:r>
      <w:r w:rsidRPr="00AF6A18">
        <w:rPr>
          <w:rFonts w:hint="cs"/>
          <w:rtl/>
        </w:rPr>
        <w:t xml:space="preserve"> באמצעות ממשק ממוחשב</w:t>
      </w:r>
      <w:r w:rsidRPr="00AF6A18">
        <w:rPr>
          <w:rtl/>
        </w:rPr>
        <w:t>.</w:t>
      </w:r>
    </w:p>
    <w:p w:rsidR="00E03206" w:rsidRPr="00AF6A18" w:rsidRDefault="00A57D96" w:rsidP="009B4F59">
      <w:pPr>
        <w:pStyle w:val="afe"/>
        <w:keepNext/>
        <w:keepLines/>
        <w:numPr>
          <w:ilvl w:val="3"/>
          <w:numId w:val="30"/>
        </w:numPr>
        <w:ind w:left="1983" w:hanging="903"/>
      </w:pPr>
      <w:r w:rsidRPr="00AF6A18">
        <w:rPr>
          <w:rFonts w:hint="cs"/>
          <w:rtl/>
        </w:rPr>
        <w:t>על המערכת לאפשר</w:t>
      </w:r>
      <w:r w:rsidR="00360FB6">
        <w:rPr>
          <w:rFonts w:hint="cs"/>
          <w:rtl/>
        </w:rPr>
        <w:t xml:space="preserve"> </w:t>
      </w:r>
      <w:r w:rsidRPr="00AF6A18">
        <w:rPr>
          <w:rtl/>
        </w:rPr>
        <w:t xml:space="preserve">העברת הנתונים שפורטו </w:t>
      </w:r>
      <w:r w:rsidRPr="00AF6A18">
        <w:rPr>
          <w:rFonts w:hint="cs"/>
          <w:rtl/>
        </w:rPr>
        <w:t>לעיל</w:t>
      </w:r>
      <w:r w:rsidRPr="00AF6A18">
        <w:rPr>
          <w:rtl/>
        </w:rPr>
        <w:t xml:space="preserve"> הן </w:t>
      </w:r>
      <w:r w:rsidRPr="00AF6A18">
        <w:rPr>
          <w:rFonts w:hint="cs"/>
          <w:rtl/>
        </w:rPr>
        <w:t xml:space="preserve">לקב"ט המחוזי </w:t>
      </w:r>
      <w:r w:rsidRPr="00AF6A18">
        <w:rPr>
          <w:rtl/>
        </w:rPr>
        <w:t>והן</w:t>
      </w:r>
      <w:r w:rsidR="00360FB6">
        <w:rPr>
          <w:rFonts w:hint="cs"/>
          <w:rtl/>
        </w:rPr>
        <w:t xml:space="preserve"> </w:t>
      </w:r>
      <w:r w:rsidRPr="00AF6A18">
        <w:rPr>
          <w:rtl/>
        </w:rPr>
        <w:t>למ</w:t>
      </w:r>
      <w:r w:rsidRPr="00AF6A18">
        <w:rPr>
          <w:rFonts w:hint="cs"/>
          <w:rtl/>
        </w:rPr>
        <w:t xml:space="preserve">שטרת ישראל </w:t>
      </w:r>
      <w:r w:rsidRPr="00AF6A18">
        <w:rPr>
          <w:rtl/>
        </w:rPr>
        <w:t>ע"פ דרישה</w:t>
      </w:r>
      <w:r w:rsidRPr="00AF6A18">
        <w:rPr>
          <w:rFonts w:hint="cs"/>
          <w:rtl/>
        </w:rPr>
        <w:t>, באמצעות ממשק ממוחשב</w:t>
      </w:r>
      <w:r w:rsidRPr="00AF6A18">
        <w:rPr>
          <w:rtl/>
        </w:rPr>
        <w:t>.</w:t>
      </w:r>
    </w:p>
    <w:p w:rsidR="00E03206" w:rsidRPr="00AF6A18" w:rsidRDefault="00A57D96" w:rsidP="009B4F59">
      <w:pPr>
        <w:pStyle w:val="afe"/>
        <w:keepNext/>
        <w:keepLines/>
        <w:numPr>
          <w:ilvl w:val="3"/>
          <w:numId w:val="30"/>
        </w:numPr>
        <w:ind w:left="1983" w:hanging="903"/>
      </w:pPr>
      <w:r w:rsidRPr="00AF6A18">
        <w:rPr>
          <w:rFonts w:hint="cs"/>
          <w:rtl/>
        </w:rPr>
        <w:t>המערכת תנוהל בהתאם לדרישות כל דין לגבי:</w:t>
      </w:r>
    </w:p>
    <w:p w:rsidR="00E03206" w:rsidRPr="00AF6A18" w:rsidRDefault="00A57D96" w:rsidP="009B4F59">
      <w:pPr>
        <w:pStyle w:val="afe"/>
        <w:keepNext/>
        <w:keepLines/>
        <w:numPr>
          <w:ilvl w:val="4"/>
          <w:numId w:val="30"/>
        </w:numPr>
        <w:ind w:left="2408" w:hanging="968"/>
      </w:pPr>
      <w:r w:rsidRPr="00AF6A18">
        <w:rPr>
          <w:rFonts w:hint="cs"/>
          <w:rtl/>
        </w:rPr>
        <w:t>אבטחת המידע, בהתאם לסטנדרט האבטחה הקיים אצל המזמין;</w:t>
      </w:r>
    </w:p>
    <w:p w:rsidR="00E03206" w:rsidRPr="00AF6A18" w:rsidRDefault="00A57D96" w:rsidP="009B4F59">
      <w:pPr>
        <w:pStyle w:val="afe"/>
        <w:keepNext/>
        <w:keepLines/>
        <w:numPr>
          <w:ilvl w:val="4"/>
          <w:numId w:val="30"/>
        </w:numPr>
        <w:ind w:left="2408" w:hanging="968"/>
      </w:pPr>
      <w:r w:rsidRPr="00AF6A18">
        <w:rPr>
          <w:rFonts w:hint="cs"/>
          <w:rtl/>
        </w:rPr>
        <w:t>הגנת הפרטיות, בהתאם לקבוע חוק הגנת הפרטיות התשמ"א-1981</w:t>
      </w:r>
    </w:p>
    <w:p w:rsidR="00E03206" w:rsidRDefault="00A57D96" w:rsidP="009B4F59">
      <w:pPr>
        <w:pStyle w:val="afe"/>
        <w:keepNext/>
        <w:keepLines/>
        <w:numPr>
          <w:ilvl w:val="4"/>
          <w:numId w:val="30"/>
        </w:numPr>
        <w:ind w:left="2408" w:hanging="968"/>
      </w:pPr>
      <w:r w:rsidRPr="00AF6A18">
        <w:rPr>
          <w:rFonts w:hint="cs"/>
          <w:rtl/>
        </w:rPr>
        <w:t>בהתאם להוראות כל דין והנחיה בנוגע לניהול מאגרי מידע בהתאם ולאמור בחוק הגנת הפרטיות התשמ"א-1981.</w:t>
      </w:r>
    </w:p>
    <w:p w:rsidR="00360FB6" w:rsidRPr="00360FB6" w:rsidRDefault="00A57D96" w:rsidP="009B4F59">
      <w:pPr>
        <w:pStyle w:val="afe"/>
        <w:keepNext/>
        <w:keepLines/>
        <w:numPr>
          <w:ilvl w:val="1"/>
          <w:numId w:val="30"/>
        </w:numPr>
        <w:ind w:left="849" w:hanging="489"/>
        <w:rPr>
          <w:b/>
          <w:bCs/>
        </w:rPr>
      </w:pPr>
      <w:r w:rsidRPr="00360FB6">
        <w:rPr>
          <w:rFonts w:hint="cs"/>
          <w:b/>
          <w:bCs/>
          <w:rtl/>
        </w:rPr>
        <w:t>נשק</w:t>
      </w:r>
    </w:p>
    <w:p w:rsidR="00E03206" w:rsidRPr="00AF6A18" w:rsidRDefault="00A57D96" w:rsidP="009B4F59">
      <w:pPr>
        <w:pStyle w:val="afe"/>
        <w:keepNext/>
        <w:keepLines/>
        <w:numPr>
          <w:ilvl w:val="2"/>
          <w:numId w:val="30"/>
        </w:numPr>
        <w:ind w:left="1416" w:hanging="696"/>
      </w:pPr>
      <w:r w:rsidRPr="00AF6A18">
        <w:rPr>
          <w:rtl/>
        </w:rPr>
        <w:t xml:space="preserve">הספק הזוכה </w:t>
      </w:r>
      <w:r w:rsidRPr="00AF6A18">
        <w:rPr>
          <w:rFonts w:hint="cs"/>
          <w:rtl/>
        </w:rPr>
        <w:t>י</w:t>
      </w:r>
      <w:r w:rsidRPr="00AF6A18">
        <w:rPr>
          <w:rtl/>
        </w:rPr>
        <w:t xml:space="preserve">צייד כל איש צוות בנשק של חברת האבטחה שסוגו יהיה כאמור </w:t>
      </w:r>
      <w:r w:rsidR="002C4B7A">
        <w:rPr>
          <w:rFonts w:hint="cs"/>
          <w:rtl/>
        </w:rPr>
        <w:t xml:space="preserve">בסעיף </w:t>
      </w:r>
      <w:r w:rsidR="002C4B7A">
        <w:rPr>
          <w:rtl/>
        </w:rPr>
        <w:fldChar w:fldCharType="begin"/>
      </w:r>
      <w:r w:rsidR="002C4B7A">
        <w:rPr>
          <w:rtl/>
        </w:rPr>
        <w:instrText xml:space="preserve"> </w:instrText>
      </w:r>
      <w:r w:rsidR="002C4B7A">
        <w:rPr>
          <w:rFonts w:hint="cs"/>
        </w:rPr>
        <w:instrText>REF</w:instrText>
      </w:r>
      <w:r w:rsidR="002C4B7A">
        <w:rPr>
          <w:rFonts w:hint="cs"/>
          <w:rtl/>
        </w:rPr>
        <w:instrText xml:space="preserve"> _</w:instrText>
      </w:r>
      <w:r w:rsidR="002C4B7A">
        <w:rPr>
          <w:rFonts w:hint="cs"/>
        </w:rPr>
        <w:instrText>Ref72850197 \r \h</w:instrText>
      </w:r>
      <w:r w:rsidR="002C4B7A">
        <w:rPr>
          <w:rtl/>
        </w:rPr>
        <w:instrText xml:space="preserve"> </w:instrText>
      </w:r>
      <w:r w:rsidR="002C4B7A">
        <w:rPr>
          <w:rtl/>
        </w:rPr>
      </w:r>
      <w:r w:rsidR="002C4B7A">
        <w:rPr>
          <w:rtl/>
        </w:rPr>
        <w:fldChar w:fldCharType="separate"/>
      </w:r>
      <w:r>
        <w:rPr>
          <w:cs/>
        </w:rPr>
        <w:t>‎</w:t>
      </w:r>
      <w:r>
        <w:t>4.18.4</w:t>
      </w:r>
      <w:r w:rsidR="002C4B7A">
        <w:rPr>
          <w:rtl/>
        </w:rPr>
        <w:fldChar w:fldCharType="end"/>
      </w:r>
      <w:r w:rsidRPr="00AF6A18">
        <w:rPr>
          <w:rtl/>
        </w:rPr>
        <w:t>. כל איש צוות יהיה בכל עת מילוי תפקידו בעל ר</w:t>
      </w:r>
      <w:r w:rsidRPr="00AF6A18">
        <w:rPr>
          <w:rFonts w:hint="cs"/>
          <w:rtl/>
        </w:rPr>
        <w:t>י</w:t>
      </w:r>
      <w:r w:rsidRPr="00AF6A18">
        <w:rPr>
          <w:rtl/>
        </w:rPr>
        <w:t xml:space="preserve">שיון לאחזקת נשק מטעם הספק הזוכה. הספק הזוכה </w:t>
      </w:r>
      <w:r w:rsidRPr="00AF6A18">
        <w:rPr>
          <w:rFonts w:hint="cs"/>
          <w:rtl/>
        </w:rPr>
        <w:t>י</w:t>
      </w:r>
      <w:r w:rsidRPr="00AF6A18">
        <w:rPr>
          <w:rtl/>
        </w:rPr>
        <w:t xml:space="preserve">ספק בעצמו את כלי הנשק לאנשי הצוות ולא </w:t>
      </w:r>
      <w:r w:rsidRPr="00AF6A18">
        <w:rPr>
          <w:rFonts w:hint="cs"/>
          <w:rtl/>
        </w:rPr>
        <w:t>י</w:t>
      </w:r>
      <w:r w:rsidRPr="00AF6A18">
        <w:rPr>
          <w:rtl/>
        </w:rPr>
        <w:t>ציידם בנשק של חברה אחרת או בנשקם הפרטי.</w:t>
      </w:r>
    </w:p>
    <w:p w:rsidR="00E03206" w:rsidRPr="00AF6A18" w:rsidRDefault="00A57D96" w:rsidP="009B4F59">
      <w:pPr>
        <w:pStyle w:val="afe"/>
        <w:keepNext/>
        <w:keepLines/>
        <w:numPr>
          <w:ilvl w:val="2"/>
          <w:numId w:val="30"/>
        </w:numPr>
        <w:ind w:left="1416" w:hanging="696"/>
        <w:rPr>
          <w:rtl/>
        </w:rPr>
      </w:pPr>
      <w:r w:rsidRPr="00AF6A18">
        <w:rPr>
          <w:rFonts w:hint="cs"/>
          <w:rtl/>
        </w:rPr>
        <w:t>הספק הזוכה יספק ויתקין על חשבונו כספת תקנית המאושרת ע"י משטרת ישראל בכל מתקן בו קיים איש אבטחה חמוש.</w:t>
      </w:r>
    </w:p>
    <w:p w:rsidR="00E03206" w:rsidRDefault="00A57D96" w:rsidP="009B4F59">
      <w:pPr>
        <w:pStyle w:val="afe"/>
        <w:keepNext/>
        <w:keepLines/>
        <w:numPr>
          <w:ilvl w:val="2"/>
          <w:numId w:val="30"/>
        </w:numPr>
        <w:ind w:left="1416" w:hanging="696"/>
      </w:pPr>
      <w:r w:rsidRPr="00AF6A18">
        <w:rPr>
          <w:rtl/>
        </w:rPr>
        <w:lastRenderedPageBreak/>
        <w:t xml:space="preserve">הספק הזוכה </w:t>
      </w:r>
      <w:r w:rsidRPr="00AF6A18">
        <w:rPr>
          <w:rFonts w:hint="cs"/>
          <w:rtl/>
        </w:rPr>
        <w:t>ידאג ויוודא,</w:t>
      </w:r>
      <w:r w:rsidRPr="00AF6A18">
        <w:rPr>
          <w:rtl/>
        </w:rPr>
        <w:t xml:space="preserve"> כי ר</w:t>
      </w:r>
      <w:r w:rsidRPr="00AF6A18">
        <w:rPr>
          <w:rFonts w:hint="cs"/>
          <w:rtl/>
        </w:rPr>
        <w:t>י</w:t>
      </w:r>
      <w:r w:rsidRPr="00AF6A18">
        <w:rPr>
          <w:rtl/>
        </w:rPr>
        <w:t>שיון מקורי יוחזק בכל עת בסמוך לכלי הנשק לצורך ביקורת צפויה.</w:t>
      </w:r>
    </w:p>
    <w:p w:rsidR="00F64738" w:rsidRPr="00AF6A18" w:rsidRDefault="00A57D96" w:rsidP="009B4F59">
      <w:pPr>
        <w:pStyle w:val="afe"/>
        <w:keepNext/>
        <w:keepLines/>
        <w:numPr>
          <w:ilvl w:val="2"/>
          <w:numId w:val="30"/>
        </w:numPr>
        <w:ind w:left="1416" w:hanging="696"/>
      </w:pPr>
      <w:bookmarkStart w:id="608" w:name="_Ref72850197"/>
      <w:r w:rsidRPr="00AF6A18">
        <w:rPr>
          <w:rFonts w:hint="cs"/>
          <w:rtl/>
        </w:rPr>
        <w:t>הספק הזוכה י</w:t>
      </w:r>
      <w:r w:rsidRPr="00AF6A18">
        <w:rPr>
          <w:rtl/>
        </w:rPr>
        <w:t xml:space="preserve">צייד את אנשי האבטחה באקדח אחיד מסוג </w:t>
      </w:r>
      <w:r w:rsidRPr="00AF6A18">
        <w:rPr>
          <w:rFonts w:hint="cs"/>
          <w:rtl/>
        </w:rPr>
        <w:t>גלוק 19</w:t>
      </w:r>
      <w:r w:rsidRPr="00AF6A18">
        <w:t xml:space="preserve"> </w:t>
      </w:r>
      <w:r w:rsidRPr="00AF6A18">
        <w:rPr>
          <w:rFonts w:hint="cs"/>
        </w:rPr>
        <w:t>C</w:t>
      </w:r>
      <w:r w:rsidRPr="00AF6A18">
        <w:rPr>
          <w:rFonts w:hint="cs"/>
          <w:rtl/>
        </w:rPr>
        <w:t>דגם כ"ד</w:t>
      </w:r>
      <w:r w:rsidRPr="00AF6A18">
        <w:rPr>
          <w:rtl/>
        </w:rPr>
        <w:t>,</w:t>
      </w:r>
      <w:r w:rsidRPr="00AF6A18">
        <w:rPr>
          <w:rFonts w:hint="cs"/>
          <w:rtl/>
        </w:rPr>
        <w:t xml:space="preserve"> (כוונות זרחניות)</w:t>
      </w:r>
      <w:r w:rsidRPr="00AF6A18">
        <w:rPr>
          <w:rtl/>
        </w:rPr>
        <w:t xml:space="preserve">, קוטר 9 מ"מ כולל 3 מחסניות בנות 15 כדור כל אחת. האקדח יהיה בנרתיק מפלסטיק חיצוני </w:t>
      </w:r>
      <w:r w:rsidRPr="00AF6A18">
        <w:rPr>
          <w:rFonts w:hint="cs"/>
          <w:rtl/>
        </w:rPr>
        <w:t xml:space="preserve">כולל שרוך אבטחה תקני </w:t>
      </w:r>
      <w:r w:rsidRPr="00AF6A18">
        <w:rPr>
          <w:rtl/>
        </w:rPr>
        <w:t>כמו כן תסופק פונדה מפלסטיק לשתי מחסניות נוספות שתוצמד לחגורת המכנסיים.</w:t>
      </w:r>
      <w:bookmarkEnd w:id="608"/>
      <w:r w:rsidRPr="00AF6A18">
        <w:rPr>
          <w:rtl/>
        </w:rPr>
        <w:t xml:space="preserve"> </w:t>
      </w:r>
    </w:p>
    <w:p w:rsidR="00F64738" w:rsidRPr="00AF6A18" w:rsidRDefault="00A57D96" w:rsidP="009B4F59">
      <w:pPr>
        <w:pStyle w:val="afe"/>
        <w:keepNext/>
        <w:keepLines/>
        <w:numPr>
          <w:ilvl w:val="2"/>
          <w:numId w:val="30"/>
        </w:numPr>
        <w:ind w:left="1416" w:hanging="696"/>
      </w:pPr>
      <w:r w:rsidRPr="00AF6A18">
        <w:rPr>
          <w:rFonts w:hint="cs"/>
          <w:rtl/>
        </w:rPr>
        <w:t>כלל התחמושת תוחלף אחת לשנה.</w:t>
      </w:r>
      <w:r w:rsidRPr="00AF6A18">
        <w:rPr>
          <w:rtl/>
        </w:rPr>
        <w:t xml:space="preserve"> </w:t>
      </w:r>
      <w:r w:rsidRPr="00AF6A18">
        <w:rPr>
          <w:rFonts w:hint="cs"/>
          <w:rtl/>
        </w:rPr>
        <w:t>בנוסף</w:t>
      </w:r>
      <w:r w:rsidRPr="00AF6A18">
        <w:rPr>
          <w:rtl/>
        </w:rPr>
        <w:t xml:space="preserve"> הספק הזוכה </w:t>
      </w:r>
      <w:r w:rsidRPr="00AF6A18">
        <w:rPr>
          <w:rFonts w:hint="cs"/>
          <w:rtl/>
        </w:rPr>
        <w:t xml:space="preserve">יספק במרחב ירושלים 4 אמצעי נשיאת אקדח בעל תו תקן משטרתי מסוג "רוני" או שווה ערך (בכפוף להחלטת המזמין), בעל מנגנון מפצה סטייה מובנה. </w:t>
      </w:r>
    </w:p>
    <w:p w:rsidR="00F64738" w:rsidRPr="00AF6A18" w:rsidRDefault="00A57D96" w:rsidP="009B4F59">
      <w:pPr>
        <w:pStyle w:val="afe"/>
        <w:keepNext/>
        <w:keepLines/>
        <w:numPr>
          <w:ilvl w:val="2"/>
          <w:numId w:val="30"/>
        </w:numPr>
        <w:ind w:left="1416" w:hanging="696"/>
      </w:pPr>
      <w:r w:rsidRPr="00AF6A18">
        <w:rPr>
          <w:rFonts w:hint="cs"/>
          <w:rtl/>
        </w:rPr>
        <w:t xml:space="preserve">הספק הזוכה יהיה אחראי על אישורי האמצעי והכלי אל מול הרשות המוסמכת במשטרת ישראל. </w:t>
      </w:r>
    </w:p>
    <w:p w:rsidR="00F64738" w:rsidRPr="00AF6A18" w:rsidRDefault="00A57D96" w:rsidP="009B4F59">
      <w:pPr>
        <w:pStyle w:val="afe"/>
        <w:keepNext/>
        <w:keepLines/>
        <w:numPr>
          <w:ilvl w:val="2"/>
          <w:numId w:val="30"/>
        </w:numPr>
        <w:ind w:left="1416" w:hanging="696"/>
      </w:pPr>
      <w:r w:rsidRPr="00AF6A18">
        <w:rPr>
          <w:rFonts w:hint="cs"/>
          <w:rtl/>
        </w:rPr>
        <w:t>לכל אמצעי כאמור תסופק רצועת נשיאה, כוונות ברזל קפיציות וכוונת אופטית המאפשרת את הגדלת הטווח והדיוק של מפרולייט או טריג'יקון</w:t>
      </w:r>
      <w:r w:rsidRPr="00D31638">
        <w:rPr>
          <w:rtl/>
        </w:rPr>
        <w:t xml:space="preserve"> או חלופה שוות ערך שתאושר ע"י הגורם המקצועי</w:t>
      </w:r>
      <w:r w:rsidRPr="00AF6A18">
        <w:rPr>
          <w:rFonts w:hint="cs"/>
          <w:rtl/>
        </w:rPr>
        <w:t>. הספק הזוכה יספק את האמצעי במזוודת נשיאה ייעודי</w:t>
      </w:r>
      <w:r w:rsidRPr="00AF6A18">
        <w:rPr>
          <w:rFonts w:hint="eastAsia"/>
          <w:rtl/>
        </w:rPr>
        <w:t>ת</w:t>
      </w:r>
      <w:r w:rsidRPr="00AF6A18">
        <w:rPr>
          <w:rFonts w:hint="cs"/>
          <w:rtl/>
        </w:rPr>
        <w:t xml:space="preserve"> תואמת. </w:t>
      </w:r>
    </w:p>
    <w:p w:rsidR="00F829CE" w:rsidRDefault="00A57D96" w:rsidP="009B4F59">
      <w:pPr>
        <w:pStyle w:val="afe"/>
        <w:keepNext/>
        <w:keepLines/>
        <w:numPr>
          <w:ilvl w:val="2"/>
          <w:numId w:val="30"/>
        </w:numPr>
        <w:ind w:left="1416" w:hanging="696"/>
      </w:pPr>
      <w:r w:rsidRPr="00F829CE">
        <w:rPr>
          <w:rFonts w:hint="cs"/>
          <w:rtl/>
        </w:rPr>
        <w:t>הספק הזוכה ייש</w:t>
      </w:r>
      <w:r w:rsidRPr="00F829CE">
        <w:rPr>
          <w:rFonts w:hint="eastAsia"/>
          <w:rtl/>
        </w:rPr>
        <w:t>א</w:t>
      </w:r>
      <w:r w:rsidRPr="00F829CE">
        <w:rPr>
          <w:rFonts w:hint="cs"/>
          <w:rtl/>
        </w:rPr>
        <w:t xml:space="preserve"> בעלות, יבטיח את תקינותם של האמצעי והכוונת האופטית בכל רגע נתון. הספק יהא אחראי על אספקת שירותי תיקון לכל החלקים כאמור, לכל היותר תוך חמישה ימים מעת שדווחה תקלה.</w:t>
      </w:r>
    </w:p>
    <w:p w:rsidR="00540556" w:rsidRPr="00165280" w:rsidRDefault="00A57D96" w:rsidP="009B4F59">
      <w:pPr>
        <w:pStyle w:val="afe"/>
        <w:keepNext/>
        <w:keepLines/>
        <w:numPr>
          <w:ilvl w:val="1"/>
          <w:numId w:val="30"/>
        </w:numPr>
        <w:ind w:left="849" w:hanging="489"/>
      </w:pPr>
      <w:r w:rsidRPr="00165280">
        <w:rPr>
          <w:rFonts w:hint="cs"/>
          <w:b/>
          <w:bCs/>
          <w:rtl/>
        </w:rPr>
        <w:t>מוקד</w:t>
      </w:r>
    </w:p>
    <w:p w:rsidR="00540556" w:rsidRDefault="00A57D96" w:rsidP="009B4F59">
      <w:pPr>
        <w:pStyle w:val="afe"/>
        <w:keepNext/>
        <w:keepLines/>
        <w:numPr>
          <w:ilvl w:val="2"/>
          <w:numId w:val="30"/>
        </w:numPr>
        <w:ind w:left="1416" w:hanging="696"/>
      </w:pPr>
      <w:r w:rsidRPr="00AF6A18">
        <w:rPr>
          <w:rFonts w:hint="cs"/>
          <w:rtl/>
        </w:rPr>
        <w:t>הספק הזוכה יפעיל מוקד מבצעי המאויש 24/7 ע"י מוקדן</w:t>
      </w:r>
      <w:r w:rsidRPr="00AF6A18">
        <w:rPr>
          <w:rtl/>
        </w:rPr>
        <w:t xml:space="preserve"> אשר אליו </w:t>
      </w:r>
      <w:r w:rsidRPr="00AF6A18">
        <w:rPr>
          <w:rFonts w:hint="cs"/>
          <w:rtl/>
        </w:rPr>
        <w:t>יגיעו כלל</w:t>
      </w:r>
      <w:r w:rsidRPr="00AF6A18">
        <w:rPr>
          <w:rtl/>
        </w:rPr>
        <w:t xml:space="preserve"> </w:t>
      </w:r>
      <w:r w:rsidRPr="00AF6A18">
        <w:rPr>
          <w:rFonts w:hint="eastAsia"/>
          <w:rtl/>
        </w:rPr>
        <w:t>ההודעות</w:t>
      </w:r>
      <w:r w:rsidRPr="00AF6A18">
        <w:rPr>
          <w:rtl/>
        </w:rPr>
        <w:t xml:space="preserve"> </w:t>
      </w:r>
      <w:r w:rsidRPr="00AF6A18">
        <w:rPr>
          <w:rFonts w:hint="eastAsia"/>
          <w:rtl/>
        </w:rPr>
        <w:t>וההתראות</w:t>
      </w:r>
      <w:r w:rsidRPr="00AF6A18">
        <w:rPr>
          <w:rtl/>
        </w:rPr>
        <w:t xml:space="preserve"> </w:t>
      </w:r>
      <w:r w:rsidRPr="00AF6A18">
        <w:rPr>
          <w:rFonts w:hint="eastAsia"/>
          <w:rtl/>
        </w:rPr>
        <w:t>מכלל</w:t>
      </w:r>
      <w:r w:rsidRPr="00AF6A18">
        <w:rPr>
          <w:rtl/>
        </w:rPr>
        <w:t xml:space="preserve"> </w:t>
      </w:r>
      <w:r w:rsidRPr="00AF6A18">
        <w:rPr>
          <w:rFonts w:hint="eastAsia"/>
          <w:rtl/>
        </w:rPr>
        <w:t>המתקנים</w:t>
      </w:r>
      <w:r w:rsidRPr="00AF6A18">
        <w:rPr>
          <w:rtl/>
        </w:rPr>
        <w:t xml:space="preserve"> </w:t>
      </w:r>
      <w:r w:rsidRPr="00AF6A18">
        <w:rPr>
          <w:rFonts w:hint="eastAsia"/>
          <w:rtl/>
        </w:rPr>
        <w:t>במחוז</w:t>
      </w:r>
      <w:r w:rsidRPr="00AF6A18">
        <w:rPr>
          <w:rtl/>
        </w:rPr>
        <w:t>.</w:t>
      </w:r>
    </w:p>
    <w:p w:rsidR="00540556" w:rsidRDefault="00A57D96" w:rsidP="009B4F59">
      <w:pPr>
        <w:pStyle w:val="afe"/>
        <w:keepNext/>
        <w:keepLines/>
        <w:numPr>
          <w:ilvl w:val="2"/>
          <w:numId w:val="30"/>
        </w:numPr>
        <w:ind w:left="1416" w:hanging="696"/>
      </w:pPr>
      <w:r w:rsidRPr="00AF6A18">
        <w:rPr>
          <w:rFonts w:hint="eastAsia"/>
          <w:rtl/>
        </w:rPr>
        <w:t>תפקידי</w:t>
      </w:r>
      <w:r w:rsidRPr="00AF6A18">
        <w:rPr>
          <w:rtl/>
        </w:rPr>
        <w:t xml:space="preserve"> </w:t>
      </w:r>
      <w:r w:rsidRPr="00AF6A18">
        <w:rPr>
          <w:rFonts w:hint="cs"/>
          <w:rtl/>
        </w:rPr>
        <w:t xml:space="preserve">המוקד יהיו כאמור בנספח </w:t>
      </w:r>
      <w:r>
        <w:rPr>
          <w:rFonts w:hint="cs"/>
          <w:rtl/>
        </w:rPr>
        <w:t>הטכני</w:t>
      </w:r>
      <w:r w:rsidRPr="00AF6A18">
        <w:rPr>
          <w:rFonts w:hint="cs"/>
          <w:rtl/>
        </w:rPr>
        <w:t xml:space="preserve"> פרק 10 (יימסר למשתתפי כנס הספקים).</w:t>
      </w:r>
    </w:p>
    <w:p w:rsidR="00F829CE" w:rsidRPr="00AF6A18" w:rsidRDefault="00A57D96" w:rsidP="009B4F59">
      <w:pPr>
        <w:pStyle w:val="afe"/>
        <w:keepNext/>
        <w:keepLines/>
        <w:numPr>
          <w:ilvl w:val="2"/>
          <w:numId w:val="30"/>
        </w:numPr>
        <w:ind w:left="1416" w:hanging="696"/>
      </w:pPr>
      <w:r w:rsidRPr="00AF6A18">
        <w:rPr>
          <w:rtl/>
        </w:rPr>
        <w:t xml:space="preserve">על המוקדן בכל אחד מהסניפים להתקשר לכל מיתקן שמתקיימת בו אבטחה, בין השעות 17:00 עד השעה </w:t>
      </w:r>
      <w:r w:rsidRPr="00AF6A18">
        <w:rPr>
          <w:rFonts w:hint="cs"/>
          <w:rtl/>
        </w:rPr>
        <w:t xml:space="preserve">07:00 למחרת </w:t>
      </w:r>
      <w:r w:rsidRPr="00AF6A18">
        <w:rPr>
          <w:rtl/>
        </w:rPr>
        <w:t>אחת לשעה באמצעות מכשיר קשר אלחוטי או באמצעות טלפון.</w:t>
      </w:r>
    </w:p>
    <w:p w:rsidR="00540556" w:rsidRPr="00F829CE" w:rsidRDefault="00A57D96" w:rsidP="009B4F59">
      <w:pPr>
        <w:pStyle w:val="afe"/>
        <w:keepNext/>
        <w:keepLines/>
        <w:numPr>
          <w:ilvl w:val="1"/>
          <w:numId w:val="30"/>
        </w:numPr>
        <w:ind w:left="849" w:hanging="489"/>
        <w:rPr>
          <w:b/>
          <w:bCs/>
        </w:rPr>
      </w:pPr>
      <w:r>
        <w:rPr>
          <w:rFonts w:hint="cs"/>
          <w:b/>
          <w:bCs/>
          <w:rtl/>
        </w:rPr>
        <w:t>תקשורת ו</w:t>
      </w:r>
      <w:r w:rsidRPr="00F829CE">
        <w:rPr>
          <w:b/>
          <w:bCs/>
          <w:rtl/>
        </w:rPr>
        <w:t xml:space="preserve">ציוד קשר : </w:t>
      </w:r>
    </w:p>
    <w:p w:rsidR="00540556" w:rsidRPr="00AF6A18" w:rsidRDefault="00A57D96" w:rsidP="009B4F59">
      <w:pPr>
        <w:pStyle w:val="afe"/>
        <w:keepNext/>
        <w:keepLines/>
        <w:numPr>
          <w:ilvl w:val="2"/>
          <w:numId w:val="30"/>
        </w:numPr>
        <w:ind w:left="1416" w:hanging="696"/>
      </w:pPr>
      <w:bookmarkStart w:id="609" w:name="_Ref445014209"/>
      <w:r w:rsidRPr="00AF6A18">
        <w:rPr>
          <w:rtl/>
        </w:rPr>
        <w:t xml:space="preserve">הספק הזוכה </w:t>
      </w:r>
      <w:r w:rsidRPr="00AF6A18">
        <w:rPr>
          <w:rFonts w:hint="cs"/>
          <w:rtl/>
        </w:rPr>
        <w:t>י</w:t>
      </w:r>
      <w:r w:rsidRPr="00AF6A18">
        <w:rPr>
          <w:rtl/>
        </w:rPr>
        <w:t>בטיח את קיומה המלא והיעיל של מערכת האבטחה ו</w:t>
      </w:r>
      <w:r w:rsidRPr="00AF6A18">
        <w:rPr>
          <w:rFonts w:hint="cs"/>
          <w:rtl/>
        </w:rPr>
        <w:t>י</w:t>
      </w:r>
      <w:r w:rsidRPr="00AF6A18">
        <w:rPr>
          <w:rtl/>
        </w:rPr>
        <w:t xml:space="preserve">קיים מערכת פיקוח יעילה. </w:t>
      </w:r>
      <w:bookmarkEnd w:id="609"/>
    </w:p>
    <w:p w:rsidR="00540556" w:rsidRDefault="00A57D96" w:rsidP="009B4F59">
      <w:pPr>
        <w:pStyle w:val="afe"/>
        <w:keepNext/>
        <w:keepLines/>
        <w:numPr>
          <w:ilvl w:val="2"/>
          <w:numId w:val="30"/>
        </w:numPr>
        <w:ind w:left="1416" w:hanging="696"/>
      </w:pPr>
      <w:r w:rsidRPr="00AF6A18">
        <w:rPr>
          <w:rFonts w:hint="cs"/>
          <w:rtl/>
        </w:rPr>
        <w:t>הספק הזוכה יפעיל, במהלך כל תקופת ההתקשרות,</w:t>
      </w:r>
      <w:r w:rsidRPr="00AF6A18">
        <w:rPr>
          <w:rtl/>
        </w:rPr>
        <w:t xml:space="preserve"> </w:t>
      </w:r>
      <w:r w:rsidRPr="00AF6A18">
        <w:rPr>
          <w:rFonts w:hint="cs"/>
          <w:rtl/>
        </w:rPr>
        <w:t>שלושה</w:t>
      </w:r>
      <w:r w:rsidRPr="00AF6A18">
        <w:rPr>
          <w:rtl/>
        </w:rPr>
        <w:t xml:space="preserve"> סניפים פעילים ב</w:t>
      </w:r>
      <w:r w:rsidRPr="00AF6A18">
        <w:rPr>
          <w:rFonts w:hint="cs"/>
          <w:rtl/>
        </w:rPr>
        <w:t>מחוזות</w:t>
      </w:r>
      <w:r w:rsidRPr="00AF6A18">
        <w:rPr>
          <w:rtl/>
        </w:rPr>
        <w:t>: תל-אביב</w:t>
      </w:r>
      <w:r w:rsidRPr="00AF6A18">
        <w:rPr>
          <w:rFonts w:hint="cs"/>
          <w:rtl/>
        </w:rPr>
        <w:t xml:space="preserve"> והמרכז</w:t>
      </w:r>
      <w:r w:rsidRPr="00AF6A18">
        <w:rPr>
          <w:rtl/>
        </w:rPr>
        <w:t xml:space="preserve">, </w:t>
      </w:r>
      <w:r w:rsidRPr="00AF6A18">
        <w:rPr>
          <w:rFonts w:hint="cs"/>
          <w:rtl/>
        </w:rPr>
        <w:t>חיפה והצפון</w:t>
      </w:r>
      <w:r w:rsidRPr="00AF6A18">
        <w:rPr>
          <w:rtl/>
        </w:rPr>
        <w:t xml:space="preserve">, ירושלים </w:t>
      </w:r>
      <w:r w:rsidRPr="00AF6A18">
        <w:rPr>
          <w:rFonts w:hint="cs"/>
          <w:rtl/>
        </w:rPr>
        <w:t>והדרום</w:t>
      </w:r>
      <w:r w:rsidRPr="00AF6A18">
        <w:rPr>
          <w:rtl/>
        </w:rPr>
        <w:t>, עם קשר אלחוטי, המאוישים 24 שעות ביממה.</w:t>
      </w:r>
    </w:p>
    <w:p w:rsidR="00F829CE" w:rsidRDefault="00A57D96" w:rsidP="009B4F59">
      <w:pPr>
        <w:pStyle w:val="afe"/>
        <w:keepNext/>
        <w:keepLines/>
        <w:numPr>
          <w:ilvl w:val="2"/>
          <w:numId w:val="30"/>
        </w:numPr>
        <w:ind w:left="1416" w:hanging="696"/>
      </w:pPr>
      <w:r w:rsidRPr="00AF6A18">
        <w:rPr>
          <w:rtl/>
        </w:rPr>
        <w:t xml:space="preserve">הספק הזוכה </w:t>
      </w:r>
      <w:r w:rsidRPr="00AF6A18">
        <w:rPr>
          <w:rFonts w:hint="cs"/>
          <w:rtl/>
        </w:rPr>
        <w:t>י</w:t>
      </w:r>
      <w:r w:rsidRPr="00AF6A18">
        <w:rPr>
          <w:rtl/>
        </w:rPr>
        <w:t xml:space="preserve">דאג לקיום קשר אלחוטי, בין כל עמדה/ מיתקן ובין כל אחד מאלה: הסניפים, הממונה הארצי, סגן הממונה הארצי, כל ממונה מחוזי, כל </w:t>
      </w:r>
      <w:r w:rsidR="00AC7737">
        <w:rPr>
          <w:rFonts w:hint="cs"/>
          <w:rtl/>
        </w:rPr>
        <w:t>מפקח</w:t>
      </w:r>
      <w:r w:rsidR="00505BDD">
        <w:rPr>
          <w:rtl/>
        </w:rPr>
        <w:t xml:space="preserve"> אבטחה</w:t>
      </w:r>
      <w:r w:rsidRPr="00AF6A18">
        <w:rPr>
          <w:rtl/>
        </w:rPr>
        <w:t>, הכל כפי שיורה הממונה.</w:t>
      </w:r>
    </w:p>
    <w:p w:rsidR="00F829CE" w:rsidRPr="00F829CE" w:rsidRDefault="00A57D96" w:rsidP="009B4F59">
      <w:pPr>
        <w:pStyle w:val="afe"/>
        <w:keepNext/>
        <w:keepLines/>
        <w:numPr>
          <w:ilvl w:val="2"/>
          <w:numId w:val="30"/>
        </w:numPr>
        <w:ind w:left="1416" w:hanging="696"/>
        <w:rPr>
          <w:rtl/>
        </w:rPr>
      </w:pPr>
      <w:r w:rsidRPr="00AF6A18">
        <w:rPr>
          <w:rtl/>
        </w:rPr>
        <w:t xml:space="preserve">כל עוד לא הורה הממונה אחרת </w:t>
      </w:r>
      <w:r w:rsidRPr="00AF6A18">
        <w:rPr>
          <w:rFonts w:hint="cs"/>
          <w:rtl/>
        </w:rPr>
        <w:t>יקוים</w:t>
      </w:r>
      <w:r w:rsidRPr="00AF6A18">
        <w:rPr>
          <w:rtl/>
        </w:rPr>
        <w:t xml:space="preserve"> קשר כאמור בהתאם לנספח</w:t>
      </w:r>
      <w:r w:rsidRPr="00AF6A18">
        <w:rPr>
          <w:rFonts w:hint="cs"/>
          <w:rtl/>
        </w:rPr>
        <w:t xml:space="preserve"> </w:t>
      </w:r>
      <w:r>
        <w:rPr>
          <w:rFonts w:hint="cs"/>
          <w:rtl/>
        </w:rPr>
        <w:t>הטכני</w:t>
      </w:r>
      <w:r w:rsidRPr="00AF6A18">
        <w:rPr>
          <w:rFonts w:hint="cs"/>
          <w:rtl/>
        </w:rPr>
        <w:t xml:space="preserve"> </w:t>
      </w:r>
      <w:r w:rsidRPr="00AF6A18">
        <w:rPr>
          <w:rtl/>
        </w:rPr>
        <w:t xml:space="preserve">להסכם זה. </w:t>
      </w:r>
      <w:r w:rsidRPr="00AF6A18">
        <w:rPr>
          <w:rFonts w:hint="cs"/>
          <w:rtl/>
        </w:rPr>
        <w:br/>
      </w:r>
      <w:r w:rsidRPr="00AF6A18">
        <w:rPr>
          <w:rtl/>
        </w:rPr>
        <w:t>מכשירי הקשר יהיו בטווח קליטה בכיסוי ארצי ומסוג המאפשר דיבור אישי עם כל מיתקן בנפרד ועם כל המתקנים יחד.</w:t>
      </w:r>
    </w:p>
    <w:p w:rsidR="00E03206" w:rsidRPr="00AF6A18" w:rsidRDefault="00A57D96" w:rsidP="009B4F59">
      <w:pPr>
        <w:pStyle w:val="afe"/>
        <w:keepNext/>
        <w:keepLines/>
        <w:numPr>
          <w:ilvl w:val="2"/>
          <w:numId w:val="30"/>
        </w:numPr>
        <w:ind w:left="1416" w:hanging="696"/>
      </w:pPr>
      <w:r w:rsidRPr="00AF6A18">
        <w:rPr>
          <w:rFonts w:hint="cs"/>
          <w:rtl/>
        </w:rPr>
        <w:t>הספק הזוכה</w:t>
      </w:r>
      <w:r w:rsidRPr="00AF6A18">
        <w:rPr>
          <w:rtl/>
        </w:rPr>
        <w:t xml:space="preserve"> </w:t>
      </w:r>
      <w:r w:rsidRPr="00AF6A18">
        <w:rPr>
          <w:rFonts w:hint="cs"/>
          <w:rtl/>
        </w:rPr>
        <w:t>י</w:t>
      </w:r>
      <w:r w:rsidRPr="00AF6A18">
        <w:rPr>
          <w:rtl/>
        </w:rPr>
        <w:t xml:space="preserve">ספק לכל מאבטח במשמרת מכשיר קשר חדש עפ"י מפרט טכני </w:t>
      </w:r>
      <w:r w:rsidRPr="00AF6A18">
        <w:rPr>
          <w:rFonts w:hint="cs"/>
          <w:rtl/>
        </w:rPr>
        <w:t xml:space="preserve">המצורף לחוזה ההתקשרות </w:t>
      </w:r>
      <w:r w:rsidRPr="00AF6A18">
        <w:rPr>
          <w:rtl/>
        </w:rPr>
        <w:t>בנספח</w:t>
      </w:r>
      <w:r w:rsidRPr="00AF6A18">
        <w:rPr>
          <w:rFonts w:hint="cs"/>
          <w:rtl/>
        </w:rPr>
        <w:t xml:space="preserve"> </w:t>
      </w:r>
      <w:r w:rsidR="00ED134B">
        <w:rPr>
          <w:rFonts w:hint="cs"/>
          <w:rtl/>
        </w:rPr>
        <w:t>הטכני</w:t>
      </w:r>
      <w:r w:rsidRPr="00AF6A18">
        <w:rPr>
          <w:rFonts w:hint="cs"/>
          <w:rtl/>
        </w:rPr>
        <w:t xml:space="preserve">, כולל </w:t>
      </w:r>
      <w:r w:rsidRPr="00AF6A18">
        <w:rPr>
          <w:rtl/>
        </w:rPr>
        <w:t>מיקרופונים + ערכות שמע נסתרות ערכת ראש עם פתיל אקוסטי מפלסטיק +נרתיקי נשיאה מפלסטיק</w:t>
      </w:r>
      <w:r w:rsidRPr="00AF6A18">
        <w:rPr>
          <w:rFonts w:hint="cs"/>
          <w:rtl/>
        </w:rPr>
        <w:t xml:space="preserve"> וכן </w:t>
      </w:r>
      <w:r w:rsidRPr="00AF6A18">
        <w:rPr>
          <w:rtl/>
        </w:rPr>
        <w:t>סוללה ומטען לכל מכשיר.</w:t>
      </w:r>
    </w:p>
    <w:p w:rsidR="00E03206" w:rsidRPr="00AF6A18" w:rsidRDefault="00A57D96" w:rsidP="009B4F59">
      <w:pPr>
        <w:pStyle w:val="afe"/>
        <w:keepNext/>
        <w:keepLines/>
        <w:numPr>
          <w:ilvl w:val="2"/>
          <w:numId w:val="30"/>
        </w:numPr>
        <w:ind w:left="1416" w:hanging="696"/>
        <w:rPr>
          <w:rtl/>
        </w:rPr>
      </w:pPr>
      <w:r w:rsidRPr="00AF6A18">
        <w:rPr>
          <w:rFonts w:hint="cs"/>
          <w:rtl/>
        </w:rPr>
        <w:lastRenderedPageBreak/>
        <w:t>בנוסף יספק</w:t>
      </w:r>
      <w:r w:rsidRPr="00AF6A18">
        <w:rPr>
          <w:rtl/>
        </w:rPr>
        <w:t xml:space="preserve"> </w:t>
      </w:r>
      <w:r w:rsidRPr="00AF6A18">
        <w:rPr>
          <w:rFonts w:hint="cs"/>
          <w:rtl/>
        </w:rPr>
        <w:t>הספק הזוכה</w:t>
      </w:r>
      <w:r w:rsidRPr="00AF6A18">
        <w:rPr>
          <w:rtl/>
        </w:rPr>
        <w:t xml:space="preserve"> </w:t>
      </w:r>
      <w:r w:rsidRPr="00AF6A18">
        <w:t>5</w:t>
      </w:r>
      <w:r w:rsidRPr="00AF6A18">
        <w:rPr>
          <w:rtl/>
        </w:rPr>
        <w:t xml:space="preserve"> מכשירי קשר נוספים אשר ימצאו אצל </w:t>
      </w:r>
      <w:r w:rsidRPr="00AF6A18">
        <w:rPr>
          <w:rFonts w:hint="cs"/>
          <w:rtl/>
        </w:rPr>
        <w:t>כל אחד מה</w:t>
      </w:r>
      <w:r w:rsidRPr="00AF6A18">
        <w:rPr>
          <w:rtl/>
        </w:rPr>
        <w:t>ממונ</w:t>
      </w:r>
      <w:r w:rsidRPr="00AF6A18">
        <w:rPr>
          <w:rFonts w:hint="cs"/>
          <w:rtl/>
        </w:rPr>
        <w:t>ים</w:t>
      </w:r>
      <w:r w:rsidRPr="00AF6A18">
        <w:rPr>
          <w:rtl/>
        </w:rPr>
        <w:t xml:space="preserve"> </w:t>
      </w:r>
      <w:r w:rsidRPr="00AF6A18">
        <w:rPr>
          <w:rFonts w:hint="cs"/>
          <w:rtl/>
        </w:rPr>
        <w:t xml:space="preserve">המחוזיים </w:t>
      </w:r>
      <w:r w:rsidRPr="00AF6A18">
        <w:rPr>
          <w:rtl/>
        </w:rPr>
        <w:t>במשרד כגיבוי</w:t>
      </w:r>
      <w:r w:rsidRPr="00AF6A18">
        <w:rPr>
          <w:rFonts w:hint="cs"/>
          <w:rtl/>
        </w:rPr>
        <w:t>.</w:t>
      </w:r>
    </w:p>
    <w:p w:rsidR="00CC676C" w:rsidRDefault="00A57D96" w:rsidP="009B4F59">
      <w:pPr>
        <w:pStyle w:val="afe"/>
        <w:keepNext/>
        <w:keepLines/>
        <w:numPr>
          <w:ilvl w:val="2"/>
          <w:numId w:val="30"/>
        </w:numPr>
        <w:ind w:left="1416" w:hanging="696"/>
      </w:pPr>
      <w:r w:rsidRPr="00AF6A18">
        <w:rPr>
          <w:rFonts w:hint="cs"/>
          <w:rtl/>
        </w:rPr>
        <w:t>הספק יספק</w:t>
      </w:r>
      <w:r w:rsidRPr="00AF6A18">
        <w:rPr>
          <w:rtl/>
        </w:rPr>
        <w:t xml:space="preserve"> מכשיר קשר קבוע </w:t>
      </w:r>
      <w:r w:rsidRPr="00AF6A18">
        <w:rPr>
          <w:rFonts w:hint="cs"/>
          <w:rtl/>
        </w:rPr>
        <w:t xml:space="preserve">עפ"י מפרט טכני המצורף לחוזה ההתקשרות בנספח </w:t>
      </w:r>
      <w:r w:rsidR="00ED134B">
        <w:rPr>
          <w:rFonts w:hint="cs"/>
          <w:rtl/>
        </w:rPr>
        <w:t>הטכני</w:t>
      </w:r>
      <w:r w:rsidRPr="00AF6A18">
        <w:rPr>
          <w:rtl/>
        </w:rPr>
        <w:t>,</w:t>
      </w:r>
      <w:r w:rsidRPr="00AF6A18">
        <w:rPr>
          <w:rFonts w:hint="cs"/>
          <w:rtl/>
        </w:rPr>
        <w:t xml:space="preserve"> </w:t>
      </w:r>
      <w:r w:rsidRPr="00AF6A18">
        <w:rPr>
          <w:rtl/>
        </w:rPr>
        <w:t xml:space="preserve">שיותקן בשולחן הבקרה </w:t>
      </w:r>
      <w:r w:rsidRPr="00AF6A18">
        <w:rPr>
          <w:rFonts w:hint="cs"/>
          <w:rtl/>
        </w:rPr>
        <w:t xml:space="preserve">(במתקנים העובדים 24 שעות) </w:t>
      </w:r>
      <w:r w:rsidRPr="00AF6A18">
        <w:rPr>
          <w:rtl/>
        </w:rPr>
        <w:t>במקום המיועד לו בתאום מלא עם החברה המתקינה את ציוד הביטחון בכל מתקן</w:t>
      </w:r>
      <w:r w:rsidRPr="00AF6A18">
        <w:rPr>
          <w:rFonts w:hint="cs"/>
          <w:rtl/>
        </w:rPr>
        <w:t>.</w:t>
      </w:r>
      <w:r w:rsidRPr="00AF6A18">
        <w:rPr>
          <w:rtl/>
        </w:rPr>
        <w:t xml:space="preserve"> המכשיר יעמוד בקשר עם המכשירים בשטח המתקן וניתן לעבוד בו </w:t>
      </w:r>
      <w:r w:rsidRPr="00AF6A18">
        <w:rPr>
          <w:rFonts w:hint="cs"/>
          <w:rtl/>
        </w:rPr>
        <w:t>ב</w:t>
      </w:r>
      <w:r w:rsidRPr="00AF6A18">
        <w:rPr>
          <w:rtl/>
        </w:rPr>
        <w:t>שני תחומי תדרים נפרדים</w:t>
      </w:r>
      <w:r>
        <w:rPr>
          <w:rFonts w:hint="cs"/>
          <w:rtl/>
        </w:rPr>
        <w:t>.</w:t>
      </w:r>
    </w:p>
    <w:p w:rsidR="00E03206" w:rsidRPr="00AF6A18" w:rsidRDefault="00A57D96" w:rsidP="009B4F59">
      <w:pPr>
        <w:pStyle w:val="afe"/>
        <w:keepNext/>
        <w:keepLines/>
        <w:ind w:left="1416"/>
      </w:pPr>
      <w:r w:rsidRPr="00AF6A18">
        <w:rPr>
          <w:rtl/>
        </w:rPr>
        <w:t>כמו כן יהיה קשר בין נייד לנייד בכל שטח מתקן באופן רציף ללא הפרעות קליטה</w:t>
      </w:r>
      <w:r w:rsidRPr="00AF6A18">
        <w:rPr>
          <w:rFonts w:hint="cs"/>
          <w:rtl/>
        </w:rPr>
        <w:t xml:space="preserve">. </w:t>
      </w:r>
      <w:r w:rsidRPr="00AF6A18">
        <w:rPr>
          <w:rtl/>
        </w:rPr>
        <w:br/>
      </w:r>
      <w:r w:rsidRPr="00AF6A18">
        <w:rPr>
          <w:rFonts w:hint="cs"/>
          <w:rtl/>
        </w:rPr>
        <w:t>במידה שיהיו הפרעות קליטה על הספק לדאוג להתקנת אנטנות/מגברים בכדי להתגבר על כך.</w:t>
      </w:r>
      <w:r w:rsidRPr="00AF6A18">
        <w:rPr>
          <w:rtl/>
        </w:rPr>
        <w:t xml:space="preserve">  </w:t>
      </w:r>
    </w:p>
    <w:p w:rsidR="008B0C45" w:rsidRDefault="00A57D96" w:rsidP="009B4F59">
      <w:pPr>
        <w:pStyle w:val="afe"/>
        <w:keepNext/>
        <w:keepLines/>
        <w:numPr>
          <w:ilvl w:val="2"/>
          <w:numId w:val="30"/>
        </w:numPr>
        <w:ind w:left="1416" w:hanging="696"/>
      </w:pPr>
      <w:r w:rsidRPr="00AF6A18">
        <w:rPr>
          <w:rFonts w:hint="cs"/>
          <w:rtl/>
        </w:rPr>
        <w:t>הספק</w:t>
      </w:r>
      <w:r w:rsidRPr="00AF6A18">
        <w:rPr>
          <w:rtl/>
        </w:rPr>
        <w:t xml:space="preserve"> מתחייב להחליף כל מכשיר שהתקלקל באופן </w:t>
      </w:r>
      <w:r w:rsidRPr="00AF6A18">
        <w:rPr>
          <w:rFonts w:hint="cs"/>
          <w:rtl/>
        </w:rPr>
        <w:t>מידי</w:t>
      </w:r>
      <w:r w:rsidRPr="00AF6A18">
        <w:rPr>
          <w:rtl/>
        </w:rPr>
        <w:t xml:space="preserve"> ולדאוג לכמות המכשירים בכל מתקן בהתאם לתקן שנקבע.</w:t>
      </w:r>
    </w:p>
    <w:p w:rsidR="00E03206" w:rsidRPr="00AF6A18" w:rsidRDefault="00A57D96" w:rsidP="009B4F59">
      <w:pPr>
        <w:pStyle w:val="afe"/>
        <w:keepNext/>
        <w:keepLines/>
        <w:numPr>
          <w:ilvl w:val="2"/>
          <w:numId w:val="30"/>
        </w:numPr>
        <w:ind w:left="1416" w:hanging="696"/>
      </w:pPr>
      <w:r w:rsidRPr="00AF6A18">
        <w:rPr>
          <w:rFonts w:hint="cs"/>
          <w:rtl/>
        </w:rPr>
        <w:t xml:space="preserve">על כל כמות מכשירים קיימת (תלוי בגודל המתקן) יש להוסיף סבב טכני של 30% שישרת את מערך האבטחה ויסייע לשגרה המבצעית בזמן שהקשרים התקולים נמצאים בתיקון. </w:t>
      </w:r>
      <w:r w:rsidRPr="00AF6A18">
        <w:rPr>
          <w:rtl/>
        </w:rPr>
        <w:br/>
      </w:r>
      <w:r w:rsidRPr="00AF6A18">
        <w:rPr>
          <w:rFonts w:hint="cs"/>
          <w:rtl/>
        </w:rPr>
        <w:t>הסבב הטכני ייפרט לאמצעים שיתקבלו מידי הספק הזוכה מיד עם כניסתו לעבודה במשרד.</w:t>
      </w:r>
    </w:p>
    <w:p w:rsidR="00E03206" w:rsidRPr="00AF6A18" w:rsidRDefault="00A57D96" w:rsidP="009B4F59">
      <w:pPr>
        <w:pStyle w:val="afe"/>
        <w:keepNext/>
        <w:keepLines/>
        <w:numPr>
          <w:ilvl w:val="2"/>
          <w:numId w:val="30"/>
        </w:numPr>
        <w:ind w:left="1416" w:hanging="696"/>
      </w:pPr>
      <w:r w:rsidRPr="00AF6A18">
        <w:rPr>
          <w:rtl/>
        </w:rPr>
        <w:t xml:space="preserve">אמבטיות טעינה – </w:t>
      </w:r>
      <w:r w:rsidRPr="00AF6A18">
        <w:rPr>
          <w:rFonts w:hint="cs"/>
          <w:rtl/>
        </w:rPr>
        <w:t>הספק</w:t>
      </w:r>
      <w:r w:rsidRPr="00AF6A18">
        <w:rPr>
          <w:rtl/>
        </w:rPr>
        <w:t xml:space="preserve"> </w:t>
      </w:r>
      <w:r w:rsidRPr="00AF6A18">
        <w:rPr>
          <w:rFonts w:hint="cs"/>
          <w:rtl/>
        </w:rPr>
        <w:t>י</w:t>
      </w:r>
      <w:r w:rsidRPr="00AF6A18">
        <w:rPr>
          <w:rtl/>
        </w:rPr>
        <w:t>ספק אמבטיות טעינה לכל מתקן בהתאם לכמות המכשירים</w:t>
      </w:r>
      <w:r w:rsidRPr="00AF6A18">
        <w:rPr>
          <w:rFonts w:hint="cs"/>
          <w:rtl/>
        </w:rPr>
        <w:t xml:space="preserve">, כאשר המפתח הינו שעל כל מכשיר תהיה אמבטיית טעינה בודדת תקינה. </w:t>
      </w:r>
      <w:r w:rsidRPr="00AF6A18">
        <w:rPr>
          <w:rtl/>
        </w:rPr>
        <w:br/>
      </w:r>
      <w:r w:rsidRPr="00AF6A18">
        <w:rPr>
          <w:rFonts w:hint="cs"/>
          <w:rtl/>
        </w:rPr>
        <w:t>במקומות בהם יש יותר מארבעה מאבטחים במשמרת בוקר, תסופק בנוסף גם אמבטיית טעינה של שמונה מכשירים המאפשרת להטעין בה מכשירים וסוללות בודדות.</w:t>
      </w:r>
    </w:p>
    <w:p w:rsidR="008B0C45" w:rsidRDefault="00A57D96" w:rsidP="009B4F59">
      <w:pPr>
        <w:pStyle w:val="afe"/>
        <w:keepNext/>
        <w:keepLines/>
        <w:numPr>
          <w:ilvl w:val="2"/>
          <w:numId w:val="30"/>
        </w:numPr>
        <w:ind w:left="1416" w:hanging="696"/>
      </w:pPr>
      <w:r w:rsidRPr="00AF6A18">
        <w:rPr>
          <w:rtl/>
        </w:rPr>
        <w:t xml:space="preserve">מכשירי מירס – </w:t>
      </w:r>
      <w:r w:rsidRPr="00AF6A18">
        <w:rPr>
          <w:rFonts w:hint="cs"/>
          <w:rtl/>
        </w:rPr>
        <w:t>הספק</w:t>
      </w:r>
      <w:r w:rsidRPr="00AF6A18">
        <w:rPr>
          <w:rtl/>
        </w:rPr>
        <w:t xml:space="preserve"> </w:t>
      </w:r>
      <w:r w:rsidRPr="00AF6A18">
        <w:rPr>
          <w:rFonts w:hint="cs"/>
          <w:rtl/>
        </w:rPr>
        <w:t>י</w:t>
      </w:r>
      <w:r w:rsidRPr="00AF6A18">
        <w:rPr>
          <w:rtl/>
        </w:rPr>
        <w:t xml:space="preserve">ספק לכל </w:t>
      </w:r>
      <w:r w:rsidRPr="00AF6A18">
        <w:rPr>
          <w:rFonts w:hint="cs"/>
          <w:rtl/>
        </w:rPr>
        <w:t>מתקן</w:t>
      </w:r>
      <w:r w:rsidRPr="00AF6A18">
        <w:rPr>
          <w:rtl/>
        </w:rPr>
        <w:t xml:space="preserve"> מכשירי מירס</w:t>
      </w:r>
      <w:r w:rsidRPr="00AF6A18">
        <w:rPr>
          <w:rFonts w:hint="cs"/>
          <w:rtl/>
        </w:rPr>
        <w:t xml:space="preserve">, כמו כן יספק מכשיר עבור כל </w:t>
      </w:r>
      <w:r w:rsidR="00AC7737">
        <w:rPr>
          <w:rFonts w:hint="cs"/>
          <w:rtl/>
        </w:rPr>
        <w:t>מפקח</w:t>
      </w:r>
      <w:r w:rsidR="00505BDD">
        <w:rPr>
          <w:rFonts w:hint="cs"/>
          <w:rtl/>
        </w:rPr>
        <w:t xml:space="preserve"> אבטחה</w:t>
      </w:r>
      <w:r w:rsidRPr="00AF6A18">
        <w:rPr>
          <w:rFonts w:hint="cs"/>
          <w:rtl/>
        </w:rPr>
        <w:t xml:space="preserve"> וממונה ביטחון.</w:t>
      </w:r>
    </w:p>
    <w:p w:rsidR="00E03206" w:rsidRPr="00AF6A18" w:rsidRDefault="00A57D96" w:rsidP="009B4F59">
      <w:pPr>
        <w:pStyle w:val="afe"/>
        <w:keepNext/>
        <w:keepLines/>
        <w:numPr>
          <w:ilvl w:val="2"/>
          <w:numId w:val="30"/>
        </w:numPr>
        <w:ind w:left="1416" w:hanging="696"/>
      </w:pPr>
      <w:r w:rsidRPr="00AF6A18">
        <w:rPr>
          <w:rtl/>
        </w:rPr>
        <w:t>מכשירי המירס יהיו מהדגם החדיש ביותר הקיים בשוק ויעבדו ב</w:t>
      </w:r>
      <w:r w:rsidRPr="00AF6A18">
        <w:t>-</w:t>
      </w:r>
      <w:r w:rsidRPr="00AF6A18">
        <w:rPr>
          <w:rtl/>
        </w:rPr>
        <w:t>פריווט, גרופים</w:t>
      </w:r>
      <w:r w:rsidRPr="00AF6A18">
        <w:rPr>
          <w:rFonts w:hint="cs"/>
          <w:rtl/>
        </w:rPr>
        <w:t xml:space="preserve"> ואשכולות</w:t>
      </w:r>
      <w:r w:rsidRPr="00AF6A18">
        <w:rPr>
          <w:rtl/>
        </w:rPr>
        <w:t>.</w:t>
      </w:r>
      <w:r w:rsidRPr="00AF6A18">
        <w:rPr>
          <w:rFonts w:hint="cs"/>
          <w:rtl/>
        </w:rPr>
        <w:t xml:space="preserve"> </w:t>
      </w:r>
      <w:r w:rsidRPr="00AF6A18">
        <w:rPr>
          <w:rtl/>
        </w:rPr>
        <w:br/>
      </w:r>
      <w:r w:rsidRPr="00AF6A18">
        <w:rPr>
          <w:rFonts w:hint="cs"/>
          <w:rtl/>
        </w:rPr>
        <w:t xml:space="preserve">כמו כן יתקין הספק מכשיר מירס שולחני בעל קליטה בעמדות המאוישות 24 שעות. </w:t>
      </w:r>
    </w:p>
    <w:p w:rsidR="00E03206" w:rsidRPr="00AF6A18" w:rsidRDefault="00A57D96" w:rsidP="009B4F59">
      <w:pPr>
        <w:pStyle w:val="afe"/>
        <w:keepNext/>
        <w:keepLines/>
        <w:numPr>
          <w:ilvl w:val="2"/>
          <w:numId w:val="30"/>
        </w:numPr>
        <w:ind w:left="1416" w:hanging="696"/>
      </w:pPr>
      <w:r w:rsidRPr="00AF6A18">
        <w:rPr>
          <w:rFonts w:hint="cs"/>
          <w:rtl/>
        </w:rPr>
        <w:t>הספק הזוכה יספק וינהל יומן מבצעים כפי שיורה לו המזמין לכל אתר אבטחה ובו ירשמו:</w:t>
      </w:r>
    </w:p>
    <w:p w:rsidR="00E03206" w:rsidRPr="00AF6A18" w:rsidRDefault="00A57D96" w:rsidP="009B4F59">
      <w:pPr>
        <w:pStyle w:val="afe"/>
        <w:keepNext/>
        <w:keepLines/>
        <w:numPr>
          <w:ilvl w:val="3"/>
          <w:numId w:val="30"/>
        </w:numPr>
        <w:rPr>
          <w:rtl/>
        </w:rPr>
      </w:pPr>
      <w:r w:rsidRPr="00AF6A18">
        <w:rPr>
          <w:rFonts w:hint="cs"/>
          <w:rtl/>
        </w:rPr>
        <w:t>שעת התחלה וסיום משמרתו של כל איש אבטחה.</w:t>
      </w:r>
    </w:p>
    <w:p w:rsidR="00E03206" w:rsidRPr="00AF6A18" w:rsidRDefault="00A57D96" w:rsidP="009B4F59">
      <w:pPr>
        <w:pStyle w:val="afe"/>
        <w:keepNext/>
        <w:keepLines/>
        <w:numPr>
          <w:ilvl w:val="3"/>
          <w:numId w:val="30"/>
        </w:numPr>
        <w:ind w:left="2124" w:hanging="1044"/>
      </w:pPr>
      <w:r w:rsidRPr="00AF6A18">
        <w:rPr>
          <w:rFonts w:hint="cs"/>
          <w:rtl/>
        </w:rPr>
        <w:t xml:space="preserve">שעת ביקור </w:t>
      </w:r>
      <w:r w:rsidR="00AC7737">
        <w:rPr>
          <w:rFonts w:hint="cs"/>
          <w:rtl/>
        </w:rPr>
        <w:t>מפקח</w:t>
      </w:r>
      <w:r w:rsidR="00505BDD">
        <w:rPr>
          <w:rFonts w:hint="cs"/>
          <w:rtl/>
        </w:rPr>
        <w:t xml:space="preserve"> אבטחה</w:t>
      </w:r>
      <w:r w:rsidRPr="00AF6A18">
        <w:rPr>
          <w:rFonts w:hint="cs"/>
          <w:rtl/>
        </w:rPr>
        <w:t xml:space="preserve"> בצירוף הערותיו וחתימתו הברורה.</w:t>
      </w:r>
    </w:p>
    <w:p w:rsidR="001A4AD6" w:rsidRDefault="00A57D96" w:rsidP="009B4F59">
      <w:pPr>
        <w:pStyle w:val="afe"/>
        <w:keepNext/>
        <w:keepLines/>
        <w:numPr>
          <w:ilvl w:val="3"/>
          <w:numId w:val="30"/>
        </w:numPr>
        <w:ind w:left="2124" w:hanging="1044"/>
      </w:pPr>
      <w:r w:rsidRPr="00AF6A18">
        <w:rPr>
          <w:rFonts w:hint="cs"/>
          <w:rtl/>
        </w:rPr>
        <w:t>כל אירוע יוצא דופן אשר עליו דיווח איש אבטחה לכל גורם בהתאם לנוהל שיקבע הממונה.</w:t>
      </w:r>
    </w:p>
    <w:p w:rsidR="001A4AD6" w:rsidRDefault="00A57D96" w:rsidP="009B4F59">
      <w:pPr>
        <w:pStyle w:val="afe"/>
        <w:keepNext/>
        <w:keepLines/>
        <w:numPr>
          <w:ilvl w:val="2"/>
          <w:numId w:val="30"/>
        </w:numPr>
        <w:ind w:left="1557" w:hanging="837"/>
        <w:rPr>
          <w:b/>
          <w:bCs/>
        </w:rPr>
      </w:pPr>
      <w:r w:rsidRPr="00A73018">
        <w:rPr>
          <w:b/>
          <w:bCs/>
          <w:rtl/>
        </w:rPr>
        <w:t>על</w:t>
      </w:r>
      <w:r w:rsidRPr="00A73018">
        <w:rPr>
          <w:rFonts w:hint="cs"/>
          <w:b/>
          <w:bCs/>
          <w:rtl/>
        </w:rPr>
        <w:t xml:space="preserve"> הספק</w:t>
      </w:r>
      <w:r w:rsidRPr="00A73018">
        <w:rPr>
          <w:b/>
          <w:bCs/>
          <w:rtl/>
        </w:rPr>
        <w:t xml:space="preserve"> לספק כלי טכנולוגי לניהול יומני אירועים במוקד מבצעים המאפשר הזנת דיווחים, הפקת דוחות, צירוף מסמכים ותיעוד. הכלי יוצג ויאושר על ידי המזמין טרם ההתקנה. רכישה, התקנה, הדרכה, שירות וכל התשלומים הנלווים הינם על חשבון הספק.</w:t>
      </w:r>
    </w:p>
    <w:p w:rsidR="00A73018" w:rsidRPr="00A73018" w:rsidRDefault="00A57D96" w:rsidP="009B4F59">
      <w:pPr>
        <w:pStyle w:val="afe"/>
        <w:keepNext/>
        <w:keepLines/>
        <w:numPr>
          <w:ilvl w:val="1"/>
          <w:numId w:val="30"/>
        </w:numPr>
        <w:ind w:left="849" w:hanging="489"/>
        <w:rPr>
          <w:b/>
          <w:bCs/>
        </w:rPr>
      </w:pPr>
      <w:r>
        <w:rPr>
          <w:rFonts w:hint="cs"/>
          <w:b/>
          <w:bCs/>
          <w:rtl/>
        </w:rPr>
        <w:t>ציוד נוסף</w:t>
      </w:r>
    </w:p>
    <w:p w:rsidR="00E03206" w:rsidRPr="00AF6A18" w:rsidRDefault="00A57D96" w:rsidP="009B4F59">
      <w:pPr>
        <w:pStyle w:val="afe"/>
        <w:keepNext/>
        <w:keepLines/>
        <w:numPr>
          <w:ilvl w:val="2"/>
          <w:numId w:val="30"/>
        </w:numPr>
        <w:ind w:left="1416" w:hanging="696"/>
      </w:pPr>
      <w:r w:rsidRPr="00AF6A18">
        <w:rPr>
          <w:rFonts w:hint="cs"/>
          <w:rtl/>
        </w:rPr>
        <w:t>הספק הזוכה י</w:t>
      </w:r>
      <w:r w:rsidRPr="00AF6A18">
        <w:rPr>
          <w:rtl/>
        </w:rPr>
        <w:t xml:space="preserve">ספק ערכת עזרה ראשונה </w:t>
      </w:r>
      <w:r w:rsidRPr="00AF6A18">
        <w:rPr>
          <w:rFonts w:hint="cs"/>
          <w:rtl/>
        </w:rPr>
        <w:t>תקנית</w:t>
      </w:r>
      <w:r w:rsidRPr="00AF6A18">
        <w:rPr>
          <w:rtl/>
        </w:rPr>
        <w:t xml:space="preserve"> בכל אתרי האבטחה ו</w:t>
      </w:r>
      <w:r w:rsidRPr="00AF6A18">
        <w:rPr>
          <w:rFonts w:hint="cs"/>
          <w:rtl/>
        </w:rPr>
        <w:t>יהיה אחראי לה</w:t>
      </w:r>
      <w:r w:rsidRPr="00AF6A18">
        <w:rPr>
          <w:rtl/>
        </w:rPr>
        <w:t>שלימן מעת לעת לפי הצורך על חשבונו</w:t>
      </w:r>
      <w:r w:rsidRPr="00AF6A18">
        <w:rPr>
          <w:rFonts w:hint="cs"/>
          <w:rtl/>
        </w:rPr>
        <w:t>.</w:t>
      </w:r>
      <w:r w:rsidR="00A73018">
        <w:rPr>
          <w:rFonts w:hint="cs"/>
          <w:rtl/>
        </w:rPr>
        <w:t xml:space="preserve"> </w:t>
      </w:r>
      <w:r w:rsidRPr="00AF6A18">
        <w:rPr>
          <w:rFonts w:hint="cs"/>
          <w:rtl/>
        </w:rPr>
        <w:t>הערכה תהיה</w:t>
      </w:r>
      <w:r w:rsidRPr="00AF6A18">
        <w:rPr>
          <w:rtl/>
        </w:rPr>
        <w:t xml:space="preserve"> על פי מפרט מד"א </w:t>
      </w:r>
      <w:r w:rsidRPr="00AF6A18">
        <w:rPr>
          <w:rFonts w:hint="cs"/>
          <w:rtl/>
        </w:rPr>
        <w:t>המצ"ב</w:t>
      </w:r>
      <w:r w:rsidRPr="00AF6A18">
        <w:rPr>
          <w:rtl/>
        </w:rPr>
        <w:t xml:space="preserve"> </w:t>
      </w:r>
      <w:r w:rsidRPr="00AF6A18">
        <w:rPr>
          <w:rFonts w:hint="cs"/>
          <w:rtl/>
        </w:rPr>
        <w:t>בנ</w:t>
      </w:r>
      <w:r w:rsidRPr="00AF6A18">
        <w:rPr>
          <w:rtl/>
        </w:rPr>
        <w:t xml:space="preserve">ספח </w:t>
      </w:r>
      <w:r w:rsidR="00ED134B">
        <w:rPr>
          <w:rFonts w:hint="cs"/>
          <w:rtl/>
        </w:rPr>
        <w:t>הטכני</w:t>
      </w:r>
      <w:r w:rsidRPr="00AF6A18">
        <w:rPr>
          <w:rtl/>
        </w:rPr>
        <w:t>.</w:t>
      </w:r>
      <w:r w:rsidR="00A73018">
        <w:rPr>
          <w:rFonts w:hint="cs"/>
          <w:rtl/>
        </w:rPr>
        <w:t xml:space="preserve"> </w:t>
      </w:r>
      <w:r w:rsidRPr="00AF6A18">
        <w:rPr>
          <w:rFonts w:hint="cs"/>
          <w:rtl/>
        </w:rPr>
        <w:t>על הספק הזוכה לרענן את תיקי הע"ר אחת לשנה.</w:t>
      </w:r>
      <w:r w:rsidR="00A73018">
        <w:rPr>
          <w:rFonts w:hint="cs"/>
          <w:rtl/>
        </w:rPr>
        <w:t xml:space="preserve"> </w:t>
      </w:r>
      <w:r w:rsidRPr="00AF6A18">
        <w:rPr>
          <w:rtl/>
        </w:rPr>
        <w:t>הממונה רשאי לשנות הוראותיו בענ</w:t>
      </w:r>
      <w:r w:rsidRPr="00AF6A18">
        <w:rPr>
          <w:rFonts w:hint="cs"/>
          <w:rtl/>
        </w:rPr>
        <w:t>י</w:t>
      </w:r>
      <w:r w:rsidRPr="00AF6A18">
        <w:rPr>
          <w:rtl/>
        </w:rPr>
        <w:t xml:space="preserve">ין זה </w:t>
      </w:r>
      <w:r w:rsidRPr="00AF6A18">
        <w:rPr>
          <w:rFonts w:hint="cs"/>
          <w:rtl/>
        </w:rPr>
        <w:t>בהתאם</w:t>
      </w:r>
      <w:r w:rsidRPr="00AF6A18">
        <w:rPr>
          <w:rtl/>
        </w:rPr>
        <w:t xml:space="preserve"> </w:t>
      </w:r>
      <w:r w:rsidR="00540556">
        <w:rPr>
          <w:rFonts w:hint="cs"/>
          <w:rtl/>
        </w:rPr>
        <w:t>ל</w:t>
      </w:r>
      <w:r w:rsidRPr="00AF6A18">
        <w:rPr>
          <w:rtl/>
        </w:rPr>
        <w:t>צורך.</w:t>
      </w:r>
    </w:p>
    <w:p w:rsidR="00E03206" w:rsidRPr="00AF6A18" w:rsidRDefault="00A57D96" w:rsidP="009B4F59">
      <w:pPr>
        <w:pStyle w:val="afe"/>
        <w:keepNext/>
        <w:keepLines/>
        <w:numPr>
          <w:ilvl w:val="2"/>
          <w:numId w:val="30"/>
        </w:numPr>
        <w:ind w:left="1416" w:hanging="696"/>
      </w:pPr>
      <w:r w:rsidRPr="00AF6A18">
        <w:rPr>
          <w:rFonts w:hint="cs"/>
          <w:rtl/>
        </w:rPr>
        <w:t>הספק הזוכה י</w:t>
      </w:r>
      <w:r w:rsidRPr="00AF6A18">
        <w:rPr>
          <w:rtl/>
        </w:rPr>
        <w:t>ספק על חשבונו לכל עמדת אבטחה פנס רנאור נטען, 6 וולט לפחות, עוצמת תאורה 30,000 נרות לפחות ו- 1,000 שעות חיי סוללה לפחות.</w:t>
      </w:r>
      <w:r w:rsidR="00A73018">
        <w:rPr>
          <w:rFonts w:hint="cs"/>
          <w:rtl/>
        </w:rPr>
        <w:t xml:space="preserve"> </w:t>
      </w:r>
      <w:r w:rsidRPr="00AF6A18">
        <w:rPr>
          <w:rtl/>
        </w:rPr>
        <w:t>סוגו של הפנס יאושר על-ידי הממונה.</w:t>
      </w:r>
    </w:p>
    <w:p w:rsidR="00E03206" w:rsidRPr="00AF6A18" w:rsidRDefault="00A57D96" w:rsidP="009B4F59">
      <w:pPr>
        <w:pStyle w:val="afe"/>
        <w:keepNext/>
        <w:keepLines/>
        <w:numPr>
          <w:ilvl w:val="2"/>
          <w:numId w:val="30"/>
        </w:numPr>
        <w:ind w:left="1416" w:hanging="696"/>
      </w:pPr>
      <w:r w:rsidRPr="00AF6A18">
        <w:rPr>
          <w:rFonts w:hint="cs"/>
          <w:rtl/>
        </w:rPr>
        <w:lastRenderedPageBreak/>
        <w:t>הספק הזוכה יספק לכל עמדת אבטחה מגנומטר ידני תקין מסוג שיקבע ע"י הממונה ובהתאם למפרט בנספח</w:t>
      </w:r>
      <w:r w:rsidR="00F901D7">
        <w:rPr>
          <w:rFonts w:hint="cs"/>
          <w:rtl/>
        </w:rPr>
        <w:t xml:space="preserve"> הטכני</w:t>
      </w:r>
      <w:r w:rsidRPr="00AF6A18">
        <w:rPr>
          <w:rFonts w:hint="cs"/>
          <w:rtl/>
        </w:rPr>
        <w:t xml:space="preserve"> + מטען תואם.</w:t>
      </w:r>
      <w:r w:rsidR="00A73018">
        <w:rPr>
          <w:rFonts w:hint="cs"/>
          <w:rtl/>
        </w:rPr>
        <w:t xml:space="preserve"> </w:t>
      </w:r>
      <w:r w:rsidRPr="00AF6A18">
        <w:rPr>
          <w:rFonts w:hint="cs"/>
          <w:rtl/>
        </w:rPr>
        <w:t>במתקנים גדולים (עפ"י החלטת המזמין) יסופקו שני מגנומטרים ידניים.</w:t>
      </w:r>
    </w:p>
    <w:p w:rsidR="00E03206" w:rsidRPr="00AF6A18" w:rsidRDefault="00A57D96" w:rsidP="009B4F59">
      <w:pPr>
        <w:pStyle w:val="afe"/>
        <w:keepNext/>
        <w:keepLines/>
        <w:numPr>
          <w:ilvl w:val="2"/>
          <w:numId w:val="30"/>
        </w:numPr>
        <w:ind w:left="1416" w:hanging="696"/>
      </w:pPr>
      <w:bookmarkStart w:id="610" w:name="_Ref448731406"/>
      <w:r w:rsidRPr="00AF6A18">
        <w:rPr>
          <w:rFonts w:hint="cs"/>
          <w:rtl/>
        </w:rPr>
        <w:t>למשרד שמורה הזכות להוסיף ציוד להיקף הציוד האמור במפרט ובמסמכי המכרז וזאת בהתאם לנוהלי האבטחה המחייבים, או לכל דרישה אחרת בדין והנחיות הממונה בהתאם לדין. הספק הזוכה י</w:t>
      </w:r>
      <w:r w:rsidRPr="00AF6A18">
        <w:rPr>
          <w:rtl/>
        </w:rPr>
        <w:t xml:space="preserve">ספק כל ציוד נוסף או אחר אשר יהיה דרוש לקיום האבטחה </w:t>
      </w:r>
      <w:r w:rsidRPr="00AF6A18">
        <w:rPr>
          <w:rFonts w:hint="cs"/>
          <w:rtl/>
        </w:rPr>
        <w:t>במתקני המשרד האמורים במכרז זה או במתקנים נוספים ככל שידרשו בכתב, וזאת בהתאם לקבוע במסמכי מכרז זה וכדלהלן:</w:t>
      </w:r>
      <w:bookmarkEnd w:id="610"/>
    </w:p>
    <w:p w:rsidR="00E03206" w:rsidRPr="00AF6A18" w:rsidRDefault="00A57D96" w:rsidP="009B4F59">
      <w:pPr>
        <w:pStyle w:val="afe"/>
        <w:keepNext/>
        <w:keepLines/>
        <w:numPr>
          <w:ilvl w:val="2"/>
          <w:numId w:val="30"/>
        </w:numPr>
        <w:ind w:left="1416" w:hanging="696"/>
      </w:pPr>
      <w:bookmarkStart w:id="611" w:name="_Ref72906232"/>
      <w:r w:rsidRPr="00AF6A18">
        <w:rPr>
          <w:rFonts w:hint="cs"/>
          <w:rtl/>
        </w:rPr>
        <w:t xml:space="preserve">התקשרות לגבי הוספת ציוד </w:t>
      </w:r>
      <w:r w:rsidRPr="00F829CE">
        <w:rPr>
          <w:rFonts w:hint="eastAsia"/>
          <w:rtl/>
        </w:rPr>
        <w:t>שאינו</w:t>
      </w:r>
      <w:r w:rsidRPr="00F829CE">
        <w:rPr>
          <w:rtl/>
        </w:rPr>
        <w:t xml:space="preserve"> </w:t>
      </w:r>
      <w:r w:rsidRPr="00F829CE">
        <w:rPr>
          <w:rFonts w:hint="eastAsia"/>
          <w:rtl/>
        </w:rPr>
        <w:t>כלול</w:t>
      </w:r>
      <w:r w:rsidRPr="00AF6A18">
        <w:rPr>
          <w:rFonts w:hint="cs"/>
          <w:rtl/>
        </w:rPr>
        <w:t xml:space="preserve"> במסמכי המכרז תבוצע עד סכום של 50 אש"ח </w:t>
      </w:r>
      <w:r w:rsidRPr="00AF6A18">
        <w:rPr>
          <w:rtl/>
        </w:rPr>
        <w:t xml:space="preserve">(כולל מע"מ) </w:t>
      </w:r>
      <w:r w:rsidRPr="00AF6A18">
        <w:rPr>
          <w:rFonts w:hint="cs"/>
          <w:rtl/>
        </w:rPr>
        <w:t>למקרה באופן הבא: הספק יפנה לקבלת 3 הצעות מחיר, ויביאן בפני מנהל אגף הביטחון במשרד או סגנו לאישור ההתקשרות.</w:t>
      </w:r>
      <w:bookmarkEnd w:id="611"/>
    </w:p>
    <w:p w:rsidR="00E03206" w:rsidRPr="00AF6A18" w:rsidRDefault="00A57D96" w:rsidP="009B4F59">
      <w:pPr>
        <w:pStyle w:val="afe"/>
        <w:keepNext/>
        <w:keepLines/>
        <w:numPr>
          <w:ilvl w:val="2"/>
          <w:numId w:val="30"/>
        </w:numPr>
        <w:ind w:left="1416" w:hanging="696"/>
      </w:pPr>
      <w:r w:rsidRPr="00AF6A18">
        <w:rPr>
          <w:rFonts w:hint="cs"/>
          <w:rtl/>
        </w:rPr>
        <w:t>ציוד כאמור יישאר בתום ההתקשרות בבעלות המשרד. הספק יהא רשאי לבקש לרכשם מהמשרד בתום ההתקשרות עמו.</w:t>
      </w:r>
    </w:p>
    <w:p w:rsidR="00E03206" w:rsidRPr="00AF6A18" w:rsidRDefault="00A57D96" w:rsidP="009B4F59">
      <w:pPr>
        <w:pStyle w:val="afe"/>
        <w:keepNext/>
        <w:keepLines/>
        <w:numPr>
          <w:ilvl w:val="2"/>
          <w:numId w:val="30"/>
        </w:numPr>
        <w:ind w:left="1416" w:hanging="696"/>
      </w:pPr>
      <w:r w:rsidRPr="00AF6A18">
        <w:rPr>
          <w:rFonts w:hint="cs"/>
          <w:rtl/>
        </w:rPr>
        <w:t xml:space="preserve">תשלום כאמור ייעשה על בסיס תשלום של המשרד לספק "גב אל גב", וללא עלות נוספת, ולאחר הצגת חשבונית. </w:t>
      </w:r>
    </w:p>
    <w:p w:rsidR="00E03206" w:rsidRPr="00F829CE" w:rsidRDefault="00A57D96" w:rsidP="009B4F59">
      <w:pPr>
        <w:pStyle w:val="afe"/>
        <w:keepNext/>
        <w:keepLines/>
        <w:numPr>
          <w:ilvl w:val="2"/>
          <w:numId w:val="30"/>
        </w:numPr>
        <w:ind w:left="1416" w:hanging="696"/>
      </w:pPr>
      <w:r w:rsidRPr="00AF6A18">
        <w:rPr>
          <w:rtl/>
        </w:rPr>
        <w:t>כמות היחידות</w:t>
      </w:r>
      <w:r w:rsidRPr="00AF6A18">
        <w:rPr>
          <w:rFonts w:hint="cs"/>
          <w:rtl/>
        </w:rPr>
        <w:t xml:space="preserve"> </w:t>
      </w:r>
      <w:r w:rsidRPr="00AF6A18">
        <w:rPr>
          <w:rtl/>
        </w:rPr>
        <w:t>אותה חייב הספק הזוכה לספק תהיה לפי קביעת הממונה.</w:t>
      </w:r>
    </w:p>
    <w:p w:rsidR="00E03206" w:rsidRPr="00F64738" w:rsidRDefault="00A57D96" w:rsidP="009B4F59">
      <w:pPr>
        <w:pStyle w:val="afe"/>
        <w:keepNext/>
        <w:keepLines/>
        <w:numPr>
          <w:ilvl w:val="1"/>
          <w:numId w:val="30"/>
        </w:numPr>
        <w:ind w:left="849" w:hanging="489"/>
        <w:rPr>
          <w:b/>
          <w:bCs/>
        </w:rPr>
      </w:pPr>
      <w:r w:rsidRPr="00F64738">
        <w:rPr>
          <w:rFonts w:hint="cs"/>
          <w:b/>
          <w:bCs/>
          <w:rtl/>
        </w:rPr>
        <w:t>ציוד נגד הפגנות:</w:t>
      </w:r>
    </w:p>
    <w:p w:rsidR="00F64738" w:rsidRDefault="00A57D96" w:rsidP="009B4F59">
      <w:pPr>
        <w:pStyle w:val="afe"/>
        <w:keepNext/>
        <w:keepLines/>
        <w:numPr>
          <w:ilvl w:val="2"/>
          <w:numId w:val="30"/>
        </w:numPr>
        <w:ind w:left="1416" w:hanging="696"/>
      </w:pPr>
      <w:r w:rsidRPr="00AF6A18">
        <w:rPr>
          <w:rFonts w:hint="cs"/>
          <w:rtl/>
        </w:rPr>
        <w:t xml:space="preserve">הספק הזוכה ינפק 10 שכפצ"ים למרחב ירושלים למיגון נגד ירי עפ"י מפרט תקינות של משטרת ישראל. </w:t>
      </w:r>
      <w:r>
        <w:rPr>
          <w:rFonts w:hint="cs"/>
          <w:rtl/>
        </w:rPr>
        <w:t xml:space="preserve"> מפרט השכפ"צ: </w:t>
      </w:r>
    </w:p>
    <w:p w:rsidR="00F64738" w:rsidRDefault="00A57D96" w:rsidP="009B4F59">
      <w:pPr>
        <w:pStyle w:val="afe"/>
        <w:keepNext/>
        <w:keepLines/>
        <w:numPr>
          <w:ilvl w:val="3"/>
          <w:numId w:val="30"/>
        </w:numPr>
        <w:ind w:left="1983" w:hanging="903"/>
      </w:pPr>
      <w:r w:rsidRPr="00D31638">
        <w:rPr>
          <w:rFonts w:hint="cs"/>
          <w:rtl/>
        </w:rPr>
        <w:t xml:space="preserve">אפוד מגן (שכפ"ץ) נגד ירי בעמידות גבוה </w:t>
      </w:r>
    </w:p>
    <w:p w:rsidR="00F64738" w:rsidRDefault="00A57D96" w:rsidP="009B4F59">
      <w:pPr>
        <w:pStyle w:val="afe"/>
        <w:keepNext/>
        <w:keepLines/>
        <w:numPr>
          <w:ilvl w:val="3"/>
          <w:numId w:val="30"/>
        </w:numPr>
        <w:ind w:left="1983" w:hanging="903"/>
      </w:pPr>
      <w:r w:rsidRPr="00D31638">
        <w:rPr>
          <w:rFonts w:hint="cs"/>
          <w:rtl/>
        </w:rPr>
        <w:t xml:space="preserve">מתאים להגנה בפני רסיסים ו-9 מ"מ. </w:t>
      </w:r>
    </w:p>
    <w:p w:rsidR="00F64738" w:rsidRDefault="00A57D96" w:rsidP="009B4F59">
      <w:pPr>
        <w:pStyle w:val="afe"/>
        <w:keepNext/>
        <w:keepLines/>
        <w:numPr>
          <w:ilvl w:val="3"/>
          <w:numId w:val="30"/>
        </w:numPr>
        <w:ind w:left="1983" w:hanging="903"/>
      </w:pPr>
      <w:r w:rsidRPr="00D31638">
        <w:rPr>
          <w:rFonts w:hint="cs"/>
          <w:rtl/>
        </w:rPr>
        <w:t xml:space="preserve">עשוי חומר חסין מסיבי קוולאר </w:t>
      </w:r>
      <w:r w:rsidRPr="00D31638">
        <w:t>Kevlar</w:t>
      </w:r>
      <w:r w:rsidRPr="00D31638">
        <w:rPr>
          <w:rFonts w:hint="cs"/>
          <w:rtl/>
        </w:rPr>
        <w:t xml:space="preserve">  שנבדק בדיקה בליסטית ועומד בתקן צה"לי.</w:t>
      </w:r>
    </w:p>
    <w:p w:rsidR="00F64738" w:rsidRDefault="00A57D96" w:rsidP="009B4F59">
      <w:pPr>
        <w:pStyle w:val="afe"/>
        <w:keepNext/>
        <w:keepLines/>
        <w:numPr>
          <w:ilvl w:val="3"/>
          <w:numId w:val="30"/>
        </w:numPr>
        <w:ind w:left="1983" w:hanging="903"/>
      </w:pPr>
      <w:r>
        <w:rPr>
          <w:rFonts w:hint="cs"/>
          <w:rtl/>
        </w:rPr>
        <w:t xml:space="preserve">נדרש כי תהא </w:t>
      </w:r>
      <w:r w:rsidRPr="00D31638">
        <w:rPr>
          <w:rFonts w:hint="cs"/>
          <w:rtl/>
        </w:rPr>
        <w:t xml:space="preserve">אפשרות להוספת פלטה קרמית </w:t>
      </w:r>
      <w:r>
        <w:rPr>
          <w:rFonts w:hint="cs"/>
          <w:rtl/>
        </w:rPr>
        <w:t xml:space="preserve">נוספת </w:t>
      </w:r>
      <w:r w:rsidRPr="00D31638">
        <w:rPr>
          <w:rFonts w:hint="cs"/>
          <w:rtl/>
        </w:rPr>
        <w:t>מקדימה, ו</w:t>
      </w:r>
      <w:r>
        <w:rPr>
          <w:rFonts w:hint="cs"/>
          <w:rtl/>
        </w:rPr>
        <w:t xml:space="preserve">כן בחלק האחורי </w:t>
      </w:r>
      <w:r w:rsidRPr="00D31638">
        <w:rPr>
          <w:rFonts w:hint="cs"/>
          <w:rtl/>
        </w:rPr>
        <w:t xml:space="preserve">ובכך לשפר את עמידות האפוד בפני כדורי </w:t>
      </w:r>
      <w:r w:rsidRPr="00D31638">
        <w:t>M-16</w:t>
      </w:r>
      <w:r w:rsidRPr="00D31638">
        <w:rPr>
          <w:rFonts w:hint="cs"/>
          <w:rtl/>
        </w:rPr>
        <w:t xml:space="preserve"> וכדורי קלאצ'ניקוב בקוטר 5.56 מ"מ ו 7.62 מ"מ.</w:t>
      </w:r>
    </w:p>
    <w:p w:rsidR="00F64738" w:rsidRDefault="00A57D96" w:rsidP="009B4F59">
      <w:pPr>
        <w:pStyle w:val="afe"/>
        <w:keepNext/>
        <w:keepLines/>
        <w:numPr>
          <w:ilvl w:val="3"/>
          <w:numId w:val="30"/>
        </w:numPr>
        <w:ind w:left="1983" w:hanging="903"/>
      </w:pPr>
      <w:r w:rsidRPr="00D31638">
        <w:rPr>
          <w:rFonts w:hint="cs"/>
          <w:rtl/>
        </w:rPr>
        <w:t xml:space="preserve">בעל רצועות סקוץ' (ולקרו) לגמישות המידה ולהתאמה מירבית לגוף נושאו. </w:t>
      </w:r>
    </w:p>
    <w:p w:rsidR="00E03206" w:rsidRPr="00D31638" w:rsidRDefault="00A57D96" w:rsidP="009B4F59">
      <w:pPr>
        <w:pStyle w:val="afe"/>
        <w:keepNext/>
        <w:keepLines/>
        <w:numPr>
          <w:ilvl w:val="3"/>
          <w:numId w:val="30"/>
        </w:numPr>
        <w:ind w:left="1983" w:hanging="903"/>
        <w:rPr>
          <w:rtl/>
        </w:rPr>
      </w:pPr>
      <w:r w:rsidRPr="00D31638">
        <w:rPr>
          <w:rFonts w:hint="cs"/>
          <w:rtl/>
        </w:rPr>
        <w:t>משקל ממוצע – עד 3.3 ק"ג</w:t>
      </w:r>
    </w:p>
    <w:p w:rsidR="00E03206" w:rsidRPr="00AF6A18" w:rsidRDefault="00A57D96" w:rsidP="009B4F59">
      <w:pPr>
        <w:pStyle w:val="afe"/>
        <w:keepNext/>
        <w:keepLines/>
        <w:numPr>
          <w:ilvl w:val="3"/>
          <w:numId w:val="30"/>
        </w:numPr>
        <w:ind w:left="1983" w:hanging="903"/>
      </w:pPr>
      <w:r w:rsidRPr="00AF6A18">
        <w:rPr>
          <w:rFonts w:hint="cs"/>
          <w:rtl/>
        </w:rPr>
        <w:t>הספק הזוכה יהיה אחראי לתקינותם וניקיונם לאורך כל ימות השנה (כיבוס השכפצ"ים אחת לחודש לפחות).</w:t>
      </w:r>
    </w:p>
    <w:p w:rsidR="00E03206" w:rsidRPr="00AF6A18" w:rsidRDefault="00A57D96" w:rsidP="009B4F59">
      <w:pPr>
        <w:pStyle w:val="afe"/>
        <w:keepNext/>
        <w:keepLines/>
        <w:numPr>
          <w:ilvl w:val="2"/>
          <w:numId w:val="30"/>
        </w:numPr>
      </w:pPr>
      <w:r w:rsidRPr="00AF6A18">
        <w:rPr>
          <w:rFonts w:hint="cs"/>
          <w:rtl/>
        </w:rPr>
        <w:t>10 מגיני פלסטיק/פיברגלס בעלות ידיות נשיאה כנגד הפגנות.</w:t>
      </w:r>
    </w:p>
    <w:p w:rsidR="00E03206" w:rsidRPr="00AF6A18" w:rsidRDefault="00A57D96" w:rsidP="009B4F59">
      <w:pPr>
        <w:pStyle w:val="afe"/>
        <w:keepNext/>
        <w:keepLines/>
        <w:numPr>
          <w:ilvl w:val="2"/>
          <w:numId w:val="30"/>
        </w:numPr>
        <w:ind w:left="1416" w:hanging="696"/>
      </w:pPr>
      <w:r w:rsidRPr="00AF6A18">
        <w:rPr>
          <w:rFonts w:hint="cs"/>
          <w:rtl/>
        </w:rPr>
        <w:t>10 אלות מתכת מתקפלות.</w:t>
      </w:r>
    </w:p>
    <w:p w:rsidR="00E03206" w:rsidRPr="00AF6A18" w:rsidRDefault="00A57D96" w:rsidP="009B4F59">
      <w:pPr>
        <w:pStyle w:val="afe"/>
        <w:keepNext/>
        <w:keepLines/>
        <w:numPr>
          <w:ilvl w:val="2"/>
          <w:numId w:val="30"/>
        </w:numPr>
        <w:ind w:left="1416" w:hanging="696"/>
      </w:pPr>
      <w:r w:rsidRPr="00AF6A18">
        <w:rPr>
          <w:rFonts w:hint="cs"/>
          <w:rtl/>
        </w:rPr>
        <w:t>10 קסדות פלסטיק בעלות רצועות חיזוק כנגד הפגנות.</w:t>
      </w:r>
    </w:p>
    <w:p w:rsidR="00E03206" w:rsidRDefault="00A57D96" w:rsidP="009B4F59">
      <w:pPr>
        <w:pStyle w:val="afe"/>
        <w:keepNext/>
        <w:keepLines/>
        <w:numPr>
          <w:ilvl w:val="2"/>
          <w:numId w:val="30"/>
        </w:numPr>
        <w:ind w:left="1416" w:hanging="696"/>
      </w:pPr>
      <w:r w:rsidRPr="00AF6A18">
        <w:rPr>
          <w:rFonts w:hint="cs"/>
          <w:rtl/>
        </w:rPr>
        <w:t>ככל שיידרש ציוד נגד הפגנות נוסף, המשרד רשאי לדרוש מהחברה רכישת ציוד וכמות נוספת כאמור במנגנון האמור בסעיף</w:t>
      </w:r>
      <w:r w:rsidR="00F64738">
        <w:rPr>
          <w:rFonts w:hint="cs"/>
          <w:rtl/>
        </w:rPr>
        <w:t xml:space="preserve"> </w:t>
      </w: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Ref448731406 \r \h</w:instrText>
      </w:r>
      <w:r w:rsidRPr="00AF6A18">
        <w:rPr>
          <w:rtl/>
        </w:rPr>
        <w:instrText xml:space="preserve"> </w:instrText>
      </w:r>
      <w:r>
        <w:rPr>
          <w:rtl/>
        </w:rPr>
        <w:instrText xml:space="preserve"> \* </w:instrText>
      </w:r>
      <w:r>
        <w:instrText>MERGEFORMAT</w:instrText>
      </w:r>
      <w:r>
        <w:rPr>
          <w:rtl/>
        </w:rPr>
        <w:instrText xml:space="preserve"> </w:instrText>
      </w:r>
      <w:r w:rsidRPr="00AF6A18">
        <w:rPr>
          <w:rtl/>
        </w:rPr>
      </w:r>
      <w:r w:rsidRPr="00AF6A18">
        <w:rPr>
          <w:rtl/>
        </w:rPr>
        <w:fldChar w:fldCharType="separate"/>
      </w:r>
      <w:r>
        <w:rPr>
          <w:cs/>
        </w:rPr>
        <w:t>‎</w:t>
      </w:r>
      <w:r>
        <w:t>4.21.4</w:t>
      </w:r>
      <w:r w:rsidRPr="00AF6A18">
        <w:rPr>
          <w:rtl/>
        </w:rPr>
        <w:fldChar w:fldCharType="end"/>
      </w:r>
      <w:r w:rsidRPr="00AF6A18">
        <w:rPr>
          <w:rFonts w:hint="cs"/>
          <w:rtl/>
        </w:rPr>
        <w:t xml:space="preserve"> </w:t>
      </w:r>
      <w:r w:rsidR="00CC676C">
        <w:rPr>
          <w:rFonts w:hint="cs"/>
          <w:rtl/>
        </w:rPr>
        <w:t xml:space="preserve">ו- </w:t>
      </w:r>
      <w:r w:rsidR="00CC676C">
        <w:rPr>
          <w:rtl/>
        </w:rPr>
        <w:fldChar w:fldCharType="begin"/>
      </w:r>
      <w:r w:rsidR="00CC676C">
        <w:rPr>
          <w:rtl/>
        </w:rPr>
        <w:instrText xml:space="preserve"> </w:instrText>
      </w:r>
      <w:r w:rsidR="00CC676C">
        <w:rPr>
          <w:rFonts w:hint="cs"/>
        </w:rPr>
        <w:instrText>REF</w:instrText>
      </w:r>
      <w:r w:rsidR="00CC676C">
        <w:rPr>
          <w:rFonts w:hint="cs"/>
          <w:rtl/>
        </w:rPr>
        <w:instrText xml:space="preserve"> _</w:instrText>
      </w:r>
      <w:r w:rsidR="00CC676C">
        <w:rPr>
          <w:rFonts w:hint="cs"/>
        </w:rPr>
        <w:instrText>Ref72906232 \r \h</w:instrText>
      </w:r>
      <w:r w:rsidR="00CC676C">
        <w:rPr>
          <w:rtl/>
        </w:rPr>
        <w:instrText xml:space="preserve"> </w:instrText>
      </w:r>
      <w:r w:rsidR="00CC676C">
        <w:rPr>
          <w:rtl/>
        </w:rPr>
      </w:r>
      <w:r w:rsidR="00CC676C">
        <w:rPr>
          <w:rtl/>
        </w:rPr>
        <w:fldChar w:fldCharType="separate"/>
      </w:r>
      <w:r>
        <w:rPr>
          <w:cs/>
        </w:rPr>
        <w:t>‎</w:t>
      </w:r>
      <w:r>
        <w:t>4.21.5</w:t>
      </w:r>
      <w:r w:rsidR="00CC676C">
        <w:rPr>
          <w:rtl/>
        </w:rPr>
        <w:fldChar w:fldCharType="end"/>
      </w:r>
      <w:r w:rsidR="00CC676C">
        <w:rPr>
          <w:rFonts w:hint="cs"/>
          <w:rtl/>
        </w:rPr>
        <w:t xml:space="preserve"> </w:t>
      </w:r>
      <w:r w:rsidRPr="00AF6A18">
        <w:rPr>
          <w:rFonts w:hint="cs"/>
          <w:rtl/>
        </w:rPr>
        <w:t>לעיל.</w:t>
      </w:r>
    </w:p>
    <w:p w:rsidR="00F64738" w:rsidRPr="00F64738" w:rsidRDefault="00A57D96" w:rsidP="009B4F59">
      <w:pPr>
        <w:pStyle w:val="afe"/>
        <w:keepNext/>
        <w:keepLines/>
        <w:numPr>
          <w:ilvl w:val="1"/>
          <w:numId w:val="30"/>
        </w:numPr>
        <w:ind w:left="849" w:hanging="489"/>
        <w:rPr>
          <w:b/>
          <w:bCs/>
        </w:rPr>
      </w:pPr>
      <w:r w:rsidRPr="00F64738">
        <w:rPr>
          <w:rFonts w:hint="cs"/>
          <w:b/>
          <w:bCs/>
          <w:rtl/>
        </w:rPr>
        <w:t>תנאי מזג אוויר (שלג)</w:t>
      </w:r>
    </w:p>
    <w:p w:rsidR="00E03206" w:rsidRPr="00AF6A18" w:rsidRDefault="00A57D96" w:rsidP="009B4F59">
      <w:pPr>
        <w:pStyle w:val="afe"/>
        <w:keepNext/>
        <w:keepLines/>
        <w:numPr>
          <w:ilvl w:val="2"/>
          <w:numId w:val="30"/>
        </w:numPr>
        <w:ind w:left="1416" w:hanging="696"/>
      </w:pPr>
      <w:r w:rsidRPr="00AF6A18">
        <w:rPr>
          <w:rFonts w:hint="cs"/>
          <w:rtl/>
        </w:rPr>
        <w:t xml:space="preserve">בהינתן צפי תחזית לתנאי שלג, על הספק להעמיד רכב נוסף 4*4 בעל יכולת מבצעית לשינוע המאבטחים ממתקן למתקן בתנאי שלג (בבחינת תוספי מניעת קיפאון) ובנוסף, שרשראות לגלגלים לרכב הביטחון של </w:t>
      </w:r>
      <w:r w:rsidR="00AC7737">
        <w:rPr>
          <w:rFonts w:hint="cs"/>
          <w:rtl/>
        </w:rPr>
        <w:t>מפקח</w:t>
      </w:r>
      <w:r w:rsidR="00505BDD">
        <w:rPr>
          <w:rFonts w:hint="cs"/>
          <w:rtl/>
        </w:rPr>
        <w:t xml:space="preserve"> אבטחה</w:t>
      </w:r>
      <w:r w:rsidRPr="00AF6A18">
        <w:rPr>
          <w:rFonts w:hint="cs"/>
          <w:rtl/>
        </w:rPr>
        <w:t xml:space="preserve"> היחידה.</w:t>
      </w:r>
    </w:p>
    <w:p w:rsidR="00E909A5" w:rsidRDefault="00A57D96" w:rsidP="009B4F59">
      <w:pPr>
        <w:pStyle w:val="afe"/>
        <w:keepNext/>
        <w:keepLines/>
        <w:numPr>
          <w:ilvl w:val="2"/>
          <w:numId w:val="30"/>
        </w:numPr>
        <w:ind w:left="1416" w:hanging="696"/>
      </w:pPr>
      <w:r w:rsidRPr="00AF6A18">
        <w:rPr>
          <w:rFonts w:hint="cs"/>
          <w:rtl/>
        </w:rPr>
        <w:lastRenderedPageBreak/>
        <w:t xml:space="preserve">על הספק לדאוג לאספקת מוצרי שתייה ואוכל בסיסיים </w:t>
      </w:r>
      <w:r>
        <w:rPr>
          <w:rFonts w:hint="cs"/>
          <w:rtl/>
        </w:rPr>
        <w:t>(</w:t>
      </w:r>
      <w:r w:rsidRPr="00AF6A18">
        <w:rPr>
          <w:rFonts w:hint="cs"/>
          <w:rtl/>
        </w:rPr>
        <w:t xml:space="preserve">דוגמת לחם, ממרחים וקופסאות שימורים) למצבים בהם המאבטחים לא יוכלו לעזוב מתקן זה או אחר או את העמדות עקב מזג האוויר. </w:t>
      </w:r>
      <w:bookmarkStart w:id="612" w:name="_Ref445018194"/>
    </w:p>
    <w:p w:rsidR="00E03206" w:rsidRPr="00AF6A18" w:rsidRDefault="00A57D96" w:rsidP="009B4F59">
      <w:pPr>
        <w:pStyle w:val="afe"/>
        <w:keepNext/>
        <w:keepLines/>
        <w:numPr>
          <w:ilvl w:val="1"/>
          <w:numId w:val="30"/>
        </w:numPr>
        <w:ind w:left="849" w:hanging="489"/>
      </w:pPr>
      <w:r w:rsidRPr="00E909A5">
        <w:rPr>
          <w:rFonts w:hint="cs"/>
          <w:b/>
          <w:bCs/>
          <w:rtl/>
        </w:rPr>
        <w:t>ביגוד</w:t>
      </w:r>
      <w:r w:rsidRPr="00E909A5">
        <w:rPr>
          <w:b/>
          <w:bCs/>
          <w:rtl/>
        </w:rPr>
        <w:br/>
      </w:r>
      <w:r w:rsidRPr="00AF6A18">
        <w:rPr>
          <w:rFonts w:hint="cs"/>
          <w:rtl/>
        </w:rPr>
        <w:t>הספק הזוכה י</w:t>
      </w:r>
      <w:r w:rsidRPr="00AF6A18">
        <w:rPr>
          <w:rtl/>
        </w:rPr>
        <w:t>ספק ו</w:t>
      </w:r>
      <w:r w:rsidRPr="00AF6A18">
        <w:rPr>
          <w:rFonts w:hint="cs"/>
          <w:rtl/>
        </w:rPr>
        <w:t>י</w:t>
      </w:r>
      <w:r w:rsidRPr="00AF6A18">
        <w:rPr>
          <w:rtl/>
        </w:rPr>
        <w:t>צייד כל איש אבטחה על חשבונו בלבוש</w:t>
      </w:r>
      <w:r w:rsidRPr="00AF6A18">
        <w:rPr>
          <w:rFonts w:hint="cs"/>
          <w:rtl/>
        </w:rPr>
        <w:t xml:space="preserve"> וציוד תקני</w:t>
      </w:r>
      <w:r w:rsidRPr="00AF6A18">
        <w:rPr>
          <w:rtl/>
        </w:rPr>
        <w:t xml:space="preserve"> לפי הפירוט</w:t>
      </w:r>
      <w:r w:rsidRPr="00AF6A18">
        <w:rPr>
          <w:rFonts w:hint="cs"/>
          <w:rtl/>
        </w:rPr>
        <w:t xml:space="preserve"> הבא</w:t>
      </w:r>
      <w:r w:rsidRPr="00AF6A18">
        <w:rPr>
          <w:rtl/>
        </w:rPr>
        <w:t>:</w:t>
      </w:r>
      <w:bookmarkEnd w:id="612"/>
    </w:p>
    <w:p w:rsidR="00E03206" w:rsidRPr="00E909A5" w:rsidRDefault="00A57D96" w:rsidP="009B4F59">
      <w:pPr>
        <w:pStyle w:val="afe"/>
        <w:keepNext/>
        <w:keepLines/>
        <w:numPr>
          <w:ilvl w:val="2"/>
          <w:numId w:val="30"/>
        </w:numPr>
        <w:rPr>
          <w:u w:val="single"/>
        </w:rPr>
      </w:pPr>
      <w:r w:rsidRPr="00E909A5">
        <w:rPr>
          <w:rFonts w:hint="cs"/>
          <w:u w:val="single"/>
          <w:rtl/>
        </w:rPr>
        <w:t>חולצות:</w:t>
      </w:r>
    </w:p>
    <w:p w:rsidR="00E03206" w:rsidRPr="00AF6A18" w:rsidRDefault="00A57D96" w:rsidP="009B4F59">
      <w:pPr>
        <w:pStyle w:val="afe"/>
        <w:keepNext/>
        <w:keepLines/>
        <w:numPr>
          <w:ilvl w:val="3"/>
          <w:numId w:val="30"/>
        </w:numPr>
        <w:ind w:left="1983" w:hanging="903"/>
      </w:pPr>
      <w:r w:rsidRPr="00AF6A18">
        <w:rPr>
          <w:rFonts w:hint="cs"/>
          <w:rtl/>
        </w:rPr>
        <w:t>4 חולצות אלגנטיות איכותיות ("אל קמט") מכופתרות קצרות. (צבע: ע"פ בחירת המזמין)</w:t>
      </w:r>
    </w:p>
    <w:p w:rsidR="00E03206" w:rsidRPr="00AF6A18" w:rsidRDefault="00A57D96" w:rsidP="009B4F59">
      <w:pPr>
        <w:pStyle w:val="afe"/>
        <w:keepNext/>
        <w:keepLines/>
        <w:numPr>
          <w:ilvl w:val="3"/>
          <w:numId w:val="30"/>
        </w:numPr>
        <w:ind w:left="1983" w:hanging="903"/>
      </w:pPr>
      <w:r w:rsidRPr="00AF6A18">
        <w:rPr>
          <w:rFonts w:hint="cs"/>
          <w:rtl/>
        </w:rPr>
        <w:t>4 חולצות אלגנטיות איכותיות ("אל קמט") מכופתרות ארוכות. (צבע: ע"פ בחירת המזמין)</w:t>
      </w:r>
    </w:p>
    <w:p w:rsidR="00E03206" w:rsidRPr="00AF6A18" w:rsidRDefault="00A57D96" w:rsidP="009B4F59">
      <w:pPr>
        <w:pStyle w:val="afe"/>
        <w:keepNext/>
        <w:keepLines/>
        <w:numPr>
          <w:ilvl w:val="3"/>
          <w:numId w:val="30"/>
        </w:numPr>
        <w:ind w:left="1983" w:hanging="903"/>
      </w:pPr>
      <w:r w:rsidRPr="00AF6A18">
        <w:rPr>
          <w:rFonts w:hint="cs"/>
          <w:rtl/>
        </w:rPr>
        <w:t>2 חולצות מנדפות זיעה (</w:t>
      </w:r>
      <w:r w:rsidRPr="00AF6A18">
        <w:t>dryfit</w:t>
      </w:r>
      <w:r w:rsidRPr="00AF6A18">
        <w:rPr>
          <w:rFonts w:hint="cs"/>
          <w:rtl/>
        </w:rPr>
        <w:t>) קצרות. (צבע שחור עם הדפס סמל היחידה)</w:t>
      </w:r>
    </w:p>
    <w:p w:rsidR="00E03206" w:rsidRPr="00AF6A18" w:rsidRDefault="00A57D96" w:rsidP="009B4F59">
      <w:pPr>
        <w:pStyle w:val="afe"/>
        <w:keepNext/>
        <w:keepLines/>
        <w:numPr>
          <w:ilvl w:val="3"/>
          <w:numId w:val="30"/>
        </w:numPr>
        <w:ind w:left="1983" w:hanging="903"/>
      </w:pPr>
      <w:r w:rsidRPr="00AF6A18">
        <w:rPr>
          <w:rFonts w:hint="cs"/>
          <w:rtl/>
        </w:rPr>
        <w:t xml:space="preserve">2 חולצות "פוטר" ארוכות </w:t>
      </w:r>
      <w:r w:rsidRPr="00E909A5">
        <w:rPr>
          <w:rFonts w:hint="cs"/>
          <w:rtl/>
        </w:rPr>
        <w:t>ללא כובע</w:t>
      </w:r>
      <w:r w:rsidRPr="00AF6A18">
        <w:rPr>
          <w:rFonts w:hint="cs"/>
          <w:rtl/>
        </w:rPr>
        <w:t>. (צבע שחור עם הדפס סמל היחידה וכיתוב "אבטחה" בגב החולצה).</w:t>
      </w:r>
    </w:p>
    <w:p w:rsidR="00E03206" w:rsidRPr="00AF6A18" w:rsidRDefault="00A57D96" w:rsidP="009B4F59">
      <w:pPr>
        <w:pStyle w:val="afe"/>
        <w:keepNext/>
        <w:keepLines/>
        <w:numPr>
          <w:ilvl w:val="2"/>
          <w:numId w:val="30"/>
        </w:numPr>
        <w:rPr>
          <w:u w:val="single"/>
          <w:rtl/>
        </w:rPr>
      </w:pPr>
      <w:r w:rsidRPr="00AF6A18">
        <w:rPr>
          <w:rFonts w:hint="cs"/>
          <w:u w:val="single"/>
          <w:rtl/>
        </w:rPr>
        <w:t>מכנסיים:</w:t>
      </w:r>
    </w:p>
    <w:p w:rsidR="00E03206" w:rsidRPr="00AF6A18" w:rsidRDefault="00A57D96" w:rsidP="009B4F59">
      <w:pPr>
        <w:pStyle w:val="afe"/>
        <w:keepNext/>
        <w:keepLines/>
        <w:numPr>
          <w:ilvl w:val="3"/>
          <w:numId w:val="30"/>
        </w:numPr>
        <w:ind w:left="1983" w:hanging="903"/>
      </w:pPr>
      <w:r w:rsidRPr="00AF6A18">
        <w:rPr>
          <w:rFonts w:hint="cs"/>
          <w:rtl/>
        </w:rPr>
        <w:t>3 זוגות מכנסיים אלגנט "דוקרס" או שווה ערך (לא דגמ"ח). (צבע: ע"פ בחירת המזמין)</w:t>
      </w:r>
    </w:p>
    <w:p w:rsidR="00D17E24" w:rsidRPr="00D17E24" w:rsidRDefault="00A57D96" w:rsidP="009B4F59">
      <w:pPr>
        <w:pStyle w:val="afe"/>
        <w:keepNext/>
        <w:keepLines/>
        <w:numPr>
          <w:ilvl w:val="2"/>
          <w:numId w:val="30"/>
        </w:numPr>
        <w:rPr>
          <w:u w:val="single"/>
        </w:rPr>
      </w:pPr>
      <w:r w:rsidRPr="00D17E24">
        <w:rPr>
          <w:rFonts w:hint="cs"/>
          <w:u w:val="single"/>
          <w:rtl/>
        </w:rPr>
        <w:t>ג'קט:</w:t>
      </w:r>
    </w:p>
    <w:p w:rsidR="00E03206" w:rsidRPr="00AF6A18" w:rsidRDefault="00A57D96" w:rsidP="009B4F59">
      <w:pPr>
        <w:pStyle w:val="afe"/>
        <w:keepNext/>
        <w:keepLines/>
        <w:numPr>
          <w:ilvl w:val="3"/>
          <w:numId w:val="30"/>
        </w:numPr>
        <w:ind w:left="1983" w:hanging="903"/>
      </w:pPr>
      <w:r w:rsidRPr="00AF6A18">
        <w:rPr>
          <w:rFonts w:hint="cs"/>
          <w:rtl/>
        </w:rPr>
        <w:t xml:space="preserve">ג'קט קצר </w:t>
      </w:r>
      <w:r w:rsidRPr="00AF6A18">
        <w:rPr>
          <w:rtl/>
        </w:rPr>
        <w:t>–</w:t>
      </w:r>
      <w:r w:rsidRPr="00AF6A18">
        <w:rPr>
          <w:rFonts w:hint="cs"/>
          <w:rtl/>
        </w:rPr>
        <w:t xml:space="preserve"> ספארי:</w:t>
      </w:r>
      <w:r w:rsidR="00E909A5">
        <w:rPr>
          <w:rFonts w:hint="cs"/>
          <w:rtl/>
        </w:rPr>
        <w:t xml:space="preserve"> </w:t>
      </w:r>
      <w:r w:rsidRPr="00AF6A18">
        <w:rPr>
          <w:rFonts w:hint="cs"/>
          <w:rtl/>
        </w:rPr>
        <w:t>2 יחידות בצבע כחול עם הדפס סמל היחידה.</w:t>
      </w:r>
    </w:p>
    <w:p w:rsidR="00E909A5" w:rsidRDefault="00A57D96" w:rsidP="009B4F59">
      <w:pPr>
        <w:pStyle w:val="afe"/>
        <w:keepNext/>
        <w:keepLines/>
        <w:numPr>
          <w:ilvl w:val="3"/>
          <w:numId w:val="30"/>
        </w:numPr>
        <w:ind w:left="1983" w:hanging="903"/>
      </w:pPr>
      <w:r w:rsidRPr="00AF6A18">
        <w:rPr>
          <w:rFonts w:hint="cs"/>
          <w:rtl/>
        </w:rPr>
        <w:t xml:space="preserve">ג'קט ארוך </w:t>
      </w:r>
      <w:r w:rsidRPr="00AF6A18">
        <w:rPr>
          <w:rtl/>
        </w:rPr>
        <w:t>–</w:t>
      </w:r>
      <w:r w:rsidRPr="00AF6A18">
        <w:rPr>
          <w:rFonts w:hint="cs"/>
          <w:rtl/>
        </w:rPr>
        <w:t xml:space="preserve"> מקטורן (בלייזר):</w:t>
      </w:r>
      <w:r>
        <w:rPr>
          <w:rFonts w:hint="cs"/>
          <w:rtl/>
        </w:rPr>
        <w:t xml:space="preserve"> </w:t>
      </w:r>
      <w:r w:rsidRPr="00AF6A18">
        <w:rPr>
          <w:rFonts w:hint="cs"/>
          <w:rtl/>
        </w:rPr>
        <w:t>2 יחידות בצבע כחול עם הדפס סמל היחידה.</w:t>
      </w:r>
    </w:p>
    <w:p w:rsidR="00E909A5" w:rsidRPr="00E909A5" w:rsidRDefault="00A57D96" w:rsidP="009B4F59">
      <w:pPr>
        <w:pStyle w:val="afe"/>
        <w:keepNext/>
        <w:keepLines/>
        <w:numPr>
          <w:ilvl w:val="2"/>
          <w:numId w:val="30"/>
        </w:numPr>
      </w:pPr>
      <w:r w:rsidRPr="00E909A5">
        <w:rPr>
          <w:rFonts w:hint="cs"/>
          <w:u w:val="single"/>
          <w:rtl/>
        </w:rPr>
        <w:t>חגורה:</w:t>
      </w:r>
    </w:p>
    <w:p w:rsidR="00E909A5" w:rsidRDefault="00A57D96" w:rsidP="009B4F59">
      <w:pPr>
        <w:pStyle w:val="afe"/>
        <w:keepNext/>
        <w:keepLines/>
        <w:numPr>
          <w:ilvl w:val="3"/>
          <w:numId w:val="30"/>
        </w:numPr>
        <w:ind w:left="1983" w:hanging="903"/>
      </w:pPr>
      <w:r w:rsidRPr="00AF6A18">
        <w:rPr>
          <w:rFonts w:hint="cs"/>
          <w:rtl/>
        </w:rPr>
        <w:t>חגורת עור ברוחב 40 מ"מ המתאימה למכנס הייעודי המצוין מעלה, בעלת אבזם מתכת (צבע שחור בלבד).</w:t>
      </w:r>
      <w:r w:rsidRPr="00AF6A18">
        <w:t xml:space="preserve"> front line</w:t>
      </w:r>
      <w:r w:rsidRPr="00AF6A18">
        <w:rPr>
          <w:rtl/>
        </w:rPr>
        <w:t xml:space="preserve"> </w:t>
      </w:r>
      <w:r w:rsidRPr="00AF6A18">
        <w:rPr>
          <w:rFonts w:hint="cs"/>
          <w:rtl/>
        </w:rPr>
        <w:t>או עור היוצר.</w:t>
      </w:r>
    </w:p>
    <w:p w:rsidR="00E03206" w:rsidRPr="00E909A5" w:rsidRDefault="00A57D96" w:rsidP="009B4F59">
      <w:pPr>
        <w:pStyle w:val="afe"/>
        <w:keepNext/>
        <w:keepLines/>
        <w:numPr>
          <w:ilvl w:val="2"/>
          <w:numId w:val="30"/>
        </w:numPr>
        <w:rPr>
          <w:rtl/>
        </w:rPr>
      </w:pPr>
      <w:r w:rsidRPr="00E909A5">
        <w:rPr>
          <w:rFonts w:hint="cs"/>
          <w:u w:val="single"/>
          <w:rtl/>
        </w:rPr>
        <w:t>נעליים:</w:t>
      </w:r>
    </w:p>
    <w:p w:rsidR="00E03206" w:rsidRPr="00AF6A18" w:rsidRDefault="00A57D96" w:rsidP="009B4F59">
      <w:pPr>
        <w:pStyle w:val="afe"/>
        <w:keepNext/>
        <w:keepLines/>
        <w:numPr>
          <w:ilvl w:val="3"/>
          <w:numId w:val="30"/>
        </w:numPr>
        <w:ind w:left="1983" w:hanging="903"/>
      </w:pPr>
      <w:r w:rsidRPr="00AF6A18">
        <w:rPr>
          <w:rFonts w:hint="cs"/>
          <w:rtl/>
        </w:rPr>
        <w:t>לכל מאבטח ינופקו זוג נעלי עבודה מסוג "</w:t>
      </w:r>
      <w:r w:rsidRPr="00AF6A18">
        <w:t>Blundstone</w:t>
      </w:r>
      <w:r w:rsidRPr="00AF6A18">
        <w:rPr>
          <w:rFonts w:hint="cs"/>
          <w:rtl/>
        </w:rPr>
        <w:t>"</w:t>
      </w:r>
      <w:r w:rsidR="00BF6343">
        <w:rPr>
          <w:rFonts w:hint="cs"/>
          <w:rtl/>
        </w:rPr>
        <w:t xml:space="preserve"> או רד-בק</w:t>
      </w:r>
      <w:r w:rsidR="006E62FF">
        <w:rPr>
          <w:rFonts w:hint="cs"/>
          <w:rtl/>
        </w:rPr>
        <w:t>ט6טא</w:t>
      </w:r>
      <w:r w:rsidRPr="00AF6A18">
        <w:rPr>
          <w:rFonts w:hint="cs"/>
          <w:rtl/>
        </w:rPr>
        <w:t xml:space="preserve"> או דגם שווה ערך ואיכות לדגם זה עפ"י החלטת המזמין.</w:t>
      </w:r>
    </w:p>
    <w:p w:rsidR="00E03206" w:rsidRPr="00AF6A18" w:rsidRDefault="00A57D96" w:rsidP="009B4F59">
      <w:pPr>
        <w:pStyle w:val="afe"/>
        <w:keepNext/>
        <w:keepLines/>
        <w:numPr>
          <w:ilvl w:val="3"/>
          <w:numId w:val="30"/>
        </w:numPr>
        <w:ind w:left="1983" w:hanging="903"/>
      </w:pPr>
      <w:r w:rsidRPr="00AF6A18">
        <w:rPr>
          <w:rFonts w:hint="cs"/>
          <w:rtl/>
        </w:rPr>
        <w:t>הנעל תוחלף בכל שנה עגולה או בהתאם לבלאי הנעל (לפי התאריך המוקדם מבניהם).</w:t>
      </w:r>
    </w:p>
    <w:p w:rsidR="00E03206" w:rsidRPr="00AF6A18" w:rsidRDefault="00A57D96" w:rsidP="009B4F59">
      <w:pPr>
        <w:pStyle w:val="afe"/>
        <w:keepNext/>
        <w:keepLines/>
        <w:numPr>
          <w:ilvl w:val="2"/>
          <w:numId w:val="30"/>
        </w:numPr>
        <w:rPr>
          <w:u w:val="single"/>
          <w:rtl/>
        </w:rPr>
      </w:pPr>
      <w:r w:rsidRPr="00AF6A18">
        <w:rPr>
          <w:rFonts w:hint="cs"/>
          <w:u w:val="single"/>
          <w:rtl/>
        </w:rPr>
        <w:t xml:space="preserve">מעיל חורף </w:t>
      </w:r>
      <w:r w:rsidRPr="00AF6A18">
        <w:rPr>
          <w:u w:val="single"/>
          <w:rtl/>
        </w:rPr>
        <w:t>–</w:t>
      </w:r>
      <w:r w:rsidRPr="00AF6A18">
        <w:rPr>
          <w:rFonts w:hint="cs"/>
          <w:u w:val="single"/>
          <w:rtl/>
        </w:rPr>
        <w:t xml:space="preserve"> "לאנס"</w:t>
      </w:r>
      <w:r>
        <w:rPr>
          <w:rFonts w:hint="cs"/>
          <w:u w:val="single"/>
          <w:rtl/>
        </w:rPr>
        <w:t xml:space="preserve"> </w:t>
      </w:r>
      <w:r w:rsidRPr="000544C8">
        <w:rPr>
          <w:rFonts w:hint="cs"/>
          <w:u w:val="single"/>
          <w:rtl/>
        </w:rPr>
        <w:t xml:space="preserve">או חלופות שוות ערך </w:t>
      </w:r>
      <w:r>
        <w:rPr>
          <w:rFonts w:hint="cs"/>
          <w:u w:val="single"/>
          <w:rtl/>
        </w:rPr>
        <w:t xml:space="preserve">כגון </w:t>
      </w:r>
      <w:r w:rsidRPr="000544C8">
        <w:rPr>
          <w:rFonts w:hint="cs"/>
          <w:u w:val="single"/>
          <w:rtl/>
        </w:rPr>
        <w:t xml:space="preserve">מעיל </w:t>
      </w:r>
      <w:r w:rsidRPr="000544C8">
        <w:rPr>
          <w:u w:val="single"/>
        </w:rPr>
        <w:t>softshell</w:t>
      </w:r>
      <w:r w:rsidRPr="00AF6A18">
        <w:rPr>
          <w:rFonts w:hint="cs"/>
          <w:u w:val="single"/>
          <w:rtl/>
        </w:rPr>
        <w:t>:</w:t>
      </w:r>
    </w:p>
    <w:p w:rsidR="00E03206" w:rsidRPr="00AF6A18" w:rsidRDefault="00A57D96" w:rsidP="009B4F59">
      <w:pPr>
        <w:pStyle w:val="afe"/>
        <w:keepNext/>
        <w:keepLines/>
        <w:numPr>
          <w:ilvl w:val="3"/>
          <w:numId w:val="30"/>
        </w:numPr>
      </w:pPr>
      <w:r w:rsidRPr="00AF6A18">
        <w:rPr>
          <w:rFonts w:hint="cs"/>
          <w:rtl/>
        </w:rPr>
        <w:t>אטום לרוח וגשם שחור.</w:t>
      </w:r>
    </w:p>
    <w:p w:rsidR="00E03206" w:rsidRPr="00AF6A18" w:rsidRDefault="00A57D96" w:rsidP="009B4F59">
      <w:pPr>
        <w:pStyle w:val="afe"/>
        <w:keepNext/>
        <w:keepLines/>
        <w:numPr>
          <w:ilvl w:val="3"/>
          <w:numId w:val="30"/>
        </w:numPr>
      </w:pPr>
      <w:r w:rsidRPr="00AF6A18">
        <w:rPr>
          <w:rFonts w:hint="cs"/>
          <w:rtl/>
        </w:rPr>
        <w:t xml:space="preserve"> </w:t>
      </w:r>
      <w:r w:rsidRPr="00AF6A18">
        <w:rPr>
          <w:rtl/>
        </w:rPr>
        <w:t>הרכב בד: 94% פוליאסטר 6% אלסטן</w:t>
      </w:r>
      <w:r w:rsidRPr="00AF6A18">
        <w:rPr>
          <w:rFonts w:hint="cs"/>
          <w:rtl/>
        </w:rPr>
        <w:t>.</w:t>
      </w:r>
    </w:p>
    <w:p w:rsidR="00E03206" w:rsidRPr="00AF6A18" w:rsidRDefault="00A57D96" w:rsidP="009B4F59">
      <w:pPr>
        <w:pStyle w:val="afe"/>
        <w:keepNext/>
        <w:keepLines/>
        <w:numPr>
          <w:ilvl w:val="3"/>
          <w:numId w:val="30"/>
        </w:numPr>
      </w:pPr>
      <w:r w:rsidRPr="00AF6A18">
        <w:rPr>
          <w:rFonts w:hint="cs"/>
          <w:rtl/>
        </w:rPr>
        <w:t xml:space="preserve"> בעל שני כיסים מקדימה + כיס נפוליאון.</w:t>
      </w:r>
    </w:p>
    <w:p w:rsidR="00E909A5" w:rsidRDefault="00A57D96" w:rsidP="009B4F59">
      <w:pPr>
        <w:pStyle w:val="afe"/>
        <w:keepNext/>
        <w:keepLines/>
        <w:numPr>
          <w:ilvl w:val="3"/>
          <w:numId w:val="30"/>
        </w:numPr>
      </w:pPr>
      <w:r w:rsidRPr="00AF6A18">
        <w:rPr>
          <w:rFonts w:hint="cs"/>
          <w:rtl/>
        </w:rPr>
        <w:t>בעל רצועות הידוק לשרוולים ולמותן</w:t>
      </w:r>
    </w:p>
    <w:p w:rsidR="00E909A5" w:rsidRPr="00E909A5" w:rsidRDefault="00A57D96" w:rsidP="009B4F59">
      <w:pPr>
        <w:pStyle w:val="afe"/>
        <w:keepNext/>
        <w:keepLines/>
        <w:numPr>
          <w:ilvl w:val="2"/>
          <w:numId w:val="30"/>
        </w:numPr>
      </w:pPr>
      <w:r w:rsidRPr="00E909A5">
        <w:rPr>
          <w:rFonts w:hint="cs"/>
          <w:u w:val="single"/>
          <w:rtl/>
        </w:rPr>
        <w:t xml:space="preserve">כובע זיהוי </w:t>
      </w:r>
    </w:p>
    <w:p w:rsidR="00E909A5" w:rsidRDefault="00A57D96" w:rsidP="009B4F59">
      <w:pPr>
        <w:pStyle w:val="afe"/>
        <w:keepNext/>
        <w:keepLines/>
        <w:ind w:left="1728"/>
        <w:rPr>
          <w:rtl/>
        </w:rPr>
      </w:pPr>
      <w:r w:rsidRPr="00AF6A18">
        <w:rPr>
          <w:rFonts w:hint="cs"/>
          <w:rtl/>
        </w:rPr>
        <w:t>בצבע כחול עם כיתוב "ביטחון" (בצבע זרחני שמחזיר אור).</w:t>
      </w:r>
    </w:p>
    <w:p w:rsidR="00E909A5" w:rsidRPr="00E909A5" w:rsidRDefault="00A57D96" w:rsidP="009B4F59">
      <w:pPr>
        <w:pStyle w:val="afe"/>
        <w:keepNext/>
        <w:keepLines/>
        <w:numPr>
          <w:ilvl w:val="2"/>
          <w:numId w:val="30"/>
        </w:numPr>
      </w:pPr>
      <w:r w:rsidRPr="00AF6A18">
        <w:rPr>
          <w:rFonts w:hint="cs"/>
          <w:u w:val="single"/>
          <w:rtl/>
        </w:rPr>
        <w:t>תוספות לביגוד בסיסי:</w:t>
      </w:r>
    </w:p>
    <w:p w:rsidR="00E909A5" w:rsidRDefault="00A57D96" w:rsidP="009B4F59">
      <w:pPr>
        <w:pStyle w:val="afe"/>
        <w:keepNext/>
        <w:keepLines/>
        <w:numPr>
          <w:ilvl w:val="3"/>
          <w:numId w:val="30"/>
        </w:numPr>
      </w:pPr>
      <w:r w:rsidRPr="00E909A5">
        <w:rPr>
          <w:b/>
          <w:bCs/>
          <w:rtl/>
        </w:rPr>
        <w:t>קיץ</w:t>
      </w:r>
      <w:r w:rsidRPr="00AF6A18">
        <w:rPr>
          <w:rFonts w:hint="cs"/>
          <w:rtl/>
        </w:rPr>
        <w:t>:</w:t>
      </w:r>
      <w:r w:rsidRPr="00AF6A18">
        <w:rPr>
          <w:rtl/>
        </w:rPr>
        <w:br/>
      </w:r>
      <w:r w:rsidRPr="00AF6A18">
        <w:rPr>
          <w:rFonts w:hint="cs"/>
          <w:rtl/>
        </w:rPr>
        <w:t>כובע מצחיי</w:t>
      </w:r>
      <w:r w:rsidRPr="00AF6A18">
        <w:rPr>
          <w:rFonts w:hint="eastAsia"/>
          <w:rtl/>
        </w:rPr>
        <w:t>ה</w:t>
      </w:r>
      <w:r w:rsidRPr="00AF6A18">
        <w:rPr>
          <w:rFonts w:hint="cs"/>
          <w:rtl/>
        </w:rPr>
        <w:t xml:space="preserve"> שחור עם לוגו היחידה.</w:t>
      </w:r>
    </w:p>
    <w:p w:rsidR="00E909A5" w:rsidRPr="00E909A5" w:rsidRDefault="00A57D96" w:rsidP="009B4F59">
      <w:pPr>
        <w:pStyle w:val="afe"/>
        <w:keepNext/>
        <w:keepLines/>
        <w:numPr>
          <w:ilvl w:val="3"/>
          <w:numId w:val="30"/>
        </w:numPr>
      </w:pPr>
      <w:r w:rsidRPr="00E909A5">
        <w:rPr>
          <w:b/>
          <w:bCs/>
          <w:rtl/>
        </w:rPr>
        <w:t>חורף</w:t>
      </w:r>
      <w:r w:rsidRPr="00E909A5">
        <w:rPr>
          <w:rFonts w:hint="cs"/>
          <w:b/>
          <w:bCs/>
          <w:rtl/>
        </w:rPr>
        <w:t>:</w:t>
      </w:r>
    </w:p>
    <w:p w:rsidR="00E03206" w:rsidRPr="00AF6A18" w:rsidRDefault="00A57D96" w:rsidP="009B4F59">
      <w:pPr>
        <w:pStyle w:val="afe"/>
        <w:keepNext/>
        <w:keepLines/>
        <w:numPr>
          <w:ilvl w:val="4"/>
          <w:numId w:val="30"/>
        </w:numPr>
        <w:ind w:left="2408" w:hanging="968"/>
      </w:pPr>
      <w:r w:rsidRPr="00AF6A18">
        <w:rPr>
          <w:rFonts w:hint="cs"/>
          <w:rtl/>
        </w:rPr>
        <w:t>כובע פליז שחור.</w:t>
      </w:r>
    </w:p>
    <w:p w:rsidR="00E03206" w:rsidRPr="00AF6A18" w:rsidRDefault="00A57D96" w:rsidP="009B4F59">
      <w:pPr>
        <w:pStyle w:val="afe"/>
        <w:keepNext/>
        <w:keepLines/>
        <w:numPr>
          <w:ilvl w:val="4"/>
          <w:numId w:val="30"/>
        </w:numPr>
        <w:ind w:left="2408" w:hanging="968"/>
      </w:pPr>
      <w:r w:rsidRPr="00AF6A18">
        <w:rPr>
          <w:rFonts w:hint="cs"/>
          <w:rtl/>
        </w:rPr>
        <w:lastRenderedPageBreak/>
        <w:t>כ-</w:t>
      </w:r>
      <w:r w:rsidR="00BF6343">
        <w:rPr>
          <w:rFonts w:hint="cs"/>
          <w:rtl/>
        </w:rPr>
        <w:t>50</w:t>
      </w:r>
      <w:r w:rsidRPr="00AF6A18">
        <w:rPr>
          <w:rFonts w:hint="cs"/>
          <w:rtl/>
        </w:rPr>
        <w:t xml:space="preserve"> פליזים נוספים בעלי בטנה כפולה למאבטחי הלשכה הראשית בצבע שחור (מלבד המעילים המצוינים מעלה)</w:t>
      </w:r>
    </w:p>
    <w:p w:rsidR="00E03206" w:rsidRPr="00AF6A18" w:rsidRDefault="00A57D96" w:rsidP="009B4F59">
      <w:pPr>
        <w:pStyle w:val="afe"/>
        <w:keepNext/>
        <w:keepLines/>
        <w:numPr>
          <w:ilvl w:val="4"/>
          <w:numId w:val="30"/>
        </w:numPr>
        <w:ind w:left="2408" w:hanging="968"/>
      </w:pPr>
      <w:r w:rsidRPr="00AF6A18">
        <w:rPr>
          <w:rFonts w:hint="cs"/>
          <w:rtl/>
        </w:rPr>
        <w:t>כפפות שחורות המתאימות לירי באקדח.</w:t>
      </w:r>
    </w:p>
    <w:p w:rsidR="00E03206" w:rsidRPr="00AF6A18" w:rsidRDefault="00A57D96" w:rsidP="009B4F59">
      <w:pPr>
        <w:pStyle w:val="afe"/>
        <w:keepNext/>
        <w:keepLines/>
        <w:numPr>
          <w:ilvl w:val="4"/>
          <w:numId w:val="30"/>
        </w:numPr>
        <w:ind w:left="2408" w:hanging="968"/>
      </w:pPr>
      <w:r w:rsidRPr="00AF6A18">
        <w:rPr>
          <w:rFonts w:hint="cs"/>
          <w:rtl/>
        </w:rPr>
        <w:t>חרמוניות (20 יח') מעטפת חיצונית אטומה למים.</w:t>
      </w:r>
    </w:p>
    <w:p w:rsidR="00E03206" w:rsidRPr="00AF6A18" w:rsidRDefault="00A57D96" w:rsidP="009B4F59">
      <w:pPr>
        <w:pStyle w:val="afe"/>
        <w:keepNext/>
        <w:keepLines/>
        <w:numPr>
          <w:ilvl w:val="4"/>
          <w:numId w:val="30"/>
        </w:numPr>
        <w:ind w:left="2408" w:hanging="968"/>
      </w:pPr>
      <w:r w:rsidRPr="00AF6A18">
        <w:rPr>
          <w:rFonts w:hint="cs"/>
          <w:rtl/>
        </w:rPr>
        <w:t>חליפות סערה ( 20 יח')</w:t>
      </w:r>
    </w:p>
    <w:p w:rsidR="009C0BD5" w:rsidRDefault="00A57D96" w:rsidP="009B4F59">
      <w:pPr>
        <w:pStyle w:val="afe"/>
        <w:keepNext/>
        <w:keepLines/>
        <w:numPr>
          <w:ilvl w:val="4"/>
          <w:numId w:val="30"/>
        </w:numPr>
        <w:ind w:left="2408" w:hanging="968"/>
      </w:pPr>
      <w:r w:rsidRPr="00AF6A18">
        <w:rPr>
          <w:rFonts w:hint="cs"/>
          <w:rtl/>
        </w:rPr>
        <w:t xml:space="preserve">מטריות </w:t>
      </w:r>
      <w:r w:rsidRPr="00AF6A18">
        <w:rPr>
          <w:rtl/>
        </w:rPr>
        <w:t>–</w:t>
      </w:r>
      <w:r w:rsidRPr="00AF6A18">
        <w:rPr>
          <w:rFonts w:hint="cs"/>
          <w:rtl/>
        </w:rPr>
        <w:t xml:space="preserve"> כ-10 יח' לפחות גדולות וחזקות- עמידות לרוח.</w:t>
      </w:r>
    </w:p>
    <w:p w:rsidR="00E03206" w:rsidRPr="00AF6A18" w:rsidRDefault="00A57D96" w:rsidP="009B4F59">
      <w:pPr>
        <w:pStyle w:val="afe"/>
        <w:keepNext/>
        <w:keepLines/>
        <w:numPr>
          <w:ilvl w:val="2"/>
          <w:numId w:val="30"/>
        </w:numPr>
        <w:ind w:left="1416" w:hanging="696"/>
      </w:pPr>
      <w:r w:rsidRPr="00AF6A18">
        <w:rPr>
          <w:rtl/>
        </w:rPr>
        <w:t>הביגוד יותאם לכל מאבטח</w:t>
      </w:r>
      <w:r w:rsidRPr="00AF6A18">
        <w:rPr>
          <w:rFonts w:hint="cs"/>
          <w:rtl/>
        </w:rPr>
        <w:t>/מאבטחת</w:t>
      </w:r>
      <w:r w:rsidRPr="00AF6A18">
        <w:rPr>
          <w:rtl/>
        </w:rPr>
        <w:t xml:space="preserve"> על פי מידותיו ובהתאם לעונות השנה.</w:t>
      </w:r>
      <w:r w:rsidRPr="00AF6A18">
        <w:rPr>
          <w:rFonts w:hint="cs"/>
          <w:rtl/>
        </w:rPr>
        <w:t xml:space="preserve"> במידה ויש צורך בשינוי והתאמה נקודתית למאבטח </w:t>
      </w:r>
      <w:r w:rsidRPr="00AF6A18">
        <w:rPr>
          <w:rtl/>
        </w:rPr>
        <w:t>–</w:t>
      </w:r>
      <w:r w:rsidRPr="00AF6A18">
        <w:rPr>
          <w:rFonts w:hint="cs"/>
          <w:rtl/>
        </w:rPr>
        <w:t xml:space="preserve"> ישולם ע"י זוכה בצירוף קבלה.</w:t>
      </w:r>
    </w:p>
    <w:p w:rsidR="00E03206" w:rsidRPr="00AF6A18" w:rsidRDefault="00A57D96" w:rsidP="009B4F59">
      <w:pPr>
        <w:pStyle w:val="afe"/>
        <w:keepNext/>
        <w:keepLines/>
        <w:numPr>
          <w:ilvl w:val="2"/>
          <w:numId w:val="30"/>
        </w:numPr>
        <w:ind w:left="1416" w:hanging="696"/>
      </w:pPr>
      <w:r w:rsidRPr="00AF6A18">
        <w:rPr>
          <w:rFonts w:hint="cs"/>
          <w:rtl/>
        </w:rPr>
        <w:t>בנוסף לאמור, על הספק הזוכה להעמיד ציוד ביגוד כאמור בסעיף</w:t>
      </w:r>
      <w:r w:rsidR="009C0BD5">
        <w:rPr>
          <w:rFonts w:hint="cs"/>
          <w:rtl/>
        </w:rPr>
        <w:t xml:space="preserve"> </w:t>
      </w: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Ref445018194 \r \h</w:instrText>
      </w:r>
      <w:r w:rsidRPr="00AF6A18">
        <w:rPr>
          <w:rtl/>
        </w:rPr>
        <w:instrText xml:space="preserve"> </w:instrText>
      </w:r>
      <w:r>
        <w:rPr>
          <w:rtl/>
        </w:rPr>
        <w:instrText xml:space="preserve"> \* </w:instrText>
      </w:r>
      <w:r>
        <w:instrText>MERGEFORMAT</w:instrText>
      </w:r>
      <w:r>
        <w:rPr>
          <w:rtl/>
        </w:rPr>
        <w:instrText xml:space="preserve"> </w:instrText>
      </w:r>
      <w:r w:rsidRPr="00AF6A18">
        <w:rPr>
          <w:rtl/>
        </w:rPr>
      </w:r>
      <w:r w:rsidRPr="00AF6A18">
        <w:rPr>
          <w:rtl/>
        </w:rPr>
        <w:fldChar w:fldCharType="separate"/>
      </w:r>
      <w:r>
        <w:rPr>
          <w:cs/>
        </w:rPr>
        <w:t>‎</w:t>
      </w:r>
      <w:r>
        <w:t>4.23.2</w:t>
      </w:r>
      <w:r w:rsidRPr="00AF6A18">
        <w:rPr>
          <w:rtl/>
        </w:rPr>
        <w:fldChar w:fldCharType="end"/>
      </w:r>
      <w:r w:rsidRPr="00AF6A18">
        <w:rPr>
          <w:rFonts w:hint="cs"/>
          <w:rtl/>
        </w:rPr>
        <w:t xml:space="preserve">, בהיקף של כ-25% כסבב טכני מכלל הפריטים המצוינים מעלה וזאת לתפעול שוטף של היחידות. הציוד יאוכסן במשרדי המזמין וינוהל ע"י </w:t>
      </w:r>
      <w:r w:rsidR="00AC7737">
        <w:rPr>
          <w:rFonts w:hint="cs"/>
          <w:rtl/>
        </w:rPr>
        <w:t>מפקח</w:t>
      </w:r>
      <w:r w:rsidR="00505BDD">
        <w:rPr>
          <w:rFonts w:hint="cs"/>
          <w:rtl/>
        </w:rPr>
        <w:t xml:space="preserve"> אבטחה</w:t>
      </w:r>
      <w:r w:rsidRPr="00AF6A18">
        <w:rPr>
          <w:rFonts w:hint="cs"/>
          <w:rtl/>
        </w:rPr>
        <w:t>. הסבב הטכני יתקבל מיד עם כניסתה של החברה הזוכה למתקנים ויועבר ל</w:t>
      </w:r>
      <w:r w:rsidR="00AC7737">
        <w:rPr>
          <w:rFonts w:hint="cs"/>
          <w:rtl/>
        </w:rPr>
        <w:t>מפקח</w:t>
      </w:r>
      <w:r w:rsidR="00505BDD">
        <w:rPr>
          <w:rFonts w:hint="cs"/>
          <w:rtl/>
        </w:rPr>
        <w:t xml:space="preserve"> אבטחה</w:t>
      </w:r>
      <w:r w:rsidRPr="00AF6A18">
        <w:rPr>
          <w:rFonts w:hint="cs"/>
          <w:rtl/>
        </w:rPr>
        <w:t xml:space="preserve"> האזורי למשמורת וניהול סבב טכני.</w:t>
      </w:r>
    </w:p>
    <w:p w:rsidR="00E03206" w:rsidRPr="00AF6A18" w:rsidRDefault="00A57D96" w:rsidP="009B4F59">
      <w:pPr>
        <w:pStyle w:val="afe"/>
        <w:keepNext/>
        <w:keepLines/>
        <w:numPr>
          <w:ilvl w:val="2"/>
          <w:numId w:val="30"/>
        </w:numPr>
        <w:ind w:left="1416" w:hanging="696"/>
      </w:pPr>
      <w:r w:rsidRPr="00AF6A18">
        <w:rPr>
          <w:rtl/>
        </w:rPr>
        <w:t>הציוד והמדים לרבות הנעליים יאופ</w:t>
      </w:r>
      <w:r w:rsidRPr="00AF6A18">
        <w:rPr>
          <w:rFonts w:hint="cs"/>
          <w:rtl/>
        </w:rPr>
        <w:t>י</w:t>
      </w:r>
      <w:r w:rsidRPr="00AF6A18">
        <w:rPr>
          <w:rtl/>
        </w:rPr>
        <w:t xml:space="preserve">ינו ע"י המזמין ויהיו מסוג </w:t>
      </w:r>
      <w:r w:rsidRPr="00AF6A18">
        <w:rPr>
          <w:rFonts w:hint="cs"/>
          <w:rtl/>
        </w:rPr>
        <w:t>וצבע</w:t>
      </w:r>
      <w:r w:rsidRPr="00AF6A18">
        <w:rPr>
          <w:rtl/>
        </w:rPr>
        <w:t xml:space="preserve"> שיקבע על-ידו. </w:t>
      </w:r>
      <w:r w:rsidRPr="00AF6A18">
        <w:rPr>
          <w:rFonts w:hint="cs"/>
          <w:rtl/>
        </w:rPr>
        <w:br/>
      </w:r>
      <w:r w:rsidRPr="00AF6A18">
        <w:rPr>
          <w:rtl/>
        </w:rPr>
        <w:t xml:space="preserve">ביגוד והנעלה שיתבלו יוחלפו עפ"י הצורך ע"י </w:t>
      </w:r>
      <w:r w:rsidRPr="00AF6A18">
        <w:rPr>
          <w:rFonts w:hint="cs"/>
          <w:rtl/>
        </w:rPr>
        <w:t>הספק הזוכה</w:t>
      </w:r>
      <w:r w:rsidRPr="00AF6A18">
        <w:rPr>
          <w:rtl/>
        </w:rPr>
        <w:t xml:space="preserve"> מבלי לחייב את המזמין.</w:t>
      </w:r>
    </w:p>
    <w:p w:rsidR="009C0BD5" w:rsidRDefault="00A57D96" w:rsidP="009B4F59">
      <w:pPr>
        <w:pStyle w:val="afe"/>
        <w:keepNext/>
        <w:keepLines/>
        <w:numPr>
          <w:ilvl w:val="2"/>
          <w:numId w:val="30"/>
        </w:numPr>
        <w:ind w:left="1416" w:hanging="696"/>
      </w:pPr>
      <w:r w:rsidRPr="00AF6A18">
        <w:rPr>
          <w:rFonts w:hint="cs"/>
          <w:rtl/>
        </w:rPr>
        <w:t>הספק הזוכה י</w:t>
      </w:r>
      <w:r w:rsidRPr="00AF6A18">
        <w:rPr>
          <w:rtl/>
        </w:rPr>
        <w:t>ספק לכל איש אבטחה</w:t>
      </w:r>
      <w:r w:rsidRPr="00AF6A18">
        <w:rPr>
          <w:rFonts w:hint="cs"/>
          <w:rtl/>
        </w:rPr>
        <w:t xml:space="preserve"> סיכת יחידה</w:t>
      </w:r>
      <w:r w:rsidRPr="00AF6A18">
        <w:rPr>
          <w:rtl/>
        </w:rPr>
        <w:t xml:space="preserve"> </w:t>
      </w:r>
      <w:r w:rsidRPr="00AF6A18">
        <w:rPr>
          <w:rFonts w:hint="cs"/>
          <w:rtl/>
        </w:rPr>
        <w:t>ו</w:t>
      </w:r>
      <w:r w:rsidRPr="00AF6A18">
        <w:rPr>
          <w:rtl/>
        </w:rPr>
        <w:t xml:space="preserve">תג הנושא את שמו אשר </w:t>
      </w:r>
      <w:r w:rsidRPr="00AF6A18">
        <w:rPr>
          <w:rFonts w:hint="cs"/>
          <w:rtl/>
        </w:rPr>
        <w:t>ייענ</w:t>
      </w:r>
      <w:r w:rsidRPr="00AF6A18">
        <w:rPr>
          <w:rFonts w:hint="eastAsia"/>
          <w:rtl/>
        </w:rPr>
        <w:t>ד</w:t>
      </w:r>
      <w:r w:rsidRPr="00AF6A18">
        <w:rPr>
          <w:rtl/>
        </w:rPr>
        <w:t xml:space="preserve"> על דש הבגד</w:t>
      </w:r>
      <w:r w:rsidRPr="00AF6A18">
        <w:rPr>
          <w:rFonts w:hint="cs"/>
          <w:rtl/>
        </w:rPr>
        <w:t xml:space="preserve"> ב</w:t>
      </w:r>
      <w:r w:rsidRPr="00AF6A18">
        <w:rPr>
          <w:rtl/>
        </w:rPr>
        <w:t>התאם לאפיון שייקבע על ידי הממונה.</w:t>
      </w:r>
    </w:p>
    <w:p w:rsidR="009C0BD5" w:rsidRDefault="00A57D96" w:rsidP="009B4F59">
      <w:pPr>
        <w:pStyle w:val="afe"/>
        <w:keepNext/>
        <w:keepLines/>
        <w:numPr>
          <w:ilvl w:val="2"/>
          <w:numId w:val="30"/>
        </w:numPr>
        <w:ind w:left="1416" w:hanging="696"/>
      </w:pPr>
      <w:r w:rsidRPr="00AF6A18">
        <w:rPr>
          <w:rtl/>
        </w:rPr>
        <w:t xml:space="preserve">בנוסף הספק הזוכה </w:t>
      </w:r>
      <w:r w:rsidRPr="00AF6A18">
        <w:rPr>
          <w:rFonts w:hint="cs"/>
          <w:rtl/>
        </w:rPr>
        <w:t xml:space="preserve">יציב בכל מחוז מכשיר להכנת </w:t>
      </w:r>
      <w:r w:rsidRPr="00AF6A18">
        <w:rPr>
          <w:rtl/>
        </w:rPr>
        <w:t>עוד תגים לאנשי אבטחה חדשים אשר יוחלפו או יתווספו ליחידות המזמין.</w:t>
      </w:r>
      <w:bookmarkStart w:id="613" w:name="_Ref441762391"/>
    </w:p>
    <w:p w:rsidR="009C0BD5" w:rsidRPr="009C0BD5" w:rsidRDefault="00A57D96" w:rsidP="009B4F59">
      <w:pPr>
        <w:pStyle w:val="afe"/>
        <w:keepNext/>
        <w:keepLines/>
        <w:numPr>
          <w:ilvl w:val="1"/>
          <w:numId w:val="30"/>
        </w:numPr>
        <w:ind w:left="849" w:hanging="489"/>
      </w:pPr>
      <w:r w:rsidRPr="009C0BD5">
        <w:rPr>
          <w:rFonts w:hint="cs"/>
          <w:b/>
          <w:bCs/>
          <w:rtl/>
        </w:rPr>
        <w:t>משמרות</w:t>
      </w:r>
      <w:bookmarkEnd w:id="613"/>
    </w:p>
    <w:p w:rsidR="009C0BD5" w:rsidRDefault="00A57D96" w:rsidP="009B4F59">
      <w:pPr>
        <w:pStyle w:val="afe"/>
        <w:keepNext/>
        <w:keepLines/>
        <w:numPr>
          <w:ilvl w:val="2"/>
          <w:numId w:val="30"/>
        </w:numPr>
        <w:ind w:left="1416" w:hanging="696"/>
      </w:pPr>
      <w:r w:rsidRPr="00AF6A18">
        <w:rPr>
          <w:rtl/>
        </w:rPr>
        <w:t xml:space="preserve">לא תותר </w:t>
      </w:r>
      <w:r w:rsidRPr="00AF6A18">
        <w:rPr>
          <w:rFonts w:hint="cs"/>
          <w:rtl/>
        </w:rPr>
        <w:t>ו</w:t>
      </w:r>
      <w:r w:rsidRPr="00AF6A18">
        <w:rPr>
          <w:rtl/>
        </w:rPr>
        <w:t xml:space="preserve">לא תאושר </w:t>
      </w:r>
      <w:r w:rsidRPr="00AF6A18">
        <w:rPr>
          <w:rFonts w:hint="cs"/>
          <w:rtl/>
        </w:rPr>
        <w:t xml:space="preserve">ע"י הספק הזוכה וכן </w:t>
      </w:r>
      <w:r w:rsidRPr="00AF6A18">
        <w:rPr>
          <w:rtl/>
        </w:rPr>
        <w:t>ולא תתבצע כל אבטחה מעל 8 שעות לעובד אחד למשמרת.</w:t>
      </w:r>
    </w:p>
    <w:p w:rsidR="00E03206" w:rsidRPr="00AF6A18" w:rsidRDefault="00A57D96" w:rsidP="009B4F59">
      <w:pPr>
        <w:pStyle w:val="afe"/>
        <w:keepNext/>
        <w:keepLines/>
        <w:numPr>
          <w:ilvl w:val="2"/>
          <w:numId w:val="30"/>
        </w:numPr>
        <w:ind w:left="1416" w:hanging="696"/>
      </w:pPr>
      <w:r w:rsidRPr="00AF6A18">
        <w:rPr>
          <w:rFonts w:hint="cs"/>
          <w:rtl/>
        </w:rPr>
        <w:t>במקרים חריגים ו</w:t>
      </w:r>
      <w:r w:rsidRPr="00AF6A18">
        <w:rPr>
          <w:rtl/>
        </w:rPr>
        <w:t>באישור הממונה</w:t>
      </w:r>
      <w:r w:rsidRPr="00AF6A18">
        <w:rPr>
          <w:rFonts w:hint="cs"/>
          <w:rtl/>
        </w:rPr>
        <w:t xml:space="preserve"> בלבד</w:t>
      </w:r>
      <w:r w:rsidRPr="00AF6A18">
        <w:rPr>
          <w:rtl/>
        </w:rPr>
        <w:t>, תותר</w:t>
      </w:r>
      <w:r w:rsidRPr="00AF6A18">
        <w:rPr>
          <w:rFonts w:hint="cs"/>
          <w:rtl/>
        </w:rPr>
        <w:t xml:space="preserve"> הפעלת אנשי צוות האבטחה כאמור במכרז זה לכל היותר</w:t>
      </w:r>
      <w:r w:rsidRPr="00AF6A18">
        <w:rPr>
          <w:rtl/>
        </w:rPr>
        <w:t xml:space="preserve"> עד 12 שעות ביממה.</w:t>
      </w:r>
      <w:r w:rsidR="009C0BD5">
        <w:rPr>
          <w:rFonts w:hint="cs"/>
          <w:rtl/>
        </w:rPr>
        <w:t xml:space="preserve"> </w:t>
      </w:r>
      <w:r w:rsidRPr="00AF6A18">
        <w:rPr>
          <w:rFonts w:hint="cs"/>
          <w:rtl/>
        </w:rPr>
        <w:t xml:space="preserve">לעניין זה, מקום בו נקבעה בנספח </w:t>
      </w:r>
      <w:r w:rsidR="00ED134B">
        <w:rPr>
          <w:rFonts w:hint="cs"/>
          <w:rtl/>
        </w:rPr>
        <w:t>הטכני</w:t>
      </w:r>
      <w:r w:rsidRPr="00AF6A18">
        <w:rPr>
          <w:rFonts w:hint="cs"/>
          <w:rtl/>
        </w:rPr>
        <w:t xml:space="preserve"> משמרת העולה על 8 שעות, יש לראות בכך אישור מראש מן הממונה, לבצע העסקה מעל 8 שעות, כל עוד לא תבוא מן הממונה הוראה אחרת.</w:t>
      </w:r>
    </w:p>
    <w:p w:rsidR="009C0BD5" w:rsidRDefault="00A57D96" w:rsidP="009B4F59">
      <w:pPr>
        <w:pStyle w:val="afe"/>
        <w:keepNext/>
        <w:keepLines/>
        <w:numPr>
          <w:ilvl w:val="2"/>
          <w:numId w:val="30"/>
        </w:numPr>
        <w:ind w:left="1416" w:hanging="696"/>
      </w:pPr>
      <w:r w:rsidRPr="00AF6A18">
        <w:rPr>
          <w:rtl/>
        </w:rPr>
        <w:t>הממונה יקבע את היקף המשמרות המוזמנות וכן את משכה של כל משמרת והוא רשאי לשנות קביעתו זו</w:t>
      </w:r>
      <w:r w:rsidRPr="00AF6A18">
        <w:rPr>
          <w:rFonts w:hint="cs"/>
          <w:rtl/>
        </w:rPr>
        <w:t xml:space="preserve"> במהלך כל תקופת ההתקשרות</w:t>
      </w:r>
      <w:r w:rsidRPr="00AF6A18">
        <w:rPr>
          <w:rtl/>
        </w:rPr>
        <w:t>.</w:t>
      </w:r>
    </w:p>
    <w:p w:rsidR="00E03206" w:rsidRPr="00AF6A18" w:rsidRDefault="00A57D96" w:rsidP="009B4F59">
      <w:pPr>
        <w:pStyle w:val="afe"/>
        <w:keepNext/>
        <w:keepLines/>
        <w:numPr>
          <w:ilvl w:val="2"/>
          <w:numId w:val="30"/>
        </w:numPr>
        <w:ind w:left="1416" w:hanging="696"/>
      </w:pPr>
      <w:r w:rsidRPr="00AF6A18">
        <w:rPr>
          <w:rtl/>
        </w:rPr>
        <w:t>כל עוד לא נקבע אחרת</w:t>
      </w:r>
      <w:r w:rsidRPr="00AF6A18">
        <w:rPr>
          <w:rFonts w:hint="cs"/>
          <w:rtl/>
        </w:rPr>
        <w:t>,</w:t>
      </w:r>
      <w:r w:rsidRPr="00AF6A18">
        <w:rPr>
          <w:rtl/>
        </w:rPr>
        <w:t xml:space="preserve"> יחול על האמור לעיל </w:t>
      </w:r>
      <w:r w:rsidR="00ED134B">
        <w:rPr>
          <w:rFonts w:hint="cs"/>
          <w:rtl/>
        </w:rPr>
        <w:t>ה</w:t>
      </w:r>
      <w:r w:rsidRPr="00AF6A18">
        <w:rPr>
          <w:rtl/>
        </w:rPr>
        <w:t xml:space="preserve">נספח </w:t>
      </w:r>
      <w:r w:rsidR="00ED134B">
        <w:rPr>
          <w:rFonts w:hint="cs"/>
          <w:rtl/>
        </w:rPr>
        <w:t>הטכני</w:t>
      </w:r>
      <w:r w:rsidRPr="00AF6A18">
        <w:rPr>
          <w:rtl/>
        </w:rPr>
        <w:t xml:space="preserve"> להסכם זה.</w:t>
      </w:r>
      <w:r w:rsidRPr="00AF6A18">
        <w:rPr>
          <w:rFonts w:hint="cs"/>
          <w:rtl/>
        </w:rPr>
        <w:t xml:space="preserve"> </w:t>
      </w:r>
    </w:p>
    <w:p w:rsidR="00190BD4" w:rsidRDefault="00A57D96" w:rsidP="009B4F59">
      <w:pPr>
        <w:pStyle w:val="afe"/>
        <w:keepNext/>
        <w:keepLines/>
        <w:numPr>
          <w:ilvl w:val="2"/>
          <w:numId w:val="30"/>
        </w:numPr>
        <w:ind w:left="1416" w:hanging="696"/>
      </w:pPr>
      <w:r w:rsidRPr="00AF6A18">
        <w:rPr>
          <w:rFonts w:hint="cs"/>
          <w:rtl/>
        </w:rPr>
        <w:t xml:space="preserve">נותן שירותים מטעם הספק לא יבצע יותר </w:t>
      </w:r>
      <w:r w:rsidRPr="00AF6A18">
        <w:rPr>
          <w:rtl/>
        </w:rPr>
        <w:t>ממשמרת אחת ביממה.</w:t>
      </w:r>
    </w:p>
    <w:p w:rsidR="00E03206" w:rsidRPr="00AF6A18" w:rsidRDefault="00A57D96" w:rsidP="009B4F59">
      <w:pPr>
        <w:pStyle w:val="afe"/>
        <w:keepNext/>
        <w:keepLines/>
        <w:numPr>
          <w:ilvl w:val="2"/>
          <w:numId w:val="30"/>
        </w:numPr>
        <w:ind w:left="1416" w:hanging="696"/>
      </w:pPr>
      <w:r w:rsidRPr="00AF6A18">
        <w:rPr>
          <w:rtl/>
        </w:rPr>
        <w:t>הספק הזוכה מתחייב כי איש האבטחה לא יועסק ולא יעסוק, לא על יד</w:t>
      </w:r>
      <w:r w:rsidRPr="00AF6A18">
        <w:rPr>
          <w:rFonts w:hint="cs"/>
          <w:rtl/>
        </w:rPr>
        <w:t>ו</w:t>
      </w:r>
      <w:r w:rsidRPr="00AF6A18">
        <w:rPr>
          <w:rtl/>
        </w:rPr>
        <w:t xml:space="preserve"> ולא על-ידי אחרים, בכל עבודה אחרת בכל מקום שהוא באותה יממה. הספק הזוכה מתחייב לדאוג לקיום האמור</w:t>
      </w:r>
      <w:r w:rsidRPr="00AF6A18">
        <w:rPr>
          <w:rFonts w:hint="cs"/>
          <w:rtl/>
        </w:rPr>
        <w:t>.</w:t>
      </w:r>
    </w:p>
    <w:p w:rsidR="00E03206" w:rsidRPr="00AF6A18" w:rsidRDefault="00A57D96" w:rsidP="009B4F59">
      <w:pPr>
        <w:pStyle w:val="afe"/>
        <w:keepNext/>
        <w:keepLines/>
        <w:numPr>
          <w:ilvl w:val="2"/>
          <w:numId w:val="30"/>
        </w:numPr>
        <w:ind w:left="1416" w:hanging="696"/>
      </w:pPr>
      <w:r w:rsidRPr="00AF6A18">
        <w:rPr>
          <w:rtl/>
        </w:rPr>
        <w:t>הועסק איש אבטחה יותר מ - 8 שעות למשמרת ללא אישור</w:t>
      </w:r>
      <w:r w:rsidRPr="00AF6A18">
        <w:rPr>
          <w:rFonts w:hint="cs"/>
          <w:rtl/>
        </w:rPr>
        <w:t xml:space="preserve"> </w:t>
      </w:r>
      <w:r w:rsidRPr="00AF6A18">
        <w:rPr>
          <w:rtl/>
        </w:rPr>
        <w:t>הממונה</w:t>
      </w:r>
      <w:r w:rsidRPr="00AF6A18">
        <w:rPr>
          <w:rFonts w:hint="cs"/>
          <w:rtl/>
        </w:rPr>
        <w:t xml:space="preserve"> מראש</w:t>
      </w:r>
      <w:r w:rsidRPr="00AF6A18">
        <w:rPr>
          <w:rtl/>
        </w:rPr>
        <w:t xml:space="preserve">, בנוסף לכל תרופה המוקנית למשרד בגין הפרת התחייבות זו של הספק הזוכה, לא ישלם המשרד עבור שעות האבטחה </w:t>
      </w:r>
      <w:r w:rsidRPr="00AF6A18">
        <w:rPr>
          <w:rFonts w:hint="cs"/>
          <w:rtl/>
        </w:rPr>
        <w:t>ה</w:t>
      </w:r>
      <w:r w:rsidRPr="00AF6A18">
        <w:rPr>
          <w:rtl/>
        </w:rPr>
        <w:t>חורגות מהאישור שניתן</w:t>
      </w:r>
      <w:r w:rsidRPr="00AF6A18">
        <w:rPr>
          <w:rFonts w:hint="cs"/>
          <w:rtl/>
        </w:rPr>
        <w:t>, אולם יובהר בזאת כי בכל מקרה הספק ישלם לאיש האבטחה עבור שעות העבודה החורגות</w:t>
      </w:r>
      <w:r w:rsidRPr="00AF6A18">
        <w:rPr>
          <w:rtl/>
        </w:rPr>
        <w:t>.</w:t>
      </w:r>
      <w:r w:rsidRPr="00AF6A18">
        <w:rPr>
          <w:rtl/>
        </w:rPr>
        <w:tab/>
      </w:r>
      <w:r w:rsidRPr="00AF6A18">
        <w:rPr>
          <w:rFonts w:hint="cs"/>
          <w:rtl/>
        </w:rPr>
        <w:t xml:space="preserve"> </w:t>
      </w:r>
    </w:p>
    <w:p w:rsidR="008A0A28" w:rsidRPr="00A2093E" w:rsidRDefault="00A57D96" w:rsidP="009B4F59">
      <w:pPr>
        <w:pStyle w:val="afe"/>
        <w:keepNext/>
        <w:keepLines/>
        <w:numPr>
          <w:ilvl w:val="1"/>
          <w:numId w:val="30"/>
        </w:numPr>
        <w:ind w:left="849" w:hanging="489"/>
        <w:rPr>
          <w:b/>
          <w:bCs/>
        </w:rPr>
      </w:pPr>
      <w:r w:rsidRPr="00A2093E">
        <w:rPr>
          <w:rFonts w:hint="cs"/>
          <w:b/>
          <w:bCs/>
          <w:rtl/>
        </w:rPr>
        <w:t>רישום שעות נוכחות</w:t>
      </w:r>
    </w:p>
    <w:p w:rsidR="008A0A28" w:rsidRPr="008A0A28" w:rsidRDefault="00A57D96" w:rsidP="009B4F59">
      <w:pPr>
        <w:pStyle w:val="afe"/>
        <w:keepNext/>
        <w:keepLines/>
        <w:numPr>
          <w:ilvl w:val="2"/>
          <w:numId w:val="30"/>
        </w:numPr>
        <w:ind w:left="1416" w:hanging="696"/>
        <w:rPr>
          <w:rtl/>
        </w:rPr>
      </w:pPr>
      <w:r w:rsidRPr="008A0A28">
        <w:rPr>
          <w:rtl/>
        </w:rPr>
        <w:t>הספק יספק ויתקין אמצעי להחתמת נוכחות כלל העובדים באמצעות החתמה טלפונית או החתמה דיגיטלית אחרת, באישור הממונה.</w:t>
      </w:r>
    </w:p>
    <w:p w:rsidR="008A0A28" w:rsidRPr="008A0A28" w:rsidRDefault="00A57D96" w:rsidP="009B4F59">
      <w:pPr>
        <w:pStyle w:val="afe"/>
        <w:keepNext/>
        <w:keepLines/>
        <w:numPr>
          <w:ilvl w:val="2"/>
          <w:numId w:val="30"/>
        </w:numPr>
        <w:ind w:left="1416" w:hanging="696"/>
        <w:rPr>
          <w:rtl/>
        </w:rPr>
      </w:pPr>
      <w:r w:rsidRPr="008A0A28">
        <w:rPr>
          <w:rtl/>
        </w:rPr>
        <w:lastRenderedPageBreak/>
        <w:t>וכן תוכנה להורדת הנתונים על ידי סגן מנהל היחידה ומי שיוחלט ע"י המזמין. באחריות הספק הזוכה לבצע בדיקת אמיתות הדיווחים על ידי כלל המועסקים על ידו במסגרת מכרז זה.</w:t>
      </w:r>
    </w:p>
    <w:p w:rsidR="008A0A28" w:rsidRDefault="00A57D96" w:rsidP="009B4F59">
      <w:pPr>
        <w:pStyle w:val="afe"/>
        <w:keepNext/>
        <w:keepLines/>
        <w:numPr>
          <w:ilvl w:val="2"/>
          <w:numId w:val="30"/>
        </w:numPr>
        <w:ind w:left="1416" w:hanging="696"/>
      </w:pPr>
      <w:r w:rsidRPr="008A0A28">
        <w:rPr>
          <w:rtl/>
        </w:rPr>
        <w:t>במקרה של אי החתמה טלפונית / דיגיטלית יהיה אחראי הספק כי הרישום ייתם בידי העובד ויאושר בחתימת אחראי שמונה לשם כך, ע"פ חוק שעות עבודה ומנוחה</w:t>
      </w:r>
    </w:p>
    <w:p w:rsidR="008A0A28" w:rsidRPr="00A2093E" w:rsidRDefault="00A57D96" w:rsidP="009B4F59">
      <w:pPr>
        <w:pStyle w:val="afe"/>
        <w:keepNext/>
        <w:keepLines/>
        <w:numPr>
          <w:ilvl w:val="2"/>
          <w:numId w:val="30"/>
        </w:numPr>
        <w:ind w:left="1416" w:hanging="696"/>
        <w:rPr>
          <w:rtl/>
        </w:rPr>
      </w:pPr>
      <w:r w:rsidRPr="00A2093E">
        <w:rPr>
          <w:rtl/>
        </w:rPr>
        <w:t>הספק ינהל בכל מתקן מעקב נוכחות בתוכנה ייעודית ממוחשבת שתסופק על ידי הספק, בו יפורטו שעות עבודת המאבטחים בחלוקה למשמרות, בהתאם לנדרש. התוכנה תאושר ע"י המנב"ט ותשמש כבסיס לחישוב שעות עבודה, חיוב היחידה ושכר המאבטח. יובהר כי לספק לא יתאפשר שימוש במערכות בתי החולים.</w:t>
      </w:r>
    </w:p>
    <w:p w:rsidR="008A0A28" w:rsidRPr="00A2093E" w:rsidRDefault="00A57D96" w:rsidP="009B4F59">
      <w:pPr>
        <w:pStyle w:val="afe"/>
        <w:keepNext/>
        <w:keepLines/>
        <w:numPr>
          <w:ilvl w:val="2"/>
          <w:numId w:val="30"/>
        </w:numPr>
        <w:ind w:left="1416" w:hanging="696"/>
        <w:rPr>
          <w:rtl/>
        </w:rPr>
      </w:pPr>
      <w:r w:rsidRPr="00A2093E">
        <w:rPr>
          <w:rtl/>
        </w:rPr>
        <w:t>הספק יתקין על חשבונו בכל מתקן מערכת ממוחשבת לבקרת נוכחות בעלת יכולת להפיק דוחות שעות עבודה/ נוכחות יומיים שבועיים וחודשיים. העובדים יחתימו שעון נוכחות במערכת באמצעות כרטיס/ביומטרי אך בכל מקרה שעות עבודתם יחושבו בהתאם למועדים בהם התחילה והסתיימה המשמרת שקבע נציג המזמין.</w:t>
      </w:r>
    </w:p>
    <w:p w:rsidR="008A0A28" w:rsidRPr="00A2093E" w:rsidRDefault="00A57D96" w:rsidP="009B4F59">
      <w:pPr>
        <w:pStyle w:val="afe"/>
        <w:keepNext/>
        <w:keepLines/>
        <w:numPr>
          <w:ilvl w:val="2"/>
          <w:numId w:val="30"/>
        </w:numPr>
        <w:ind w:left="1416" w:hanging="696"/>
        <w:rPr>
          <w:rtl/>
        </w:rPr>
      </w:pPr>
      <w:r w:rsidRPr="00A2093E">
        <w:rPr>
          <w:rtl/>
        </w:rPr>
        <w:t>המאבטחים והאחמ"ש יגיעו לכל משמרת לפני תחילתה לצורך ביצוע תדריך החלפת משמרת והתחמשות.</w:t>
      </w:r>
    </w:p>
    <w:p w:rsidR="008A0A28" w:rsidRPr="00A2093E" w:rsidRDefault="00A57D96" w:rsidP="009B4F59">
      <w:pPr>
        <w:pStyle w:val="afe"/>
        <w:keepNext/>
        <w:keepLines/>
        <w:numPr>
          <w:ilvl w:val="2"/>
          <w:numId w:val="30"/>
        </w:numPr>
        <w:ind w:left="1416" w:hanging="696"/>
        <w:rPr>
          <w:rtl/>
        </w:rPr>
      </w:pPr>
      <w:r w:rsidRPr="00A2093E">
        <w:rPr>
          <w:rtl/>
        </w:rPr>
        <w:t>הספק יצרף לחשבונית החודשית דוח נוכחות ממוחשב בו יצוינו שמות המאבטחים, תאריכי עבודה, שעות עבודה בכל תעריף, ושעות נוספות. הדוח ישמש כאסמכתא לתשלום</w:t>
      </w:r>
      <w:r w:rsidRPr="00A2093E">
        <w:rPr>
          <w:rFonts w:hint="cs"/>
          <w:rtl/>
        </w:rPr>
        <w:t>.</w:t>
      </w:r>
      <w:r w:rsidRPr="00A2093E">
        <w:rPr>
          <w:rtl/>
        </w:rPr>
        <w:t xml:space="preserve"> </w:t>
      </w:r>
    </w:p>
    <w:p w:rsidR="008A0A28" w:rsidRPr="00A2093E" w:rsidRDefault="00A57D96" w:rsidP="009B4F59">
      <w:pPr>
        <w:pStyle w:val="afe"/>
        <w:keepNext/>
        <w:keepLines/>
        <w:numPr>
          <w:ilvl w:val="2"/>
          <w:numId w:val="30"/>
        </w:numPr>
        <w:ind w:left="1416" w:hanging="696"/>
        <w:rPr>
          <w:rtl/>
        </w:rPr>
      </w:pPr>
      <w:r w:rsidRPr="00A2093E">
        <w:rPr>
          <w:rtl/>
        </w:rPr>
        <w:t>לתלוש המשכורת של המאבטח יצרף הזוכה דוח נוכחות ממוחשב המפרט לעובד את כל שעות העבודה/נוספות וכל תנאיו על פי חוק.</w:t>
      </w:r>
    </w:p>
    <w:p w:rsidR="008A0A28" w:rsidRPr="00A2093E" w:rsidRDefault="00A57D96" w:rsidP="009B4F59">
      <w:pPr>
        <w:pStyle w:val="afe"/>
        <w:keepNext/>
        <w:keepLines/>
        <w:numPr>
          <w:ilvl w:val="2"/>
          <w:numId w:val="30"/>
        </w:numPr>
        <w:ind w:left="1416" w:hanging="696"/>
        <w:rPr>
          <w:rtl/>
        </w:rPr>
      </w:pPr>
      <w:r w:rsidRPr="00A2093E">
        <w:rPr>
          <w:rtl/>
        </w:rPr>
        <w:t>רק דוח המאושר ע"י מנב"ט יועבר לגזברות לתשלום.</w:t>
      </w:r>
    </w:p>
    <w:p w:rsidR="008A0A28" w:rsidRDefault="00A57D96" w:rsidP="009B4F59">
      <w:pPr>
        <w:pStyle w:val="afe"/>
        <w:keepNext/>
        <w:keepLines/>
        <w:numPr>
          <w:ilvl w:val="1"/>
          <w:numId w:val="30"/>
        </w:numPr>
        <w:ind w:left="849" w:hanging="489"/>
        <w:rPr>
          <w:b/>
          <w:bCs/>
        </w:rPr>
      </w:pPr>
      <w:bookmarkStart w:id="614" w:name="_Ref86758726"/>
      <w:r w:rsidRPr="00A2093E">
        <w:rPr>
          <w:rFonts w:hint="cs"/>
          <w:b/>
          <w:bCs/>
          <w:rtl/>
        </w:rPr>
        <w:t>ארוחות</w:t>
      </w:r>
      <w:bookmarkEnd w:id="614"/>
    </w:p>
    <w:p w:rsidR="008A0A28" w:rsidRPr="00A2093E" w:rsidRDefault="00A57D96" w:rsidP="009B4F59">
      <w:pPr>
        <w:pStyle w:val="afe"/>
        <w:keepNext/>
        <w:keepLines/>
        <w:numPr>
          <w:ilvl w:val="2"/>
          <w:numId w:val="30"/>
        </w:numPr>
        <w:ind w:left="1416" w:hanging="696"/>
      </w:pPr>
      <w:r w:rsidRPr="00A2093E">
        <w:rPr>
          <w:rFonts w:hint="cs"/>
          <w:rtl/>
        </w:rPr>
        <w:t>סבסוד ארוחות</w:t>
      </w:r>
      <w:r w:rsidR="00152A31">
        <w:rPr>
          <w:rFonts w:hint="cs"/>
          <w:rtl/>
        </w:rPr>
        <w:t xml:space="preserve"> יהיה על חשבון הספק</w:t>
      </w:r>
      <w:r w:rsidRPr="00A2093E">
        <w:rPr>
          <w:rFonts w:hint="cs"/>
          <w:rtl/>
        </w:rPr>
        <w:t xml:space="preserve"> </w:t>
      </w:r>
      <w:r w:rsidR="00152A31">
        <w:rPr>
          <w:rFonts w:hint="cs"/>
          <w:rtl/>
        </w:rPr>
        <w:t>ו</w:t>
      </w:r>
      <w:r w:rsidRPr="00A2093E">
        <w:rPr>
          <w:rFonts w:hint="cs"/>
          <w:rtl/>
        </w:rPr>
        <w:t xml:space="preserve">בהתאם לסעיף 2.10.11 להוראת תכ"מ </w:t>
      </w:r>
      <w:r w:rsidRPr="00A2093E">
        <w:rPr>
          <w:rtl/>
        </w:rPr>
        <w:t>7.3.9.2</w:t>
      </w:r>
      <w:r w:rsidRPr="00A2093E">
        <w:rPr>
          <w:rFonts w:hint="cs"/>
          <w:rtl/>
        </w:rPr>
        <w:t xml:space="preserve"> בנושא </w:t>
      </w:r>
      <w:r w:rsidRPr="00A2093E">
        <w:rPr>
          <w:rtl/>
        </w:rPr>
        <w:t>הגנה על זכויות עובדים המועסקים על ידי קבלני שירותים בתחומי השמירה, האבטחה והניקיון</w:t>
      </w:r>
      <w:r w:rsidRPr="00A2093E">
        <w:rPr>
          <w:rFonts w:hint="cs"/>
          <w:rtl/>
        </w:rPr>
        <w:t xml:space="preserve"> המחייבת כי </w:t>
      </w:r>
      <w:r w:rsidRPr="00A2093E">
        <w:rPr>
          <w:rtl/>
        </w:rPr>
        <w:t>עובדי ניקיון, שמירה ואבטחה יהיו רשאים לרכוש ארוחה בכל משרד שקיים בו מזנון מסובסד, תמורת סכום זהה לסכום שמשלם עובד המדינה המועסק באותו מקום עבודה, תמורת אותה ארוחה</w:t>
      </w:r>
      <w:r w:rsidRPr="00A2093E">
        <w:rPr>
          <w:rFonts w:hint="cs"/>
          <w:rtl/>
        </w:rPr>
        <w:t>.</w:t>
      </w:r>
    </w:p>
    <w:p w:rsidR="008A0A28" w:rsidRDefault="00A57D96" w:rsidP="009B4F59">
      <w:pPr>
        <w:pStyle w:val="afe"/>
        <w:keepNext/>
        <w:keepLines/>
        <w:numPr>
          <w:ilvl w:val="1"/>
          <w:numId w:val="30"/>
        </w:numPr>
        <w:ind w:left="849" w:hanging="489"/>
        <w:rPr>
          <w:b/>
          <w:bCs/>
        </w:rPr>
      </w:pPr>
      <w:r>
        <w:rPr>
          <w:rFonts w:hint="cs"/>
          <w:b/>
          <w:bCs/>
          <w:rtl/>
        </w:rPr>
        <w:t>סידור עבודה</w:t>
      </w:r>
    </w:p>
    <w:p w:rsidR="008A0A28" w:rsidRDefault="00A57D96" w:rsidP="009B4F59">
      <w:pPr>
        <w:pStyle w:val="afe"/>
        <w:keepNext/>
        <w:keepLines/>
        <w:numPr>
          <w:ilvl w:val="2"/>
          <w:numId w:val="30"/>
        </w:numPr>
        <w:ind w:left="1416" w:hanging="696"/>
      </w:pPr>
      <w:r>
        <w:rPr>
          <w:rFonts w:hint="cs"/>
          <w:rtl/>
        </w:rPr>
        <w:t xml:space="preserve">על הספק </w:t>
      </w:r>
      <w:r w:rsidRPr="008A0A28">
        <w:rPr>
          <w:rtl/>
        </w:rPr>
        <w:t xml:space="preserve">לספק כלי טכנולוגי לביצוע סידורי עבודה אשר מאפשר הנפקת סידור עבודה באופן אוטומטי וחכם, תוך שקלול דרישות המשרד ורצונות העובד ומאפשר תיעוד הגשת המשמרות וסידורי העבודה. </w:t>
      </w:r>
      <w:r w:rsidRPr="000D6C9C">
        <w:rPr>
          <w:b/>
          <w:bCs/>
          <w:rtl/>
        </w:rPr>
        <w:t>הכלי יוצג ויאושר על ידי המזמין טרם ההתקנה</w:t>
      </w:r>
      <w:r w:rsidRPr="008A0A28">
        <w:rPr>
          <w:rtl/>
        </w:rPr>
        <w:t>. רכישה, התקנה, הדרכה, שירות וכל התשלומים הנלווים הינם על חשבון הספק.</w:t>
      </w:r>
    </w:p>
    <w:p w:rsidR="008A0A28" w:rsidRPr="00A2093E" w:rsidRDefault="00A57D96" w:rsidP="009B4F59">
      <w:pPr>
        <w:pStyle w:val="afe"/>
        <w:keepNext/>
        <w:keepLines/>
        <w:numPr>
          <w:ilvl w:val="2"/>
          <w:numId w:val="30"/>
        </w:numPr>
        <w:ind w:left="1416" w:hanging="696"/>
        <w:rPr>
          <w:rtl/>
        </w:rPr>
      </w:pPr>
      <w:r w:rsidRPr="00A2093E">
        <w:rPr>
          <w:rtl/>
        </w:rPr>
        <w:t>הספק יעביר סידור עבודה שבועי בהתאם לדרישת המנב"ט באשר לשיבוץ מאבטחים במשמרת. סידור העבודה יאושר מראש ע"י המנב"ט.</w:t>
      </w:r>
    </w:p>
    <w:p w:rsidR="008A0A28" w:rsidRPr="00A2093E" w:rsidRDefault="00A57D96" w:rsidP="009B4F59">
      <w:pPr>
        <w:pStyle w:val="afe"/>
        <w:keepNext/>
        <w:keepLines/>
        <w:numPr>
          <w:ilvl w:val="2"/>
          <w:numId w:val="30"/>
        </w:numPr>
        <w:ind w:left="1416" w:hanging="696"/>
        <w:rPr>
          <w:rtl/>
        </w:rPr>
      </w:pPr>
      <w:r w:rsidRPr="00A2093E">
        <w:rPr>
          <w:rtl/>
        </w:rPr>
        <w:t>מובהר בזאת כי על כל מאבטח לעבוד לפחות 4 משמרות בשבוע</w:t>
      </w:r>
      <w:r w:rsidRPr="00A2093E">
        <w:rPr>
          <w:rFonts w:hint="cs"/>
          <w:rtl/>
        </w:rPr>
        <w:t>.</w:t>
      </w:r>
      <w:r w:rsidRPr="00A2093E">
        <w:rPr>
          <w:rtl/>
        </w:rPr>
        <w:t xml:space="preserve"> </w:t>
      </w:r>
    </w:p>
    <w:p w:rsidR="008A0A28" w:rsidRPr="00190BD4" w:rsidRDefault="00A57D96" w:rsidP="009B4F59">
      <w:pPr>
        <w:pStyle w:val="afe"/>
        <w:keepNext/>
        <w:keepLines/>
        <w:numPr>
          <w:ilvl w:val="2"/>
          <w:numId w:val="30"/>
        </w:numPr>
        <w:ind w:left="1416" w:hanging="696"/>
      </w:pPr>
      <w:r w:rsidRPr="00A2093E">
        <w:rPr>
          <w:rtl/>
        </w:rPr>
        <w:t xml:space="preserve">בסידור העבודה ירשמו המאבטחים המתוכננים </w:t>
      </w:r>
      <w:r w:rsidRPr="00A2093E">
        <w:rPr>
          <w:rFonts w:hint="cs"/>
          <w:rtl/>
        </w:rPr>
        <w:t>להיעדר במהלך השבוע עקב קורס, ריענון, חופשה, מילואים</w:t>
      </w:r>
      <w:r w:rsidR="000D6C9C">
        <w:rPr>
          <w:rFonts w:hint="cs"/>
          <w:rtl/>
        </w:rPr>
        <w:t>,</w:t>
      </w:r>
      <w:r w:rsidRPr="00A2093E">
        <w:rPr>
          <w:rFonts w:hint="cs"/>
          <w:rtl/>
        </w:rPr>
        <w:t xml:space="preserve"> מחלה, או כל סיבה אחרת. </w:t>
      </w:r>
      <w:r w:rsidRPr="00A2093E">
        <w:rPr>
          <w:rtl/>
        </w:rPr>
        <w:t xml:space="preserve"> </w:t>
      </w:r>
      <w:r w:rsidRPr="00A2093E">
        <w:rPr>
          <w:rFonts w:hint="cs"/>
          <w:rtl/>
        </w:rPr>
        <w:t>בנוסף,</w:t>
      </w:r>
      <w:r w:rsidRPr="00A2093E">
        <w:rPr>
          <w:rtl/>
        </w:rPr>
        <w:t xml:space="preserve"> יקבע מאבטח זמין ל"הקפצה" למקרה של תקלה.</w:t>
      </w:r>
    </w:p>
    <w:p w:rsidR="00E03206" w:rsidRPr="00AF6A18" w:rsidRDefault="00A57D96" w:rsidP="009B4F59">
      <w:pPr>
        <w:pStyle w:val="afe"/>
        <w:keepNext/>
        <w:keepLines/>
        <w:numPr>
          <w:ilvl w:val="1"/>
          <w:numId w:val="30"/>
        </w:numPr>
        <w:ind w:left="849" w:hanging="489"/>
        <w:rPr>
          <w:b/>
          <w:bCs/>
        </w:rPr>
      </w:pPr>
      <w:r w:rsidRPr="00AF6A18">
        <w:rPr>
          <w:rFonts w:hint="cs"/>
          <w:b/>
          <w:bCs/>
          <w:rtl/>
        </w:rPr>
        <w:t>דרישות נוספות</w:t>
      </w:r>
    </w:p>
    <w:p w:rsidR="00190BD4" w:rsidRDefault="00A57D96" w:rsidP="009B4F59">
      <w:pPr>
        <w:pStyle w:val="afe"/>
        <w:keepNext/>
        <w:keepLines/>
        <w:numPr>
          <w:ilvl w:val="2"/>
          <w:numId w:val="30"/>
        </w:numPr>
        <w:ind w:left="1416" w:hanging="696"/>
      </w:pPr>
      <w:r w:rsidRPr="00AF6A18">
        <w:rPr>
          <w:rFonts w:hint="cs"/>
          <w:rtl/>
        </w:rPr>
        <w:lastRenderedPageBreak/>
        <w:t>הספק הזוכה י</w:t>
      </w:r>
      <w:r w:rsidRPr="00AF6A18">
        <w:rPr>
          <w:rtl/>
        </w:rPr>
        <w:t xml:space="preserve">דאג להסיע את המועסקים </w:t>
      </w:r>
      <w:r w:rsidR="00423623">
        <w:rPr>
          <w:rFonts w:hint="cs"/>
          <w:rtl/>
        </w:rPr>
        <w:t>באמצעותו</w:t>
      </w:r>
      <w:r w:rsidRPr="00AF6A18">
        <w:rPr>
          <w:rtl/>
        </w:rPr>
        <w:t xml:space="preserve"> </w:t>
      </w:r>
      <w:r w:rsidR="00423623">
        <w:rPr>
          <w:rFonts w:hint="cs"/>
          <w:rtl/>
        </w:rPr>
        <w:t>וע</w:t>
      </w:r>
      <w:r w:rsidRPr="00AF6A18">
        <w:rPr>
          <w:rtl/>
        </w:rPr>
        <w:t>ל חשבונו לכל מתקני האבטחה, בשבתות, בחגים ובזמן שהתחבורה הציבורית אינה פועלת.</w:t>
      </w:r>
      <w:r w:rsidRPr="00AF6A18">
        <w:rPr>
          <w:rFonts w:hint="cs"/>
          <w:rtl/>
        </w:rPr>
        <w:t xml:space="preserve"> הסעת העובדים למתקנים ולאימונים איננה חלק ממשימותיו השוטפות של </w:t>
      </w:r>
      <w:r w:rsidR="00505BDD">
        <w:rPr>
          <w:rFonts w:hint="cs"/>
          <w:rtl/>
        </w:rPr>
        <w:t>מ</w:t>
      </w:r>
      <w:r w:rsidR="00AC7737">
        <w:rPr>
          <w:rFonts w:hint="cs"/>
          <w:rtl/>
        </w:rPr>
        <w:t>פקח</w:t>
      </w:r>
      <w:r w:rsidR="00505BDD">
        <w:rPr>
          <w:rFonts w:hint="cs"/>
          <w:rtl/>
        </w:rPr>
        <w:t xml:space="preserve"> </w:t>
      </w:r>
      <w:r w:rsidR="007C735F">
        <w:rPr>
          <w:rFonts w:hint="cs"/>
          <w:rtl/>
        </w:rPr>
        <w:t>ה</w:t>
      </w:r>
      <w:r w:rsidR="00505BDD">
        <w:rPr>
          <w:rFonts w:hint="cs"/>
          <w:rtl/>
        </w:rPr>
        <w:t>אבטחה</w:t>
      </w:r>
      <w:r w:rsidRPr="00AF6A18">
        <w:rPr>
          <w:rFonts w:hint="cs"/>
          <w:rtl/>
        </w:rPr>
        <w:t xml:space="preserve"> ולא תתבצע ע"י </w:t>
      </w:r>
      <w:r w:rsidR="00AC7737">
        <w:rPr>
          <w:rFonts w:hint="cs"/>
          <w:rtl/>
        </w:rPr>
        <w:t>מפקח</w:t>
      </w:r>
      <w:r w:rsidR="00505BDD">
        <w:rPr>
          <w:rFonts w:hint="cs"/>
          <w:rtl/>
        </w:rPr>
        <w:t xml:space="preserve"> אבטחה</w:t>
      </w:r>
      <w:r w:rsidRPr="00AF6A18">
        <w:rPr>
          <w:rFonts w:hint="cs"/>
          <w:rtl/>
        </w:rPr>
        <w:t xml:space="preserve"> אלא באישור מראש מן הממונה ובמקרים חריגים.</w:t>
      </w:r>
    </w:p>
    <w:p w:rsidR="00E03206" w:rsidRPr="00AF6A18" w:rsidRDefault="00A57D96" w:rsidP="009B4F59">
      <w:pPr>
        <w:pStyle w:val="afe"/>
        <w:keepNext/>
        <w:keepLines/>
        <w:ind w:left="1416"/>
      </w:pPr>
      <w:r w:rsidRPr="00AF6A18">
        <w:rPr>
          <w:rFonts w:hint="cs"/>
          <w:rtl/>
        </w:rPr>
        <w:t xml:space="preserve">יובהר כי בימים ובתקופות רגישות בהם יש מתיחות ביטחונית יידרשו הסעות להוצאת המאבטחים מן הלשכה הראשית ברחוב </w:t>
      </w:r>
      <w:r>
        <w:rPr>
          <w:rFonts w:hint="cs"/>
          <w:rtl/>
        </w:rPr>
        <w:t>ס'</w:t>
      </w:r>
      <w:r w:rsidRPr="00AF6A18">
        <w:rPr>
          <w:rFonts w:hint="cs"/>
          <w:rtl/>
        </w:rPr>
        <w:t xml:space="preserve">לאח א-דין </w:t>
      </w:r>
      <w:r w:rsidR="00A1332C">
        <w:rPr>
          <w:rFonts w:hint="cs"/>
          <w:rtl/>
        </w:rPr>
        <w:t>ב</w:t>
      </w:r>
      <w:r w:rsidRPr="00AF6A18">
        <w:rPr>
          <w:rFonts w:hint="cs"/>
          <w:rtl/>
        </w:rPr>
        <w:t>ירושלים ובמספר נוסף של נקודות ברחבי הארץ. הסעות אלו יסופקו  ע"ח הספק הזוכה.</w:t>
      </w:r>
    </w:p>
    <w:p w:rsidR="00E03206" w:rsidRPr="00AF6A18" w:rsidRDefault="00A57D96" w:rsidP="009B4F59">
      <w:pPr>
        <w:pStyle w:val="afe"/>
        <w:keepNext/>
        <w:keepLines/>
        <w:numPr>
          <w:ilvl w:val="2"/>
          <w:numId w:val="30"/>
        </w:numPr>
        <w:ind w:left="1416" w:hanging="696"/>
      </w:pPr>
      <w:r w:rsidRPr="00AF6A18">
        <w:rPr>
          <w:rFonts w:hint="cs"/>
          <w:rtl/>
        </w:rPr>
        <w:t>הספק י</w:t>
      </w:r>
      <w:r w:rsidRPr="00AF6A18">
        <w:rPr>
          <w:rtl/>
        </w:rPr>
        <w:t xml:space="preserve">ספק מסכות אישיות למילוט והצלה עמידים בעשן לכל </w:t>
      </w:r>
      <w:r w:rsidRPr="00AF6A18">
        <w:rPr>
          <w:rFonts w:hint="cs"/>
          <w:rtl/>
        </w:rPr>
        <w:t>מאבטח ב</w:t>
      </w:r>
      <w:r w:rsidRPr="00AF6A18">
        <w:rPr>
          <w:rtl/>
        </w:rPr>
        <w:t>מתק</w:t>
      </w:r>
      <w:r w:rsidRPr="00AF6A18">
        <w:rPr>
          <w:rFonts w:hint="cs"/>
          <w:rtl/>
        </w:rPr>
        <w:t xml:space="preserve">ני המשרד ע"פ חלוקה למתקנים, </w:t>
      </w:r>
      <w:r w:rsidRPr="00AF6A18">
        <w:rPr>
          <w:rtl/>
        </w:rPr>
        <w:t>אשר ישמרו באתרי המשרד השונים, בהתאם להוראות הקב"ט</w:t>
      </w:r>
      <w:r w:rsidRPr="00AF6A18">
        <w:rPr>
          <w:rFonts w:hint="cs"/>
          <w:rtl/>
        </w:rPr>
        <w:t>.</w:t>
      </w:r>
      <w:r w:rsidRPr="00AF6A18">
        <w:rPr>
          <w:rtl/>
        </w:rPr>
        <w:br/>
      </w:r>
      <w:r w:rsidRPr="00AF6A18">
        <w:rPr>
          <w:rFonts w:hint="cs"/>
          <w:rtl/>
        </w:rPr>
        <w:t xml:space="preserve">כאמור. </w:t>
      </w:r>
    </w:p>
    <w:p w:rsidR="00E03206" w:rsidRPr="00AF6A18" w:rsidRDefault="00A57D96" w:rsidP="009B4F59">
      <w:pPr>
        <w:pStyle w:val="afe"/>
        <w:keepNext/>
        <w:keepLines/>
        <w:numPr>
          <w:ilvl w:val="2"/>
          <w:numId w:val="30"/>
        </w:numPr>
        <w:ind w:left="1416" w:hanging="696"/>
      </w:pPr>
      <w:r w:rsidRPr="00AF6A18">
        <w:rPr>
          <w:rtl/>
        </w:rPr>
        <w:t>איש צוות לא יוחלף ביוזמת הספק הזוכה קודם להשלמת תקופה של 3 חודשי עבודה רצופים לפחות</w:t>
      </w:r>
      <w:r w:rsidR="00A1332C">
        <w:rPr>
          <w:rFonts w:hint="cs"/>
          <w:rtl/>
        </w:rPr>
        <w:t>,</w:t>
      </w:r>
      <w:r w:rsidRPr="00AF6A18">
        <w:rPr>
          <w:rtl/>
        </w:rPr>
        <w:t xml:space="preserve"> </w:t>
      </w:r>
      <w:r w:rsidRPr="00AF6A18">
        <w:rPr>
          <w:rFonts w:hint="cs"/>
          <w:rtl/>
        </w:rPr>
        <w:t xml:space="preserve">אלא </w:t>
      </w:r>
      <w:r w:rsidRPr="00AF6A18">
        <w:rPr>
          <w:rtl/>
        </w:rPr>
        <w:t>בהסכמת הממונה.</w:t>
      </w:r>
    </w:p>
    <w:p w:rsidR="00E03206" w:rsidRPr="00AF6A18" w:rsidRDefault="00A57D96" w:rsidP="009B4F59">
      <w:pPr>
        <w:pStyle w:val="afe"/>
        <w:keepNext/>
        <w:keepLines/>
        <w:numPr>
          <w:ilvl w:val="2"/>
          <w:numId w:val="30"/>
        </w:numPr>
        <w:ind w:left="1416" w:hanging="696"/>
      </w:pPr>
      <w:r w:rsidRPr="00AF6A18">
        <w:rPr>
          <w:rtl/>
        </w:rPr>
        <w:t xml:space="preserve">הספק הזוכה </w:t>
      </w:r>
      <w:r w:rsidRPr="00AF6A18">
        <w:rPr>
          <w:rFonts w:hint="cs"/>
          <w:rtl/>
        </w:rPr>
        <w:t>י</w:t>
      </w:r>
      <w:r w:rsidRPr="00AF6A18">
        <w:rPr>
          <w:rtl/>
        </w:rPr>
        <w:t>פע</w:t>
      </w:r>
      <w:r w:rsidRPr="00AF6A18">
        <w:rPr>
          <w:rFonts w:hint="cs"/>
          <w:rtl/>
        </w:rPr>
        <w:t>ל</w:t>
      </w:r>
      <w:r w:rsidRPr="00AF6A18">
        <w:rPr>
          <w:rtl/>
        </w:rPr>
        <w:t xml:space="preserve"> על-פי כל הוראה ש</w:t>
      </w:r>
      <w:r w:rsidRPr="00AF6A18">
        <w:rPr>
          <w:rFonts w:hint="cs"/>
          <w:rtl/>
        </w:rPr>
        <w:t>י</w:t>
      </w:r>
      <w:r w:rsidRPr="00AF6A18">
        <w:rPr>
          <w:rtl/>
        </w:rPr>
        <w:t>יתן הממונה בענייני האבטחה. כן מתחייב הוא לדאוג</w:t>
      </w:r>
      <w:r w:rsidRPr="00AF6A18">
        <w:rPr>
          <w:rFonts w:hint="cs"/>
          <w:rtl/>
        </w:rPr>
        <w:t xml:space="preserve"> </w:t>
      </w:r>
      <w:r w:rsidRPr="00AF6A18">
        <w:rPr>
          <w:rtl/>
        </w:rPr>
        <w:t>לכך שעובדיו והפועלים מטעמו ינהגו לפי אותן הוראות.</w:t>
      </w:r>
    </w:p>
    <w:p w:rsidR="00E03206" w:rsidRPr="00AF6A18" w:rsidRDefault="00A57D96" w:rsidP="009B4F59">
      <w:pPr>
        <w:pStyle w:val="afe"/>
        <w:keepNext/>
        <w:keepLines/>
        <w:numPr>
          <w:ilvl w:val="2"/>
          <w:numId w:val="30"/>
        </w:numPr>
        <w:ind w:left="1416" w:hanging="696"/>
        <w:rPr>
          <w:rtl/>
        </w:rPr>
      </w:pPr>
      <w:r w:rsidRPr="00AF6A18">
        <w:rPr>
          <w:rtl/>
        </w:rPr>
        <w:t>הספק הזוכה יקפיד ויוודא את ביצועם המושלם של אלה:</w:t>
      </w:r>
    </w:p>
    <w:p w:rsidR="00190BD4" w:rsidRDefault="00A57D96" w:rsidP="009B4F59">
      <w:pPr>
        <w:pStyle w:val="afe"/>
        <w:keepNext/>
        <w:keepLines/>
        <w:numPr>
          <w:ilvl w:val="3"/>
          <w:numId w:val="30"/>
        </w:numPr>
        <w:ind w:left="1983" w:hanging="903"/>
      </w:pPr>
      <w:r w:rsidRPr="00AF6A18">
        <w:rPr>
          <w:rtl/>
        </w:rPr>
        <w:t>העוסקים בשירותי אבטחה מטעמו, ישמרו על יחסי אנוש ותקשורת טובה עם קהל וימלאו</w:t>
      </w:r>
      <w:r w:rsidRPr="00AF6A18">
        <w:rPr>
          <w:rFonts w:hint="cs"/>
          <w:rtl/>
        </w:rPr>
        <w:t xml:space="preserve"> </w:t>
      </w:r>
      <w:r w:rsidRPr="00AF6A18">
        <w:rPr>
          <w:rtl/>
        </w:rPr>
        <w:t>במדויק אחר הוראות הקבע למתקני האבטחה השונים</w:t>
      </w:r>
      <w:r w:rsidRPr="00AF6A18">
        <w:rPr>
          <w:rFonts w:hint="cs"/>
          <w:rtl/>
        </w:rPr>
        <w:t>.</w:t>
      </w:r>
    </w:p>
    <w:p w:rsidR="00E03206" w:rsidRPr="00AF6A18" w:rsidRDefault="00A57D96" w:rsidP="009B4F59">
      <w:pPr>
        <w:pStyle w:val="afe"/>
        <w:keepNext/>
        <w:keepLines/>
        <w:numPr>
          <w:ilvl w:val="3"/>
          <w:numId w:val="30"/>
        </w:numPr>
        <w:ind w:left="1983" w:hanging="903"/>
        <w:rPr>
          <w:rtl/>
        </w:rPr>
      </w:pPr>
      <w:r w:rsidRPr="00AF6A18">
        <w:rPr>
          <w:rtl/>
        </w:rPr>
        <w:t>הוראות הקבע יומצאו ע"י המזמין ויחייבו את העוסקים בשירותי האבטחה.</w:t>
      </w:r>
    </w:p>
    <w:p w:rsidR="00E03206" w:rsidRPr="00AF6A18" w:rsidRDefault="00A57D96" w:rsidP="009B4F59">
      <w:pPr>
        <w:pStyle w:val="afe"/>
        <w:keepNext/>
        <w:keepLines/>
        <w:numPr>
          <w:ilvl w:val="3"/>
          <w:numId w:val="30"/>
        </w:numPr>
        <w:ind w:left="1983" w:hanging="903"/>
      </w:pPr>
      <w:r w:rsidRPr="00AF6A18">
        <w:rPr>
          <w:rtl/>
        </w:rPr>
        <w:t>הספק הזוכה יקפיד על הופעתו הנאה (לרבות לבישת מדים מלאים ונקיים) של איש האבטחה.</w:t>
      </w:r>
    </w:p>
    <w:p w:rsidR="00E03206" w:rsidRPr="00AF6A18" w:rsidRDefault="00A57D96" w:rsidP="009B4F59">
      <w:pPr>
        <w:pStyle w:val="afe"/>
        <w:keepNext/>
        <w:keepLines/>
        <w:numPr>
          <w:ilvl w:val="2"/>
          <w:numId w:val="30"/>
        </w:numPr>
        <w:ind w:left="1416" w:hanging="696"/>
      </w:pPr>
      <w:r w:rsidRPr="00AF6A18">
        <w:rPr>
          <w:rtl/>
        </w:rPr>
        <w:t xml:space="preserve">בכל עניין </w:t>
      </w:r>
      <w:r w:rsidRPr="00AF6A18">
        <w:rPr>
          <w:rFonts w:hint="cs"/>
          <w:rtl/>
        </w:rPr>
        <w:t>ש</w:t>
      </w:r>
      <w:r w:rsidRPr="00AF6A18">
        <w:rPr>
          <w:rtl/>
        </w:rPr>
        <w:t>על-פי הוראות הסכם זה נתון לקביעת הממונה או המזמין, רשאים הממונה או המזמין לשנות או להוסיף על הוראותיהם מעת לעת.</w:t>
      </w:r>
    </w:p>
    <w:p w:rsidR="00E03206" w:rsidRPr="00AF6A18" w:rsidRDefault="00A57D96" w:rsidP="009B4F59">
      <w:pPr>
        <w:pStyle w:val="afe"/>
        <w:keepNext/>
        <w:keepLines/>
        <w:numPr>
          <w:ilvl w:val="2"/>
          <w:numId w:val="30"/>
        </w:numPr>
        <w:ind w:left="1416" w:hanging="696"/>
      </w:pPr>
      <w:r w:rsidRPr="00AF6A18">
        <w:rPr>
          <w:rtl/>
        </w:rPr>
        <w:t>מבלי לגרוע מכלליות האמור, תחול הוראה זו על כל קביעה בדבר יחידות האבטחה, מספר אנשי הצוות, המשמרות, מספר שעות</w:t>
      </w:r>
      <w:r w:rsidR="00190BD4">
        <w:rPr>
          <w:rFonts w:hint="cs"/>
          <w:rtl/>
        </w:rPr>
        <w:t xml:space="preserve"> </w:t>
      </w:r>
      <w:r w:rsidRPr="00AF6A18">
        <w:rPr>
          <w:rtl/>
        </w:rPr>
        <w:t>האבטחה לאדם, ציוד, נהלי האבטחה והפיקוח, נהלי הדיווח.</w:t>
      </w:r>
    </w:p>
    <w:p w:rsidR="00E03206" w:rsidRPr="00AF6A18" w:rsidRDefault="00A57D96" w:rsidP="009B4F59">
      <w:pPr>
        <w:pStyle w:val="afe"/>
        <w:keepNext/>
        <w:keepLines/>
        <w:numPr>
          <w:ilvl w:val="2"/>
          <w:numId w:val="30"/>
        </w:numPr>
        <w:ind w:left="1416" w:hanging="696"/>
      </w:pPr>
      <w:r w:rsidRPr="00AF6A18">
        <w:rPr>
          <w:rtl/>
        </w:rPr>
        <w:t xml:space="preserve">הממונה יהיה רשאי לדרוש כי יסופק או יעשה שימוש בציוד נוסף </w:t>
      </w:r>
      <w:r w:rsidRPr="00AF6A18">
        <w:rPr>
          <w:rFonts w:hint="cs"/>
          <w:rtl/>
        </w:rPr>
        <w:t xml:space="preserve">שלא נכלל במפרט </w:t>
      </w:r>
      <w:r w:rsidR="00D77DE2">
        <w:rPr>
          <w:rFonts w:hint="cs"/>
          <w:rtl/>
        </w:rPr>
        <w:t>הטכני</w:t>
      </w:r>
      <w:r w:rsidRPr="00AF6A18">
        <w:rPr>
          <w:rFonts w:hint="cs"/>
          <w:rtl/>
        </w:rPr>
        <w:t xml:space="preserve"> </w:t>
      </w:r>
      <w:r w:rsidRPr="00AF6A18">
        <w:rPr>
          <w:rtl/>
        </w:rPr>
        <w:t>או שונה מהקבוע ב</w:t>
      </w:r>
      <w:r w:rsidRPr="00AF6A18">
        <w:rPr>
          <w:rFonts w:hint="cs"/>
          <w:rtl/>
        </w:rPr>
        <w:t xml:space="preserve">מכרז </w:t>
      </w:r>
      <w:r w:rsidRPr="00AF6A18">
        <w:rPr>
          <w:rtl/>
        </w:rPr>
        <w:t>זה</w:t>
      </w:r>
      <w:r w:rsidRPr="00AF6A18">
        <w:rPr>
          <w:rFonts w:hint="cs"/>
          <w:rtl/>
        </w:rPr>
        <w:t xml:space="preserve"> או בהסכם שמכוחו</w:t>
      </w:r>
      <w:r w:rsidRPr="00AF6A18">
        <w:rPr>
          <w:rtl/>
        </w:rPr>
        <w:t>, ככל שהשינוי המבוקש הוא סביר ודרוש בנסיבות</w:t>
      </w:r>
      <w:r w:rsidRPr="00AF6A18">
        <w:rPr>
          <w:rFonts w:hint="cs"/>
          <w:rtl/>
        </w:rPr>
        <w:t xml:space="preserve"> כל עניין ועניין (כך למשל, בעת שינוי תקן הציוד הדרוש בהתאם להנחיות הגורם המנחה, שינויי חקיקה, מציאות ביטחוני</w:t>
      </w:r>
      <w:r w:rsidRPr="00AF6A18">
        <w:rPr>
          <w:rFonts w:hint="eastAsia"/>
          <w:rtl/>
        </w:rPr>
        <w:t>ת</w:t>
      </w:r>
      <w:r w:rsidRPr="00AF6A18">
        <w:rPr>
          <w:rFonts w:hint="cs"/>
          <w:rtl/>
        </w:rPr>
        <w:t xml:space="preserve"> וכדומה) ציוד שנדרש לרכוש במיוחד ע"י הספק ולא נכלל במפרט </w:t>
      </w:r>
      <w:r w:rsidR="00D77DE2">
        <w:rPr>
          <w:rFonts w:hint="cs"/>
          <w:rtl/>
        </w:rPr>
        <w:t xml:space="preserve">זה או במפרט הטכני, </w:t>
      </w:r>
      <w:r w:rsidRPr="00AF6A18">
        <w:rPr>
          <w:rFonts w:hint="cs"/>
          <w:rtl/>
        </w:rPr>
        <w:t>המשרד ישלם עבורו תשלום "גב אל גב" עבור רכישתו, או לחילופין יסוכם על סכום בין המזמין לספק עבור השכרתו, בכפוף לאישור הממונה ואישור חשבות המשרד לגבי ההליך שבו יתבצע הרכש ובכללם 3 הצעות מחיר ככל הניתן.</w:t>
      </w:r>
    </w:p>
    <w:p w:rsidR="00E03206" w:rsidRPr="00AF6A18" w:rsidRDefault="00A57D96" w:rsidP="009B4F59">
      <w:pPr>
        <w:pStyle w:val="afe"/>
        <w:keepNext/>
        <w:keepLines/>
        <w:numPr>
          <w:ilvl w:val="2"/>
          <w:numId w:val="30"/>
        </w:numPr>
        <w:ind w:left="1416" w:hanging="696"/>
      </w:pPr>
      <w:r w:rsidRPr="00AF6A18">
        <w:rPr>
          <w:rtl/>
        </w:rPr>
        <w:t xml:space="preserve">כל אימת שהממונה יורה על שינוי כאמור </w:t>
      </w:r>
      <w:r w:rsidRPr="00AF6A18">
        <w:rPr>
          <w:rFonts w:hint="cs"/>
          <w:rtl/>
        </w:rPr>
        <w:t>ב</w:t>
      </w:r>
      <w:r w:rsidRPr="00AF6A18">
        <w:rPr>
          <w:rtl/>
        </w:rPr>
        <w:t>סעיף זה, יעשה השינוי תוך זמן סביר, בהתאם לטיב השינוי, היקפו ומידת ההיערכות שהוא</w:t>
      </w:r>
      <w:r w:rsidRPr="00AF6A18">
        <w:rPr>
          <w:rFonts w:hint="cs"/>
          <w:rtl/>
        </w:rPr>
        <w:t xml:space="preserve"> </w:t>
      </w:r>
      <w:r w:rsidRPr="00AF6A18">
        <w:rPr>
          <w:rtl/>
        </w:rPr>
        <w:t>מצריך.</w:t>
      </w:r>
      <w:r w:rsidRPr="00AF6A18">
        <w:rPr>
          <w:rFonts w:hint="cs"/>
          <w:rtl/>
        </w:rPr>
        <w:t xml:space="preserve"> </w:t>
      </w:r>
    </w:p>
    <w:p w:rsidR="00E03206" w:rsidRPr="00AF6A18" w:rsidRDefault="00A57D96" w:rsidP="009B4F59">
      <w:pPr>
        <w:pStyle w:val="afe"/>
        <w:keepNext/>
        <w:keepLines/>
        <w:numPr>
          <w:ilvl w:val="2"/>
          <w:numId w:val="30"/>
        </w:numPr>
        <w:ind w:left="1416" w:hanging="696"/>
      </w:pPr>
      <w:r w:rsidRPr="00AF6A18">
        <w:rPr>
          <w:rtl/>
        </w:rPr>
        <w:t>אין בסמכויותיו האמורות של הממונה כדי לגרוע מאחריותו הכוללת של הספק הזוכה לאבטחה ובכלל זה אין בכך כדי לגרוע מחובתו להדריך ולפקח על עובדיו ולעשות כל הדרוש לקיום האבטחה</w:t>
      </w:r>
      <w:r w:rsidRPr="00AF6A18">
        <w:rPr>
          <w:rFonts w:hint="cs"/>
          <w:rtl/>
        </w:rPr>
        <w:t xml:space="preserve"> בהתאם לנהלים ולפי כל דין</w:t>
      </w:r>
      <w:r w:rsidRPr="00AF6A18">
        <w:rPr>
          <w:rtl/>
        </w:rPr>
        <w:t>.</w:t>
      </w:r>
    </w:p>
    <w:bookmarkEnd w:id="605"/>
    <w:p w:rsidR="00351986" w:rsidRDefault="00A57D96" w:rsidP="009B4F59">
      <w:pPr>
        <w:pStyle w:val="afe"/>
        <w:keepNext/>
        <w:keepLines/>
        <w:numPr>
          <w:ilvl w:val="1"/>
          <w:numId w:val="30"/>
        </w:numPr>
        <w:ind w:left="849" w:hanging="489"/>
        <w:rPr>
          <w:b/>
          <w:bCs/>
        </w:rPr>
      </w:pPr>
      <w:r w:rsidRPr="00351986">
        <w:rPr>
          <w:rFonts w:hint="cs"/>
          <w:b/>
          <w:bCs/>
          <w:rtl/>
        </w:rPr>
        <w:t>התחייבויות הספק</w:t>
      </w:r>
      <w:bookmarkStart w:id="615" w:name="_Ref342569868"/>
      <w:r w:rsidR="00371001">
        <w:rPr>
          <w:rFonts w:hint="cs"/>
          <w:b/>
          <w:bCs/>
          <w:rtl/>
        </w:rPr>
        <w:t xml:space="preserve"> </w:t>
      </w:r>
      <w:r w:rsidR="00371001">
        <w:rPr>
          <w:b/>
          <w:bCs/>
          <w:rtl/>
        </w:rPr>
        <w:t>–</w:t>
      </w:r>
      <w:r w:rsidR="00371001">
        <w:rPr>
          <w:rFonts w:hint="cs"/>
          <w:b/>
          <w:bCs/>
          <w:rtl/>
        </w:rPr>
        <w:t xml:space="preserve"> תמורה ותשלומי עובדים</w:t>
      </w:r>
    </w:p>
    <w:p w:rsidR="00351986" w:rsidRPr="00351986" w:rsidRDefault="00A57D96" w:rsidP="009B4F59">
      <w:pPr>
        <w:pStyle w:val="afe"/>
        <w:keepNext/>
        <w:keepLines/>
        <w:numPr>
          <w:ilvl w:val="2"/>
          <w:numId w:val="30"/>
        </w:numPr>
        <w:ind w:left="1416" w:hanging="696"/>
        <w:rPr>
          <w:b/>
          <w:bCs/>
        </w:rPr>
      </w:pPr>
      <w:r w:rsidRPr="00AF6A18">
        <w:rPr>
          <w:rFonts w:hint="cs"/>
          <w:rtl/>
        </w:rPr>
        <w:lastRenderedPageBreak/>
        <w:t>הספק מתחייב לשלם לעובדים המועסקים על ידו או למי מטעמו, בקשר לביצועו של חוזה זה, כל תשלום או זכות המגיעים להם על פי כל דין, הסכם קיבוצי או צו הרחבה החלים עליהם וכן על פי הוראות חוזה זה (להלן: "הוראות הדין").</w:t>
      </w:r>
    </w:p>
    <w:p w:rsidR="00351986" w:rsidRPr="00351986" w:rsidRDefault="00A57D96" w:rsidP="009B4F59">
      <w:pPr>
        <w:pStyle w:val="afe"/>
        <w:keepNext/>
        <w:keepLines/>
        <w:numPr>
          <w:ilvl w:val="2"/>
          <w:numId w:val="30"/>
        </w:numPr>
        <w:ind w:left="1416" w:hanging="696"/>
      </w:pPr>
      <w:r w:rsidRPr="00AF6A18">
        <w:rPr>
          <w:rFonts w:hint="cs"/>
          <w:rtl/>
        </w:rPr>
        <w:t xml:space="preserve">שכר השעה אשר ישולם על ידי הספק לעובדיו לא יפחת מעלות השכר כפי שהצהיר עליה במועד הגשת ההצעות למכרז, ובכל מקרה עלות זו לא תפחת מעלות השכר המינימלית הנקבעת על ידי שר </w:t>
      </w:r>
      <w:r>
        <w:rPr>
          <w:rFonts w:hint="cs"/>
          <w:rtl/>
        </w:rPr>
        <w:t>הכלכלה</w:t>
      </w:r>
      <w:r w:rsidRPr="00AF6A18">
        <w:rPr>
          <w:rFonts w:hint="cs"/>
          <w:rtl/>
        </w:rPr>
        <w:t xml:space="preserve"> ומתעדכנת מעת לעת.</w:t>
      </w:r>
    </w:p>
    <w:p w:rsidR="00E03206" w:rsidRPr="00351986" w:rsidRDefault="00A57D96" w:rsidP="009B4F59">
      <w:pPr>
        <w:pStyle w:val="afe"/>
        <w:keepNext/>
        <w:keepLines/>
        <w:numPr>
          <w:ilvl w:val="2"/>
          <w:numId w:val="30"/>
        </w:numPr>
        <w:ind w:left="1416" w:hanging="696"/>
        <w:rPr>
          <w:b/>
          <w:bCs/>
        </w:rPr>
      </w:pPr>
      <w:r w:rsidRPr="00AF6A18">
        <w:rPr>
          <w:rFonts w:hint="cs"/>
          <w:rtl/>
        </w:rPr>
        <w:t>יובהר כי במקרים שבהם נספח התמורה</w:t>
      </w:r>
      <w:r w:rsidR="00763FC1">
        <w:rPr>
          <w:rFonts w:hint="cs"/>
          <w:rtl/>
        </w:rPr>
        <w:t xml:space="preserve"> (נספח ג'7)</w:t>
      </w:r>
      <w:r w:rsidRPr="00AF6A18">
        <w:rPr>
          <w:rFonts w:hint="cs"/>
          <w:rtl/>
        </w:rPr>
        <w:t xml:space="preserve"> שנקבע במכרז מיטיב עם העובד לעומת הוראות הדין, יש לפעול בהתאם לקבוע בנספח התמורה. </w:t>
      </w:r>
      <w:r w:rsidRPr="00351986">
        <w:rPr>
          <w:rFonts w:hint="eastAsia"/>
          <w:b/>
          <w:bCs/>
          <w:rtl/>
        </w:rPr>
        <w:t>יובהר</w:t>
      </w:r>
      <w:r w:rsidRPr="00351986">
        <w:rPr>
          <w:b/>
          <w:bCs/>
          <w:rtl/>
        </w:rPr>
        <w:t xml:space="preserve"> </w:t>
      </w:r>
      <w:r w:rsidRPr="00351986">
        <w:rPr>
          <w:rFonts w:hint="eastAsia"/>
          <w:b/>
          <w:bCs/>
          <w:rtl/>
        </w:rPr>
        <w:t>כי</w:t>
      </w:r>
      <w:r w:rsidRPr="00351986">
        <w:rPr>
          <w:b/>
          <w:bCs/>
          <w:rtl/>
        </w:rPr>
        <w:t xml:space="preserve"> </w:t>
      </w:r>
      <w:r w:rsidRPr="00351986">
        <w:rPr>
          <w:rFonts w:hint="cs"/>
          <w:b/>
          <w:bCs/>
          <w:rtl/>
        </w:rPr>
        <w:t>הפרת סעיף זה היא הפרה יסודית של תנאי ההתקשרות עם המשרד שלפי מכרז והחוזה שמכוחו ומהווה עילה לביטולו המידי.</w:t>
      </w:r>
      <w:bookmarkEnd w:id="615"/>
    </w:p>
    <w:p w:rsidR="00351986" w:rsidRDefault="00A57D96" w:rsidP="009B4F59">
      <w:pPr>
        <w:pStyle w:val="afe"/>
        <w:keepNext/>
        <w:keepLines/>
        <w:numPr>
          <w:ilvl w:val="2"/>
          <w:numId w:val="30"/>
        </w:numPr>
        <w:ind w:left="1416" w:hanging="696"/>
      </w:pPr>
      <w:r w:rsidRPr="00AF6A18">
        <w:rPr>
          <w:rFonts w:hint="cs"/>
          <w:rtl/>
        </w:rPr>
        <w:t xml:space="preserve">הספק מתחייב, במקרה הצורך, להסדיר את יחסי העבודה בינו לבין העובדים המועסקים על ידו לצורך חוזה זה בהסכם העסקה התואם את דרישות החוזה. </w:t>
      </w:r>
    </w:p>
    <w:p w:rsidR="00351986" w:rsidRPr="00351986" w:rsidRDefault="00A57D96" w:rsidP="009B4F59">
      <w:pPr>
        <w:pStyle w:val="afe"/>
        <w:keepNext/>
        <w:keepLines/>
        <w:numPr>
          <w:ilvl w:val="2"/>
          <w:numId w:val="30"/>
        </w:numPr>
        <w:ind w:left="1416" w:hanging="696"/>
      </w:pPr>
      <w:r w:rsidRPr="00351986">
        <w:rPr>
          <w:rFonts w:hint="cs"/>
          <w:b/>
          <w:bCs/>
          <w:rtl/>
        </w:rPr>
        <w:t>יובהר כי הפרת סעיף זה היא הפרה יסודית של תנאי ההתקשרות עם המשרד שלפי מכרז והחוזה שמכוחו ומהווה עילה לביטולו המידי.</w:t>
      </w:r>
    </w:p>
    <w:p w:rsidR="00351986" w:rsidRDefault="00A57D96" w:rsidP="009B4F59">
      <w:pPr>
        <w:pStyle w:val="afe"/>
        <w:keepNext/>
        <w:keepLines/>
        <w:ind w:left="1416"/>
        <w:rPr>
          <w:rtl/>
        </w:rPr>
      </w:pPr>
      <w:r w:rsidRPr="00AF6A18">
        <w:rPr>
          <w:rFonts w:hint="cs"/>
          <w:rtl/>
        </w:rPr>
        <w:t>אם יבקש הספק להיטיב עם עובדיו יותר מהקבוע בהסכם זה, הוא רשאי לעשות כן על פי שיקול דעתו בלבד ובלבד שיישא בכל עלות נוספת שתידרש.</w:t>
      </w:r>
    </w:p>
    <w:p w:rsidR="00E03206" w:rsidRPr="00AF6A18" w:rsidRDefault="00A57D96" w:rsidP="009B4F59">
      <w:pPr>
        <w:pStyle w:val="afe"/>
        <w:keepNext/>
        <w:keepLines/>
        <w:numPr>
          <w:ilvl w:val="2"/>
          <w:numId w:val="30"/>
        </w:numPr>
        <w:ind w:left="1416" w:hanging="696"/>
      </w:pPr>
      <w:r w:rsidRPr="00AF6A18">
        <w:rPr>
          <w:rFonts w:hint="cs"/>
          <w:rtl/>
        </w:rPr>
        <w:t>הספק ימסור לכל עובד על פי חוזה זה תלוש שכר חודשי בהתאם לתיקון מס' 24 ל</w:t>
      </w:r>
      <w:hyperlink r:id="rId35" w:history="1">
        <w:r w:rsidRPr="00AF6A18">
          <w:rPr>
            <w:rtl/>
          </w:rPr>
          <w:t>חוק הגנת השכר, תשי"ח-1958</w:t>
        </w:r>
      </w:hyperlink>
      <w:r w:rsidRPr="00AF6A18">
        <w:rPr>
          <w:rtl/>
        </w:rPr>
        <w:t>.</w:t>
      </w:r>
      <w:r w:rsidRPr="00AF6A18">
        <w:rPr>
          <w:rFonts w:hint="cs"/>
          <w:rtl/>
        </w:rPr>
        <w:t xml:space="preserve"> לא התקבל תלוש השכר בידי העובד הזכאי לו תוך פרק זמן של 30 יום, יישלח הספק את התלוש באמצעות הדואר , מיד עם חלוף המועד האמור.</w:t>
      </w:r>
    </w:p>
    <w:p w:rsidR="00763FC1" w:rsidRDefault="00A57D96" w:rsidP="009B4F59">
      <w:pPr>
        <w:pStyle w:val="afe"/>
        <w:keepNext/>
        <w:keepLines/>
        <w:numPr>
          <w:ilvl w:val="2"/>
          <w:numId w:val="30"/>
        </w:numPr>
        <w:ind w:left="1416" w:hanging="696"/>
      </w:pPr>
      <w:bookmarkStart w:id="616" w:name="_Ref408289214"/>
      <w:r w:rsidRPr="00AF6A18">
        <w:rPr>
          <w:rFonts w:hint="cs"/>
          <w:rtl/>
        </w:rPr>
        <w:t xml:space="preserve">הספק ימציא לכל עובדיו הודעה לפי </w:t>
      </w:r>
      <w:hyperlink r:id="rId36" w:history="1">
        <w:r w:rsidRPr="00AF6A18">
          <w:rPr>
            <w:rFonts w:hint="cs"/>
            <w:rtl/>
          </w:rPr>
          <w:t>חוק הודעה לעובד (תנאי עבודה), תשס"ב-2002</w:t>
        </w:r>
      </w:hyperlink>
      <w:r w:rsidRPr="00AF6A18">
        <w:rPr>
          <w:rFonts w:hint="cs"/>
          <w:rtl/>
        </w:rPr>
        <w:t xml:space="preserve">. </w:t>
      </w:r>
      <w:r w:rsidRPr="00AF6A18">
        <w:rPr>
          <w:rtl/>
        </w:rPr>
        <w:br/>
      </w:r>
      <w:r w:rsidRPr="00AF6A18">
        <w:rPr>
          <w:rFonts w:hint="cs"/>
          <w:rtl/>
        </w:rPr>
        <w:t>לעובד שאינו קורא עברית תומצא הודעה לעיון בשפה המובנת לו.</w:t>
      </w:r>
    </w:p>
    <w:p w:rsidR="00E03206" w:rsidRPr="00AF6A18" w:rsidRDefault="00A57D96" w:rsidP="009B4F59">
      <w:pPr>
        <w:pStyle w:val="afe"/>
        <w:keepNext/>
        <w:keepLines/>
        <w:numPr>
          <w:ilvl w:val="2"/>
          <w:numId w:val="30"/>
        </w:numPr>
        <w:ind w:left="1416" w:hanging="696"/>
      </w:pPr>
      <w:r w:rsidRPr="00AF6A18">
        <w:rPr>
          <w:rFonts w:hint="cs"/>
          <w:rtl/>
        </w:rPr>
        <w:t>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616"/>
    </w:p>
    <w:p w:rsidR="00E03206" w:rsidRPr="00AF6A18" w:rsidRDefault="00A57D96" w:rsidP="009B4F59">
      <w:pPr>
        <w:pStyle w:val="afe"/>
        <w:keepNext/>
        <w:keepLines/>
        <w:numPr>
          <w:ilvl w:val="2"/>
          <w:numId w:val="30"/>
        </w:numPr>
        <w:ind w:left="1416" w:hanging="696"/>
      </w:pPr>
      <w:r w:rsidRPr="00AF6A18">
        <w:rPr>
          <w:rFonts w:hint="cs"/>
          <w:rtl/>
        </w:rPr>
        <w:t xml:space="preserve">אחת לחצי שנה ימציא הספק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ספק השירותים ועל ידי עורך דין. </w:t>
      </w:r>
      <w:bookmarkStart w:id="617" w:name="_Ref201738496"/>
    </w:p>
    <w:p w:rsidR="00E03206" w:rsidRPr="00AF6A18" w:rsidRDefault="00A57D96" w:rsidP="009B4F59">
      <w:pPr>
        <w:pStyle w:val="afe"/>
        <w:keepNext/>
        <w:keepLines/>
        <w:numPr>
          <w:ilvl w:val="2"/>
          <w:numId w:val="30"/>
        </w:numPr>
        <w:ind w:left="1416" w:hanging="696"/>
      </w:pPr>
      <w:r w:rsidRPr="00AF6A18">
        <w:rPr>
          <w:rFonts w:hint="cs"/>
          <w:rtl/>
        </w:rPr>
        <w:t>הספק יבטח את עובדיו בביטוח פנסיוני התואם את הקבוע ב</w:t>
      </w:r>
      <w:hyperlink r:id="rId37" w:history="1">
        <w:r w:rsidRPr="00AF6A18">
          <w:rPr>
            <w:rtl/>
          </w:rPr>
          <w:t>צו ההרחבה לביטוח פנסיוני מקיף במשק לפי חוק הסכמים קיבוציים, תשי"ז-1957</w:t>
        </w:r>
      </w:hyperlink>
      <w:r w:rsidRPr="00AF6A18">
        <w:rPr>
          <w:rtl/>
        </w:rPr>
        <w:t xml:space="preserve">, </w:t>
      </w:r>
      <w:r w:rsidRPr="00AF6A18">
        <w:rPr>
          <w:rFonts w:hint="cs"/>
          <w:rtl/>
        </w:rPr>
        <w:t>(י"פ 5772 (29.1.08), 1736 (להלן: "צו ההרחבה"), בשינויים שיפורטו להלן:</w:t>
      </w:r>
      <w:bookmarkEnd w:id="617"/>
    </w:p>
    <w:p w:rsidR="00E03206" w:rsidRPr="00AF6A18" w:rsidRDefault="00A57D96" w:rsidP="009B4F59">
      <w:pPr>
        <w:pStyle w:val="afe"/>
        <w:keepNext/>
        <w:keepLines/>
        <w:numPr>
          <w:ilvl w:val="3"/>
          <w:numId w:val="30"/>
        </w:numPr>
        <w:ind w:left="1983" w:hanging="903"/>
      </w:pPr>
      <w:r w:rsidRPr="00AF6A18">
        <w:rPr>
          <w:rFonts w:hint="cs"/>
          <w:rtl/>
        </w:rPr>
        <w:t xml:space="preserve">על הספק לא יחולו הסייגים הקבועים בסעיף 4.א.1 </w:t>
      </w:r>
      <w:r w:rsidRPr="00AF6A18">
        <w:rPr>
          <w:rtl/>
        </w:rPr>
        <w:t>–</w:t>
      </w:r>
      <w:r w:rsidRPr="00AF6A18">
        <w:rPr>
          <w:rFonts w:hint="cs"/>
          <w:rtl/>
        </w:rPr>
        <w:t xml:space="preserve"> 5 לצו ההרחבה.</w:t>
      </w:r>
    </w:p>
    <w:p w:rsidR="00351986" w:rsidRDefault="00A57D96" w:rsidP="009B4F59">
      <w:pPr>
        <w:pStyle w:val="afe"/>
        <w:keepNext/>
        <w:keepLines/>
        <w:numPr>
          <w:ilvl w:val="3"/>
          <w:numId w:val="30"/>
        </w:numPr>
        <w:ind w:left="1983" w:hanging="903"/>
      </w:pPr>
      <w:r w:rsidRPr="00AF6A18">
        <w:rPr>
          <w:rFonts w:hint="cs"/>
          <w:rtl/>
        </w:rPr>
        <w:t>על אף האמור בצו ההרחבה (ובעיקר בסעיף 6.ד. לצו) שיעור ההפרשות מהשכר הפנסיוני לפוליסה אישית על שם העובד בקופת גמל (בהתאם ל</w:t>
      </w:r>
      <w:r w:rsidRPr="00AF6A18">
        <w:rPr>
          <w:rtl/>
        </w:rPr>
        <w:t xml:space="preserve">סעיף 13 של </w:t>
      </w:r>
      <w:hyperlink r:id="rId38" w:history="1">
        <w:r w:rsidRPr="00AF6A18">
          <w:rPr>
            <w:rtl/>
          </w:rPr>
          <w:t>חוק הפיקוח על שירותים</w:t>
        </w:r>
        <w:r w:rsidRPr="00AF6A18">
          <w:rPr>
            <w:rFonts w:hint="cs"/>
            <w:rtl/>
          </w:rPr>
          <w:t xml:space="preserve"> </w:t>
        </w:r>
        <w:r w:rsidRPr="00AF6A18">
          <w:rPr>
            <w:rtl/>
          </w:rPr>
          <w:t>פיננסיים (קופות גמל), התשס"ה-2005</w:t>
        </w:r>
      </w:hyperlink>
      <w:r w:rsidRPr="00AF6A18">
        <w:rPr>
          <w:rFonts w:hint="cs"/>
          <w:rtl/>
        </w:rPr>
        <w:t>) אשר להם מחויב הספק החל מיום העסקת העובד לצורך ביצוע ההתקשרות יהיה כדלקמן:</w:t>
      </w:r>
    </w:p>
    <w:tbl>
      <w:tblPr>
        <w:bidiVisual/>
        <w:tblW w:w="5103" w:type="dxa"/>
        <w:tblInd w:w="2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3F370A" w:rsidTr="006406B8">
        <w:tc>
          <w:tcPr>
            <w:tcW w:w="992" w:type="dxa"/>
            <w:tcBorders>
              <w:top w:val="single" w:sz="4" w:space="0" w:color="auto"/>
              <w:left w:val="single" w:sz="4" w:space="0" w:color="auto"/>
              <w:bottom w:val="single" w:sz="4" w:space="0" w:color="auto"/>
              <w:right w:val="single" w:sz="4" w:space="0" w:color="auto"/>
            </w:tcBorders>
            <w:shd w:val="clear" w:color="auto" w:fill="E6E6E6"/>
          </w:tcPr>
          <w:p w:rsidR="00E03206" w:rsidRPr="00AF6A18" w:rsidRDefault="00A57D96" w:rsidP="009B4F59">
            <w:pPr>
              <w:keepNext/>
              <w:keepLines/>
              <w:rPr>
                <w:rFonts w:ascii="Arial" w:hAnsi="Arial"/>
                <w:b/>
                <w:bCs/>
              </w:rPr>
            </w:pPr>
            <w:r w:rsidRPr="00AF6A18">
              <w:rPr>
                <w:rFonts w:ascii="Arial" w:hAnsi="Arial"/>
                <w:b/>
                <w:bCs/>
                <w:rtl/>
              </w:rPr>
              <w:lastRenderedPageBreak/>
              <w:t>הפרשות</w:t>
            </w:r>
            <w:r w:rsidRPr="00AF6A18">
              <w:rPr>
                <w:rFonts w:ascii="Arial" w:hAnsi="Arial" w:hint="cs"/>
                <w:b/>
                <w:bCs/>
                <w:rtl/>
              </w:rPr>
              <w:t xml:space="preserve"> ה</w:t>
            </w:r>
            <w:r w:rsidRPr="00AF6A18">
              <w:rPr>
                <w:rFonts w:ascii="Arial" w:hAnsi="Arial"/>
                <w:b/>
                <w:bCs/>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rsidR="00E03206" w:rsidRPr="00AF6A18" w:rsidRDefault="00A57D96" w:rsidP="009B4F59">
            <w:pPr>
              <w:keepNext/>
              <w:keepLines/>
              <w:rPr>
                <w:rFonts w:ascii="Arial" w:hAnsi="Arial"/>
                <w:b/>
                <w:bCs/>
              </w:rPr>
            </w:pPr>
            <w:r w:rsidRPr="00AF6A18">
              <w:rPr>
                <w:rFonts w:ascii="Arial" w:hAnsi="Arial"/>
                <w:b/>
                <w:bCs/>
                <w:rtl/>
              </w:rPr>
              <w:t>הפרשות</w:t>
            </w:r>
            <w:r w:rsidRPr="00AF6A18">
              <w:rPr>
                <w:rFonts w:ascii="Arial" w:hAnsi="Arial" w:hint="cs"/>
                <w:b/>
                <w:bCs/>
                <w:rtl/>
              </w:rPr>
              <w:t xml:space="preserve"> ה</w:t>
            </w:r>
            <w:r w:rsidRPr="00AF6A18">
              <w:rPr>
                <w:rFonts w:ascii="Arial" w:hAnsi="Arial"/>
                <w:b/>
                <w:bCs/>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E03206" w:rsidRPr="00AF6A18" w:rsidRDefault="00A57D96" w:rsidP="009B4F59">
            <w:pPr>
              <w:keepNext/>
              <w:keepLines/>
              <w:rPr>
                <w:rFonts w:ascii="Arial" w:hAnsi="Arial"/>
                <w:b/>
                <w:bCs/>
              </w:rPr>
            </w:pPr>
            <w:r w:rsidRPr="00AF6A18">
              <w:rPr>
                <w:rFonts w:ascii="Arial" w:hAnsi="Arial"/>
                <w:b/>
                <w:bCs/>
                <w:rtl/>
              </w:rPr>
              <w:t>הפרשות המעביד</w:t>
            </w:r>
            <w:r w:rsidRPr="00AF6A18">
              <w:rPr>
                <w:rFonts w:ascii="Arial" w:hAnsi="Arial" w:hint="cs"/>
                <w:b/>
                <w:bCs/>
                <w:rtl/>
              </w:rPr>
              <w:t xml:space="preserve"> </w:t>
            </w:r>
            <w:r w:rsidRPr="00AF6A18">
              <w:rPr>
                <w:rFonts w:ascii="Arial" w:hAnsi="Arial"/>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E03206" w:rsidRPr="00AF6A18" w:rsidRDefault="00A57D96" w:rsidP="009B4F59">
            <w:pPr>
              <w:keepNext/>
              <w:keepLines/>
              <w:rPr>
                <w:rFonts w:ascii="Arial" w:hAnsi="Arial"/>
                <w:b/>
                <w:bCs/>
              </w:rPr>
            </w:pPr>
            <w:r w:rsidRPr="00AF6A18">
              <w:rPr>
                <w:rFonts w:ascii="Arial" w:hAnsi="Arial"/>
                <w:b/>
                <w:bCs/>
                <w:rtl/>
              </w:rPr>
              <w:t>סה"כ</w:t>
            </w:r>
          </w:p>
        </w:tc>
      </w:tr>
      <w:tr w:rsidR="003F370A" w:rsidTr="006406B8">
        <w:tc>
          <w:tcPr>
            <w:tcW w:w="992" w:type="dxa"/>
            <w:tcBorders>
              <w:top w:val="single" w:sz="4" w:space="0" w:color="auto"/>
              <w:left w:val="single" w:sz="4" w:space="0" w:color="auto"/>
              <w:bottom w:val="single" w:sz="4" w:space="0" w:color="auto"/>
              <w:right w:val="single" w:sz="4" w:space="0" w:color="auto"/>
            </w:tcBorders>
          </w:tcPr>
          <w:p w:rsidR="00E03206" w:rsidRPr="00AF6A18" w:rsidRDefault="00A57D96" w:rsidP="009B4F59">
            <w:pPr>
              <w:keepNext/>
              <w:keepLines/>
              <w:rPr>
                <w:rFonts w:ascii="Arial" w:hAnsi="Arial"/>
              </w:rPr>
            </w:pPr>
            <w:r>
              <w:rPr>
                <w:rFonts w:ascii="Arial" w:hAnsi="Arial" w:hint="cs"/>
                <w:rtl/>
              </w:rPr>
              <w:t>7.5</w:t>
            </w:r>
            <w:r w:rsidRPr="00AF6A18">
              <w:rPr>
                <w:rFonts w:ascii="Arial" w:hAnsi="Arial" w:hint="cs"/>
                <w:rtl/>
              </w:rPr>
              <w:t>%</w:t>
            </w:r>
          </w:p>
        </w:tc>
        <w:tc>
          <w:tcPr>
            <w:tcW w:w="1843" w:type="dxa"/>
            <w:tcBorders>
              <w:top w:val="single" w:sz="4" w:space="0" w:color="auto"/>
              <w:left w:val="single" w:sz="4" w:space="0" w:color="auto"/>
              <w:bottom w:val="single" w:sz="4" w:space="0" w:color="auto"/>
              <w:right w:val="single" w:sz="4" w:space="0" w:color="auto"/>
            </w:tcBorders>
          </w:tcPr>
          <w:p w:rsidR="00E03206" w:rsidRPr="00AF6A18" w:rsidRDefault="00A57D96" w:rsidP="009B4F59">
            <w:pPr>
              <w:keepNext/>
              <w:keepLines/>
              <w:rPr>
                <w:rFonts w:ascii="Arial" w:hAnsi="Arial"/>
              </w:rPr>
            </w:pPr>
            <w:r w:rsidRPr="00AF6A18">
              <w:rPr>
                <w:rFonts w:ascii="Arial" w:hAnsi="Arial" w:hint="cs"/>
                <w:rtl/>
              </w:rPr>
              <w:t>6.5%</w:t>
            </w:r>
          </w:p>
        </w:tc>
        <w:tc>
          <w:tcPr>
            <w:tcW w:w="1134" w:type="dxa"/>
            <w:tcBorders>
              <w:top w:val="single" w:sz="4" w:space="0" w:color="auto"/>
              <w:left w:val="single" w:sz="4" w:space="0" w:color="auto"/>
              <w:bottom w:val="single" w:sz="4" w:space="0" w:color="auto"/>
              <w:right w:val="single" w:sz="4" w:space="0" w:color="auto"/>
            </w:tcBorders>
          </w:tcPr>
          <w:p w:rsidR="00E03206" w:rsidRPr="00AF6A18" w:rsidRDefault="00A57D96" w:rsidP="009B4F59">
            <w:pPr>
              <w:keepNext/>
              <w:keepLines/>
              <w:rPr>
                <w:rFonts w:ascii="Arial" w:hAnsi="Arial"/>
              </w:rPr>
            </w:pPr>
            <w:r w:rsidRPr="00AF6A18">
              <w:rPr>
                <w:rFonts w:ascii="Arial" w:hAnsi="Arial" w:hint="cs"/>
                <w:rtl/>
              </w:rPr>
              <w:t>8.33%</w:t>
            </w:r>
          </w:p>
        </w:tc>
        <w:tc>
          <w:tcPr>
            <w:tcW w:w="1134" w:type="dxa"/>
            <w:tcBorders>
              <w:top w:val="single" w:sz="4" w:space="0" w:color="auto"/>
              <w:left w:val="single" w:sz="4" w:space="0" w:color="auto"/>
              <w:bottom w:val="single" w:sz="4" w:space="0" w:color="auto"/>
              <w:right w:val="single" w:sz="4" w:space="0" w:color="auto"/>
            </w:tcBorders>
          </w:tcPr>
          <w:p w:rsidR="00E03206" w:rsidRPr="00AF6A18" w:rsidRDefault="00A57D96" w:rsidP="009B4F59">
            <w:pPr>
              <w:keepNext/>
              <w:keepLines/>
              <w:rPr>
                <w:rFonts w:ascii="Arial" w:hAnsi="Arial"/>
              </w:rPr>
            </w:pPr>
            <w:r w:rsidRPr="00AF6A18">
              <w:rPr>
                <w:rFonts w:ascii="Arial" w:hAnsi="Arial" w:hint="cs"/>
                <w:rtl/>
              </w:rPr>
              <w:t>2</w:t>
            </w:r>
            <w:r>
              <w:rPr>
                <w:rFonts w:ascii="Arial" w:hAnsi="Arial" w:hint="cs"/>
                <w:rtl/>
              </w:rPr>
              <w:t>2</w:t>
            </w:r>
            <w:r w:rsidRPr="00AF6A18">
              <w:rPr>
                <w:rFonts w:ascii="Arial" w:hAnsi="Arial" w:hint="cs"/>
                <w:rtl/>
              </w:rPr>
              <w:t>.83%</w:t>
            </w:r>
          </w:p>
        </w:tc>
      </w:tr>
    </w:tbl>
    <w:p w:rsidR="00E03206" w:rsidRPr="00AF6A18" w:rsidRDefault="00E03206" w:rsidP="009B4F59">
      <w:pPr>
        <w:keepNext/>
        <w:keepLines/>
        <w:ind w:left="1418"/>
      </w:pPr>
    </w:p>
    <w:p w:rsidR="00E03206" w:rsidRPr="00AF6A18" w:rsidRDefault="00A57D96" w:rsidP="009B4F59">
      <w:pPr>
        <w:pStyle w:val="afe"/>
        <w:keepNext/>
        <w:keepLines/>
        <w:numPr>
          <w:ilvl w:val="3"/>
          <w:numId w:val="30"/>
        </w:numPr>
        <w:ind w:left="1983" w:hanging="903"/>
      </w:pPr>
      <w:r w:rsidRPr="00AF6A18">
        <w:rPr>
          <w:rFonts w:hint="cs"/>
          <w:rtl/>
        </w:rPr>
        <w:t xml:space="preserve">על ההפרשה הפנסיונית לעמוד בכל התנאים המוגדרים בסעיף 14 לחוק פיצוי פיטורים, </w:t>
      </w:r>
      <w:r w:rsidRPr="00AF6A18">
        <w:rPr>
          <w:rtl/>
        </w:rPr>
        <w:t>התשכ"ג</w:t>
      </w:r>
      <w:r w:rsidRPr="00AF6A18">
        <w:rPr>
          <w:rFonts w:hint="cs"/>
          <w:rtl/>
        </w:rPr>
        <w:t xml:space="preserve"> </w:t>
      </w:r>
      <w:r w:rsidRPr="00AF6A18">
        <w:rPr>
          <w:rtl/>
        </w:rPr>
        <w:t>-1963</w:t>
      </w:r>
      <w:r w:rsidRPr="00AF6A18">
        <w:rPr>
          <w:rFonts w:hint="cs"/>
          <w:rtl/>
        </w:rPr>
        <w:t>.</w:t>
      </w:r>
    </w:p>
    <w:p w:rsidR="00E03206" w:rsidRPr="00AF6A18" w:rsidRDefault="00A57D96" w:rsidP="009B4F59">
      <w:pPr>
        <w:pStyle w:val="afe"/>
        <w:keepNext/>
        <w:keepLines/>
        <w:numPr>
          <w:ilvl w:val="3"/>
          <w:numId w:val="30"/>
        </w:numPr>
        <w:ind w:left="1983" w:hanging="903"/>
      </w:pPr>
      <w:r w:rsidRPr="00AF6A18">
        <w:rPr>
          <w:rtl/>
        </w:rPr>
        <w:t>על אף האמור בסעיפים 3.א.</w:t>
      </w:r>
      <w:r w:rsidRPr="00AF6A18">
        <w:rPr>
          <w:rFonts w:hint="cs"/>
          <w:rtl/>
        </w:rPr>
        <w:t>1</w:t>
      </w:r>
      <w:r w:rsidRPr="00AF6A18">
        <w:rPr>
          <w:rtl/>
        </w:rPr>
        <w:t xml:space="preserve"> ו- 6.ה. – 6.ז. לצו ההרחבה:</w:t>
      </w:r>
      <w:r w:rsidRPr="00AF6A18">
        <w:rPr>
          <w:rFonts w:hint="cs"/>
          <w:rtl/>
        </w:rPr>
        <w:t xml:space="preserve"> </w:t>
      </w:r>
    </w:p>
    <w:p w:rsidR="00E03206" w:rsidRPr="00AF6A18" w:rsidRDefault="00A57D96" w:rsidP="009B4F59">
      <w:pPr>
        <w:pStyle w:val="afe"/>
        <w:keepNext/>
        <w:keepLines/>
        <w:numPr>
          <w:ilvl w:val="3"/>
          <w:numId w:val="30"/>
        </w:numPr>
        <w:ind w:left="1983" w:hanging="903"/>
      </w:pPr>
      <w:r w:rsidRPr="00AF6A18">
        <w:rPr>
          <w:rtl/>
        </w:rPr>
        <w:t xml:space="preserve">עובד המועסק על ידי </w:t>
      </w:r>
      <w:r w:rsidRPr="00AF6A18">
        <w:rPr>
          <w:rFonts w:hint="cs"/>
          <w:rtl/>
        </w:rPr>
        <w:t>הספק</w:t>
      </w:r>
      <w:r w:rsidRPr="00AF6A18">
        <w:rPr>
          <w:rtl/>
        </w:rPr>
        <w:t xml:space="preserve"> לצורך ביצוע חוזה זה יהיה זכאי לביטוח הפנסיוני ולביצוע ההפרשות בשיעורים </w:t>
      </w:r>
      <w:r w:rsidRPr="00AF6A18">
        <w:rPr>
          <w:rFonts w:hint="cs"/>
          <w:rtl/>
        </w:rPr>
        <w:t>המצוינים</w:t>
      </w:r>
      <w:r w:rsidRPr="00AF6A18">
        <w:rPr>
          <w:rtl/>
        </w:rPr>
        <w:t xml:space="preserve"> לעיל החל מיום </w:t>
      </w:r>
      <w:r w:rsidRPr="00AF6A18">
        <w:rPr>
          <w:rFonts w:hint="cs"/>
          <w:rtl/>
        </w:rPr>
        <w:t>העסקת העובד לצורך ביצוע ההתקשרות</w:t>
      </w:r>
      <w:r w:rsidRPr="00AF6A18">
        <w:rPr>
          <w:rtl/>
        </w:rPr>
        <w:t xml:space="preserve">. </w:t>
      </w:r>
    </w:p>
    <w:p w:rsidR="00E03206" w:rsidRPr="00AF6A18" w:rsidRDefault="00A57D96" w:rsidP="009B4F59">
      <w:pPr>
        <w:pStyle w:val="afe"/>
        <w:keepNext/>
        <w:keepLines/>
        <w:numPr>
          <w:ilvl w:val="3"/>
          <w:numId w:val="30"/>
        </w:numPr>
        <w:ind w:left="1983" w:hanging="903"/>
      </w:pPr>
      <w:r w:rsidRPr="00AF6A18">
        <w:rPr>
          <w:rFonts w:hint="cs"/>
          <w:rtl/>
        </w:rPr>
        <w:t xml:space="preserve">ההפקדות ותשלומי המעביד עבור פיצויי פיטורים לא ניתנים להחזרה למעביד גם במקרה שבו העובד הפסיק את עבודתו מרצונו. </w:t>
      </w:r>
    </w:p>
    <w:p w:rsidR="00E03206" w:rsidRPr="00AF6A18" w:rsidRDefault="00A57D96" w:rsidP="009B4F59">
      <w:pPr>
        <w:pStyle w:val="afe"/>
        <w:keepNext/>
        <w:keepLines/>
        <w:numPr>
          <w:ilvl w:val="3"/>
          <w:numId w:val="30"/>
        </w:numPr>
        <w:ind w:left="1983" w:hanging="903"/>
      </w:pPr>
      <w:r w:rsidRPr="00AF6A18">
        <w:rPr>
          <w:rtl/>
        </w:rPr>
        <w:t xml:space="preserve">למען הסר ספק, מובהר כי </w:t>
      </w:r>
      <w:r w:rsidRPr="00AF6A18">
        <w:rPr>
          <w:rFonts w:hint="cs"/>
          <w:rtl/>
        </w:rPr>
        <w:t>למרות</w:t>
      </w:r>
      <w:r w:rsidRPr="00AF6A18">
        <w:rPr>
          <w:rtl/>
        </w:rPr>
        <w:t xml:space="preserve"> הוראות סעיף 23 ל</w:t>
      </w:r>
      <w:hyperlink r:id="rId39" w:history="1">
        <w:r w:rsidRPr="00AF6A18">
          <w:rPr>
            <w:rtl/>
          </w:rPr>
          <w:t>חוק הפיקוח על שירותים פיננסיים (קופות גמל), תשס"ה-</w:t>
        </w:r>
      </w:hyperlink>
      <w:r w:rsidRPr="00AF6A18">
        <w:rPr>
          <w:rtl/>
        </w:rPr>
        <w:t xml:space="preserve">2005, לא יהיה </w:t>
      </w:r>
      <w:r w:rsidRPr="00AF6A18">
        <w:rPr>
          <w:rFonts w:hint="cs"/>
          <w:rtl/>
        </w:rPr>
        <w:t>הספק</w:t>
      </w:r>
      <w:r w:rsidRPr="00AF6A18">
        <w:rPr>
          <w:rtl/>
        </w:rPr>
        <w:t xml:space="preserve"> רשאי למשוך את כספי התגמולים שנצברו בקופה, לרבות תגמולי המעסיק.</w:t>
      </w:r>
    </w:p>
    <w:p w:rsidR="00E03206" w:rsidRPr="00AF6A18" w:rsidRDefault="00A57D96" w:rsidP="009B4F59">
      <w:pPr>
        <w:pStyle w:val="afe"/>
        <w:keepNext/>
        <w:keepLines/>
        <w:numPr>
          <w:ilvl w:val="3"/>
          <w:numId w:val="30"/>
        </w:numPr>
        <w:ind w:left="1983" w:hanging="903"/>
      </w:pPr>
      <w:r w:rsidRPr="00AF6A18">
        <w:rPr>
          <w:rtl/>
        </w:rPr>
        <w:t xml:space="preserve">חל על </w:t>
      </w:r>
      <w:r w:rsidRPr="00AF6A18">
        <w:rPr>
          <w:rFonts w:hint="cs"/>
          <w:rtl/>
        </w:rPr>
        <w:t>הספק</w:t>
      </w:r>
      <w:r w:rsidRPr="00AF6A18">
        <w:rPr>
          <w:rtl/>
        </w:rPr>
        <w:t xml:space="preserve"> איסור לבצע את ההסדר הפנסיוני באמצעות סוכנות שהוא בעל עניין בה</w:t>
      </w:r>
      <w:r w:rsidRPr="00AF6A18">
        <w:rPr>
          <w:rFonts w:hint="cs"/>
          <w:rtl/>
        </w:rPr>
        <w:t xml:space="preserve"> או שבעל עניין בספק הוא בעל עניין בסוכנות</w:t>
      </w:r>
      <w:r w:rsidRPr="00AF6A18">
        <w:rPr>
          <w:rtl/>
        </w:rPr>
        <w:t>.</w:t>
      </w:r>
    </w:p>
    <w:p w:rsidR="00E03206" w:rsidRPr="00434845" w:rsidRDefault="00A57D96" w:rsidP="009B4F59">
      <w:pPr>
        <w:pStyle w:val="afe"/>
        <w:keepNext/>
        <w:keepLines/>
        <w:numPr>
          <w:ilvl w:val="3"/>
          <w:numId w:val="30"/>
        </w:numPr>
        <w:ind w:left="1983" w:hanging="903"/>
      </w:pPr>
      <w:r w:rsidRPr="00434845">
        <w:rPr>
          <w:rFonts w:hint="cs"/>
          <w:rtl/>
        </w:rPr>
        <w:t>הספק מתחייב להפריש לקופת גמל בגין קצובת הנסיעה המשולמת לעובד. הפרשות כאמור יהיו כדלקמן:</w:t>
      </w:r>
    </w:p>
    <w:tbl>
      <w:tblPr>
        <w:bidiVisual/>
        <w:tblW w:w="6237" w:type="dxa"/>
        <w:tblInd w:w="2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3F370A" w:rsidTr="006406B8">
        <w:tc>
          <w:tcPr>
            <w:tcW w:w="2693" w:type="dxa"/>
            <w:tcBorders>
              <w:top w:val="single" w:sz="4" w:space="0" w:color="auto"/>
              <w:left w:val="single" w:sz="4" w:space="0" w:color="auto"/>
              <w:bottom w:val="single" w:sz="4" w:space="0" w:color="auto"/>
              <w:right w:val="single" w:sz="4" w:space="0" w:color="auto"/>
            </w:tcBorders>
            <w:shd w:val="clear" w:color="auto" w:fill="E6E6E6"/>
          </w:tcPr>
          <w:p w:rsidR="00E03206" w:rsidRPr="00AF6A18" w:rsidRDefault="00A57D96" w:rsidP="009B4F59">
            <w:pPr>
              <w:keepNext/>
              <w:keepLines/>
              <w:rPr>
                <w:rFonts w:ascii="Arial" w:hAnsi="Arial"/>
                <w:b/>
                <w:bCs/>
              </w:rPr>
            </w:pPr>
            <w:r w:rsidRPr="00AF6A18">
              <w:rPr>
                <w:rFonts w:ascii="Arial" w:hAnsi="Arial"/>
                <w:b/>
                <w:bCs/>
                <w:rtl/>
              </w:rPr>
              <w:t>הפרשות</w:t>
            </w:r>
            <w:r w:rsidRPr="00AF6A18">
              <w:rPr>
                <w:rFonts w:ascii="Arial" w:hAnsi="Arial" w:hint="cs"/>
                <w:b/>
                <w:bCs/>
                <w:rtl/>
              </w:rPr>
              <w:t xml:space="preserve"> ה</w:t>
            </w:r>
            <w:r w:rsidRPr="00AF6A18">
              <w:rPr>
                <w:rFonts w:ascii="Arial" w:hAnsi="Arial"/>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E03206" w:rsidRPr="00AF6A18" w:rsidRDefault="00A57D96" w:rsidP="009B4F59">
            <w:pPr>
              <w:keepNext/>
              <w:keepLines/>
              <w:rPr>
                <w:rFonts w:ascii="Arial" w:hAnsi="Arial"/>
                <w:b/>
                <w:bCs/>
              </w:rPr>
            </w:pPr>
            <w:r w:rsidRPr="00AF6A18">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E03206" w:rsidRPr="00AF6A18" w:rsidRDefault="00A57D96" w:rsidP="009B4F59">
            <w:pPr>
              <w:keepNext/>
              <w:keepLines/>
              <w:rPr>
                <w:rFonts w:ascii="Arial" w:hAnsi="Arial"/>
                <w:b/>
                <w:bCs/>
              </w:rPr>
            </w:pPr>
            <w:r w:rsidRPr="00AF6A18">
              <w:rPr>
                <w:rFonts w:ascii="Arial" w:hAnsi="Arial"/>
                <w:b/>
                <w:bCs/>
                <w:rtl/>
              </w:rPr>
              <w:t>סה"כ</w:t>
            </w:r>
          </w:p>
        </w:tc>
      </w:tr>
      <w:tr w:rsidR="003F370A" w:rsidTr="006406B8">
        <w:tc>
          <w:tcPr>
            <w:tcW w:w="2693" w:type="dxa"/>
            <w:tcBorders>
              <w:top w:val="single" w:sz="4" w:space="0" w:color="auto"/>
              <w:left w:val="single" w:sz="4" w:space="0" w:color="auto"/>
              <w:bottom w:val="single" w:sz="4" w:space="0" w:color="auto"/>
              <w:right w:val="single" w:sz="4" w:space="0" w:color="auto"/>
            </w:tcBorders>
          </w:tcPr>
          <w:p w:rsidR="00E03206" w:rsidRPr="00AF6A18" w:rsidRDefault="00A57D96" w:rsidP="009B4F59">
            <w:pPr>
              <w:keepNext/>
              <w:keepLines/>
              <w:rPr>
                <w:rFonts w:ascii="Arial" w:hAnsi="Arial"/>
              </w:rPr>
            </w:pPr>
            <w:r w:rsidRPr="00AF6A18">
              <w:rPr>
                <w:rFonts w:ascii="Arial" w:hAnsi="Arial" w:hint="cs"/>
                <w:rtl/>
              </w:rPr>
              <w:t>5%</w:t>
            </w:r>
          </w:p>
        </w:tc>
        <w:tc>
          <w:tcPr>
            <w:tcW w:w="2551" w:type="dxa"/>
            <w:tcBorders>
              <w:top w:val="single" w:sz="4" w:space="0" w:color="auto"/>
              <w:left w:val="single" w:sz="4" w:space="0" w:color="auto"/>
              <w:bottom w:val="single" w:sz="4" w:space="0" w:color="auto"/>
              <w:right w:val="single" w:sz="4" w:space="0" w:color="auto"/>
            </w:tcBorders>
          </w:tcPr>
          <w:p w:rsidR="00E03206" w:rsidRPr="00AF6A18" w:rsidRDefault="00A57D96" w:rsidP="009B4F59">
            <w:pPr>
              <w:keepNext/>
              <w:keepLines/>
              <w:rPr>
                <w:rFonts w:ascii="Arial" w:hAnsi="Arial"/>
              </w:rPr>
            </w:pPr>
            <w:r w:rsidRPr="00AF6A18">
              <w:rPr>
                <w:rFonts w:ascii="Arial" w:hAnsi="Arial" w:hint="cs"/>
                <w:rtl/>
              </w:rPr>
              <w:t>5%</w:t>
            </w:r>
          </w:p>
        </w:tc>
        <w:tc>
          <w:tcPr>
            <w:tcW w:w="993" w:type="dxa"/>
            <w:tcBorders>
              <w:top w:val="single" w:sz="4" w:space="0" w:color="auto"/>
              <w:left w:val="single" w:sz="4" w:space="0" w:color="auto"/>
              <w:bottom w:val="single" w:sz="4" w:space="0" w:color="auto"/>
              <w:right w:val="single" w:sz="4" w:space="0" w:color="auto"/>
            </w:tcBorders>
          </w:tcPr>
          <w:p w:rsidR="00E03206" w:rsidRPr="00AF6A18" w:rsidRDefault="00A57D96" w:rsidP="009B4F59">
            <w:pPr>
              <w:keepNext/>
              <w:keepLines/>
              <w:rPr>
                <w:rFonts w:ascii="Arial" w:hAnsi="Arial"/>
              </w:rPr>
            </w:pPr>
            <w:r w:rsidRPr="00AF6A18">
              <w:rPr>
                <w:rFonts w:ascii="Arial" w:hAnsi="Arial" w:hint="cs"/>
                <w:rtl/>
              </w:rPr>
              <w:t>10%</w:t>
            </w:r>
          </w:p>
        </w:tc>
      </w:tr>
    </w:tbl>
    <w:p w:rsidR="00E03206" w:rsidRPr="00AF6A18" w:rsidRDefault="00E03206" w:rsidP="009B4F59">
      <w:pPr>
        <w:keepNext/>
        <w:keepLines/>
        <w:numPr>
          <w:ilvl w:val="2"/>
          <w:numId w:val="0"/>
        </w:numPr>
        <w:ind w:left="1728"/>
        <w:rPr>
          <w:rFonts w:ascii="Arial" w:hAnsi="Arial"/>
        </w:rPr>
      </w:pPr>
    </w:p>
    <w:p w:rsidR="00434845" w:rsidRDefault="00A57D96" w:rsidP="009B4F59">
      <w:pPr>
        <w:pStyle w:val="afe"/>
        <w:keepNext/>
        <w:keepLines/>
        <w:numPr>
          <w:ilvl w:val="3"/>
          <w:numId w:val="30"/>
        </w:numPr>
        <w:ind w:left="2124" w:hanging="1044"/>
        <w:rPr>
          <w:rFonts w:ascii="Arial" w:hAnsi="Arial"/>
        </w:rPr>
      </w:pPr>
      <w:r w:rsidRPr="00AF6A18">
        <w:rPr>
          <w:rFonts w:ascii="Arial" w:hAnsi="Arial" w:hint="cs"/>
          <w:rtl/>
        </w:rPr>
        <w:t>הספק מתחייב להחתים כל עובד מבין עובדיו במועד תחילת העסקתו במשרד על טופס בקשה להפקדה או אי-הפקדה לקרן השתלמות.</w:t>
      </w:r>
    </w:p>
    <w:p w:rsidR="00E03206" w:rsidRPr="00AF6A18" w:rsidRDefault="00A57D96" w:rsidP="009B4F59">
      <w:pPr>
        <w:pStyle w:val="afe"/>
        <w:keepNext/>
        <w:keepLines/>
        <w:ind w:left="1983"/>
        <w:rPr>
          <w:rFonts w:ascii="Arial" w:hAnsi="Arial"/>
        </w:rPr>
      </w:pPr>
      <w:r w:rsidRPr="00AF6A18">
        <w:rPr>
          <w:rFonts w:ascii="Arial" w:hAnsi="Arial" w:hint="cs"/>
          <w:rtl/>
        </w:rPr>
        <w:t xml:space="preserve">העתק מהטפסים החתומים יועבר למשרד תוך 60 יום עד החתימה על הסכם ההתקשרות. </w:t>
      </w:r>
      <w:r w:rsidRPr="00AF6A18">
        <w:rPr>
          <w:rFonts w:ascii="Arial" w:hAnsi="Arial" w:hint="cs"/>
          <w:rtl/>
        </w:rPr>
        <w:br/>
        <w:t>הפקדות לקרן השתלמות עבור עובדים שחתמו על טופס הבקשה יתחילו במועד החתימה על הטופס. שיעורי ההפרשה יהיו כדלקמן ובהתאם לכללים המפורסמים העדכניים ביותר ב</w:t>
      </w:r>
      <w:hyperlink r:id="rId40" w:history="1">
        <w:r w:rsidRPr="00AF6A18">
          <w:rPr>
            <w:rFonts w:hint="cs"/>
            <w:b/>
            <w:i/>
            <w:u w:val="dotted" w:color="3464BA"/>
            <w:rtl/>
          </w:rPr>
          <w:t>הודעה, "עלות שכר למעביד לכל שעת עבודה בתחום השמירה והאבטחה", מס' ה.7.11.3.3:</w:t>
        </w:r>
      </w:hyperlink>
      <w:r w:rsidRPr="00AF6A18">
        <w:rPr>
          <w:rFonts w:ascii="Arial" w:hAnsi="Arial" w:hint="cs"/>
          <w:rtl/>
        </w:rPr>
        <w:t xml:space="preserve"> או בהוראה אחרת שתבוא בעתיד תחתיה.</w:t>
      </w:r>
    </w:p>
    <w:tbl>
      <w:tblPr>
        <w:bidiVisual/>
        <w:tblW w:w="5185" w:type="dxa"/>
        <w:tblInd w:w="2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08"/>
        <w:gridCol w:w="1984"/>
        <w:gridCol w:w="993"/>
      </w:tblGrid>
      <w:tr w:rsidR="003F370A" w:rsidTr="006406B8">
        <w:tc>
          <w:tcPr>
            <w:tcW w:w="2208" w:type="dxa"/>
            <w:tcBorders>
              <w:top w:val="single" w:sz="4" w:space="0" w:color="auto"/>
              <w:left w:val="single" w:sz="4" w:space="0" w:color="auto"/>
              <w:bottom w:val="single" w:sz="4" w:space="0" w:color="auto"/>
              <w:right w:val="single" w:sz="4" w:space="0" w:color="auto"/>
            </w:tcBorders>
            <w:shd w:val="clear" w:color="auto" w:fill="E6E6E6"/>
          </w:tcPr>
          <w:p w:rsidR="00E03206" w:rsidRPr="00AF6A18" w:rsidRDefault="00A57D96" w:rsidP="009B4F59">
            <w:pPr>
              <w:keepNext/>
              <w:keepLines/>
              <w:rPr>
                <w:rFonts w:ascii="Arial" w:hAnsi="Arial"/>
                <w:b/>
                <w:bCs/>
              </w:rPr>
            </w:pPr>
            <w:r w:rsidRPr="00AF6A18">
              <w:rPr>
                <w:rFonts w:ascii="Arial" w:hAnsi="Arial"/>
                <w:b/>
                <w:bCs/>
                <w:rtl/>
              </w:rPr>
              <w:t>הפרשות</w:t>
            </w:r>
            <w:r w:rsidRPr="00AF6A18">
              <w:rPr>
                <w:rFonts w:ascii="Arial" w:hAnsi="Arial" w:hint="cs"/>
                <w:b/>
                <w:bCs/>
                <w:rtl/>
              </w:rPr>
              <w:t xml:space="preserve"> ה</w:t>
            </w:r>
            <w:r w:rsidRPr="00AF6A18">
              <w:rPr>
                <w:rFonts w:ascii="Arial" w:hAnsi="Arial"/>
                <w:b/>
                <w:bCs/>
                <w:rtl/>
              </w:rPr>
              <w:t>עובד</w:t>
            </w:r>
          </w:p>
        </w:tc>
        <w:tc>
          <w:tcPr>
            <w:tcW w:w="1984" w:type="dxa"/>
            <w:tcBorders>
              <w:top w:val="single" w:sz="4" w:space="0" w:color="auto"/>
              <w:left w:val="single" w:sz="4" w:space="0" w:color="auto"/>
              <w:bottom w:val="single" w:sz="4" w:space="0" w:color="auto"/>
              <w:right w:val="single" w:sz="4" w:space="0" w:color="auto"/>
            </w:tcBorders>
            <w:shd w:val="clear" w:color="auto" w:fill="E6E6E6"/>
          </w:tcPr>
          <w:p w:rsidR="00E03206" w:rsidRPr="00AF6A18" w:rsidRDefault="00A57D96" w:rsidP="009B4F59">
            <w:pPr>
              <w:keepNext/>
              <w:keepLines/>
              <w:rPr>
                <w:rFonts w:ascii="Arial" w:hAnsi="Arial"/>
                <w:b/>
                <w:bCs/>
              </w:rPr>
            </w:pPr>
            <w:r w:rsidRPr="00AF6A18">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E03206" w:rsidRPr="00AF6A18" w:rsidRDefault="00A57D96" w:rsidP="009B4F59">
            <w:pPr>
              <w:keepNext/>
              <w:keepLines/>
              <w:rPr>
                <w:rFonts w:ascii="Arial" w:hAnsi="Arial"/>
                <w:b/>
                <w:bCs/>
              </w:rPr>
            </w:pPr>
            <w:r w:rsidRPr="00AF6A18">
              <w:rPr>
                <w:rFonts w:ascii="Arial" w:hAnsi="Arial"/>
                <w:b/>
                <w:bCs/>
                <w:rtl/>
              </w:rPr>
              <w:t>סה"כ</w:t>
            </w:r>
          </w:p>
        </w:tc>
      </w:tr>
      <w:tr w:rsidR="003F370A" w:rsidTr="006406B8">
        <w:tc>
          <w:tcPr>
            <w:tcW w:w="2208" w:type="dxa"/>
            <w:tcBorders>
              <w:top w:val="single" w:sz="4" w:space="0" w:color="auto"/>
              <w:left w:val="single" w:sz="4" w:space="0" w:color="auto"/>
              <w:bottom w:val="single" w:sz="4" w:space="0" w:color="auto"/>
              <w:right w:val="single" w:sz="4" w:space="0" w:color="auto"/>
            </w:tcBorders>
          </w:tcPr>
          <w:p w:rsidR="00E03206" w:rsidRPr="00AF6A18" w:rsidRDefault="00A57D96" w:rsidP="009B4F59">
            <w:pPr>
              <w:keepNext/>
              <w:keepLines/>
              <w:rPr>
                <w:rFonts w:ascii="Arial" w:hAnsi="Arial"/>
              </w:rPr>
            </w:pPr>
            <w:r w:rsidRPr="00AF6A18">
              <w:rPr>
                <w:rFonts w:ascii="Arial" w:hAnsi="Arial" w:hint="cs"/>
                <w:rtl/>
              </w:rPr>
              <w:t>2.5%</w:t>
            </w:r>
          </w:p>
        </w:tc>
        <w:tc>
          <w:tcPr>
            <w:tcW w:w="1984" w:type="dxa"/>
            <w:tcBorders>
              <w:top w:val="single" w:sz="4" w:space="0" w:color="auto"/>
              <w:left w:val="single" w:sz="4" w:space="0" w:color="auto"/>
              <w:bottom w:val="single" w:sz="4" w:space="0" w:color="auto"/>
              <w:right w:val="single" w:sz="4" w:space="0" w:color="auto"/>
            </w:tcBorders>
          </w:tcPr>
          <w:p w:rsidR="00E03206" w:rsidRPr="00AF6A18" w:rsidRDefault="00A57D96" w:rsidP="009B4F59">
            <w:pPr>
              <w:keepNext/>
              <w:keepLines/>
              <w:rPr>
                <w:rFonts w:ascii="Arial" w:hAnsi="Arial"/>
              </w:rPr>
            </w:pPr>
            <w:r w:rsidRPr="00AF6A18">
              <w:rPr>
                <w:rFonts w:ascii="Arial" w:hAnsi="Arial" w:hint="cs"/>
                <w:rtl/>
              </w:rPr>
              <w:t>7.5%</w:t>
            </w:r>
          </w:p>
        </w:tc>
        <w:tc>
          <w:tcPr>
            <w:tcW w:w="993" w:type="dxa"/>
            <w:tcBorders>
              <w:top w:val="single" w:sz="4" w:space="0" w:color="auto"/>
              <w:left w:val="single" w:sz="4" w:space="0" w:color="auto"/>
              <w:bottom w:val="single" w:sz="4" w:space="0" w:color="auto"/>
              <w:right w:val="single" w:sz="4" w:space="0" w:color="auto"/>
            </w:tcBorders>
          </w:tcPr>
          <w:p w:rsidR="00E03206" w:rsidRPr="00AF6A18" w:rsidRDefault="00A57D96" w:rsidP="009B4F59">
            <w:pPr>
              <w:keepNext/>
              <w:keepLines/>
              <w:rPr>
                <w:rFonts w:ascii="Arial" w:hAnsi="Arial"/>
              </w:rPr>
            </w:pPr>
            <w:r w:rsidRPr="00AF6A18">
              <w:rPr>
                <w:rFonts w:ascii="Arial" w:hAnsi="Arial" w:hint="cs"/>
                <w:rtl/>
              </w:rPr>
              <w:t>10%</w:t>
            </w:r>
          </w:p>
        </w:tc>
      </w:tr>
    </w:tbl>
    <w:p w:rsidR="00E03206" w:rsidRPr="00AF6A18" w:rsidRDefault="00A57D96" w:rsidP="009B4F59">
      <w:pPr>
        <w:pStyle w:val="afe"/>
        <w:keepNext/>
        <w:keepLines/>
        <w:numPr>
          <w:ilvl w:val="3"/>
          <w:numId w:val="30"/>
        </w:numPr>
        <w:ind w:left="2124" w:hanging="1044"/>
        <w:rPr>
          <w:rFonts w:ascii="Arial" w:hAnsi="Arial"/>
        </w:rPr>
      </w:pPr>
      <w:r w:rsidRPr="00AF6A18">
        <w:rPr>
          <w:rFonts w:ascii="Arial" w:hAnsi="Arial" w:hint="cs"/>
          <w:rtl/>
        </w:rPr>
        <w:t xml:space="preserve">הספק מתחייב, לא יאוחר מ-60 יום מיום החתימה על ההסכם, להעביר ל"גוף מוסדי" ול"מוצר הפנסיוני" </w:t>
      </w:r>
      <w:r w:rsidRPr="00AF6A18">
        <w:rPr>
          <w:rFonts w:ascii="Arial" w:hAnsi="Arial"/>
          <w:rtl/>
        </w:rPr>
        <w:t>(כמשמעותם ב</w:t>
      </w:r>
      <w:hyperlink r:id="rId41" w:history="1">
        <w:r w:rsidRPr="00AF6A18">
          <w:rPr>
            <w:rFonts w:ascii="Arial" w:hAnsi="Arial"/>
            <w:rtl/>
          </w:rPr>
          <w:t>חוק הפיקוח על שירותים פיננסיים (עיסוק בייעוץ פנסיוני ובשיווק פנסיוני), תשס"ה-2005</w:t>
        </w:r>
      </w:hyperlink>
      <w:r w:rsidRPr="00AF6A18">
        <w:rPr>
          <w:rFonts w:ascii="Arial" w:hAnsi="Arial"/>
          <w:rtl/>
        </w:rPr>
        <w:t xml:space="preserve">) </w:t>
      </w:r>
      <w:r w:rsidRPr="00AF6A18">
        <w:rPr>
          <w:rFonts w:ascii="Arial" w:hAnsi="Arial" w:hint="cs"/>
          <w:rtl/>
        </w:rPr>
        <w:t>(אחד או יותר),</w:t>
      </w:r>
      <w:r w:rsidRPr="00AF6A18">
        <w:rPr>
          <w:rFonts w:ascii="Arial" w:hAnsi="Arial"/>
          <w:rtl/>
        </w:rPr>
        <w:t xml:space="preserve"> </w:t>
      </w:r>
      <w:r w:rsidRPr="00AF6A18">
        <w:rPr>
          <w:rFonts w:ascii="Arial" w:hAnsi="Arial" w:hint="cs"/>
          <w:rtl/>
        </w:rPr>
        <w:t>ש</w:t>
      </w:r>
      <w:r w:rsidRPr="00AF6A18">
        <w:rPr>
          <w:rFonts w:ascii="Arial" w:hAnsi="Arial"/>
          <w:rtl/>
        </w:rPr>
        <w:t>אלי</w:t>
      </w:r>
      <w:r w:rsidRPr="00AF6A18">
        <w:rPr>
          <w:rFonts w:ascii="Arial" w:hAnsi="Arial" w:hint="cs"/>
          <w:rtl/>
        </w:rPr>
        <w:t>ו</w:t>
      </w:r>
      <w:r w:rsidRPr="00AF6A18">
        <w:rPr>
          <w:rFonts w:ascii="Arial" w:hAnsi="Arial"/>
          <w:rtl/>
        </w:rPr>
        <w:t xml:space="preserve"> </w:t>
      </w:r>
      <w:r w:rsidRPr="00AF6A18">
        <w:rPr>
          <w:rFonts w:ascii="Arial" w:hAnsi="Arial" w:hint="cs"/>
          <w:rtl/>
        </w:rPr>
        <w:t>מ</w:t>
      </w:r>
      <w:r w:rsidRPr="00AF6A18">
        <w:rPr>
          <w:rFonts w:ascii="Arial" w:hAnsi="Arial"/>
          <w:rtl/>
        </w:rPr>
        <w:t>פקיד הספק את התשלומים הפנסיוני</w:t>
      </w:r>
      <w:r w:rsidRPr="00AF6A18">
        <w:rPr>
          <w:rFonts w:ascii="Arial" w:hAnsi="Arial" w:hint="cs"/>
          <w:rtl/>
        </w:rPr>
        <w:t>י</w:t>
      </w:r>
      <w:r w:rsidRPr="00AF6A18">
        <w:rPr>
          <w:rFonts w:ascii="Arial" w:hAnsi="Arial"/>
          <w:rtl/>
        </w:rPr>
        <w:t xml:space="preserve">ם </w:t>
      </w:r>
      <w:r w:rsidRPr="00AF6A18">
        <w:rPr>
          <w:rFonts w:ascii="Arial" w:hAnsi="Arial" w:hint="cs"/>
          <w:rtl/>
        </w:rPr>
        <w:t xml:space="preserve">עבור העובד (בסעיף זה </w:t>
      </w:r>
      <w:r w:rsidRPr="00AF6A18">
        <w:rPr>
          <w:rFonts w:ascii="Arial" w:hAnsi="Arial"/>
          <w:rtl/>
        </w:rPr>
        <w:t>–</w:t>
      </w:r>
      <w:r w:rsidRPr="00AF6A18">
        <w:rPr>
          <w:rFonts w:ascii="Arial" w:hAnsi="Arial" w:hint="cs"/>
          <w:rtl/>
        </w:rPr>
        <w:t xml:space="preserve"> "הקופה") רשימה הכוללת את הפרטים הבאים: </w:t>
      </w:r>
    </w:p>
    <w:p w:rsidR="00E03206" w:rsidRPr="00434845" w:rsidRDefault="00A57D96" w:rsidP="009B4F59">
      <w:pPr>
        <w:pStyle w:val="afe"/>
        <w:keepNext/>
        <w:keepLines/>
        <w:numPr>
          <w:ilvl w:val="4"/>
          <w:numId w:val="30"/>
        </w:numPr>
        <w:ind w:left="2691" w:hanging="1251"/>
        <w:rPr>
          <w:rFonts w:ascii="Arial" w:hAnsi="Arial"/>
        </w:rPr>
      </w:pPr>
      <w:r w:rsidRPr="00434845">
        <w:rPr>
          <w:rFonts w:ascii="Arial" w:hAnsi="Arial" w:hint="cs"/>
          <w:rtl/>
        </w:rPr>
        <w:lastRenderedPageBreak/>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E03206" w:rsidRPr="00434845" w:rsidRDefault="00A57D96" w:rsidP="009B4F59">
      <w:pPr>
        <w:pStyle w:val="afe"/>
        <w:keepNext/>
        <w:keepLines/>
        <w:numPr>
          <w:ilvl w:val="4"/>
          <w:numId w:val="30"/>
        </w:numPr>
        <w:ind w:left="2691" w:hanging="1251"/>
        <w:rPr>
          <w:rFonts w:ascii="Arial" w:hAnsi="Arial"/>
        </w:rPr>
      </w:pPr>
      <w:r w:rsidRPr="00434845">
        <w:rPr>
          <w:rFonts w:ascii="Arial" w:hAnsi="Arial" w:hint="cs"/>
          <w:rtl/>
        </w:rPr>
        <w:t>פירוט שכרו החודשי של העובד החל מיום החתימה על החוזה או החל מיום קליטתו של העובד או החל מהיום שהעובד התחיל לעבוד מכוח חוזה זה, לפי העניין</w:t>
      </w:r>
      <w:r w:rsidRPr="00434845">
        <w:rPr>
          <w:rFonts w:ascii="Arial" w:hAnsi="Arial"/>
          <w:rtl/>
        </w:rPr>
        <w:t>.</w:t>
      </w:r>
    </w:p>
    <w:p w:rsidR="00E03206" w:rsidRPr="00434845" w:rsidRDefault="00A57D96" w:rsidP="009B4F59">
      <w:pPr>
        <w:pStyle w:val="afe"/>
        <w:keepNext/>
        <w:keepLines/>
        <w:numPr>
          <w:ilvl w:val="4"/>
          <w:numId w:val="30"/>
        </w:numPr>
        <w:ind w:left="2691" w:hanging="1251"/>
        <w:rPr>
          <w:rFonts w:ascii="Arial" w:hAnsi="Arial"/>
        </w:rPr>
      </w:pPr>
      <w:r w:rsidRPr="00434845">
        <w:rPr>
          <w:rFonts w:ascii="Arial" w:hAnsi="Arial" w:hint="cs"/>
          <w:rtl/>
        </w:rPr>
        <w:t>העתק מהרשימה יועבר למזמין, מוחתם בחותמת "העתק זהה למקור", וחתום על ידי עורך דין.</w:t>
      </w:r>
    </w:p>
    <w:p w:rsidR="00E03206" w:rsidRPr="00763FC1" w:rsidRDefault="00A57D96" w:rsidP="009B4F59">
      <w:pPr>
        <w:pStyle w:val="afe"/>
        <w:keepNext/>
        <w:keepLines/>
        <w:numPr>
          <w:ilvl w:val="3"/>
          <w:numId w:val="30"/>
        </w:numPr>
        <w:ind w:left="1983" w:hanging="903"/>
        <w:rPr>
          <w:rFonts w:ascii="Arial" w:hAnsi="Arial"/>
          <w:b/>
          <w:bCs/>
        </w:rPr>
      </w:pPr>
      <w:r w:rsidRPr="00763FC1">
        <w:rPr>
          <w:rFonts w:ascii="Arial" w:hAnsi="Arial" w:hint="cs"/>
          <w:b/>
          <w:bCs/>
          <w:rtl/>
        </w:rPr>
        <w:t>רישום חסר או כוזב של הדיווח יהיה הפרה יסודית של החוזה ועילה לביטולו.</w:t>
      </w:r>
    </w:p>
    <w:p w:rsidR="00E03206" w:rsidRPr="00434845" w:rsidRDefault="00A57D96" w:rsidP="009B4F59">
      <w:pPr>
        <w:pStyle w:val="afe"/>
        <w:keepNext/>
        <w:keepLines/>
        <w:numPr>
          <w:ilvl w:val="3"/>
          <w:numId w:val="30"/>
        </w:numPr>
        <w:ind w:left="2124" w:hanging="1044"/>
        <w:rPr>
          <w:rFonts w:ascii="Arial" w:hAnsi="Arial"/>
        </w:rPr>
      </w:pPr>
      <w:r w:rsidRPr="00434845">
        <w:rPr>
          <w:rFonts w:ascii="Arial" w:hAnsi="Arial"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E03206" w:rsidRPr="00434845" w:rsidRDefault="00A57D96" w:rsidP="009B4F59">
      <w:pPr>
        <w:pStyle w:val="afe"/>
        <w:keepNext/>
        <w:keepLines/>
        <w:numPr>
          <w:ilvl w:val="3"/>
          <w:numId w:val="30"/>
        </w:numPr>
        <w:ind w:left="1983" w:hanging="903"/>
        <w:rPr>
          <w:rFonts w:ascii="Arial" w:hAnsi="Arial"/>
        </w:rPr>
      </w:pPr>
      <w:r w:rsidRPr="00434845">
        <w:rPr>
          <w:rFonts w:ascii="Arial" w:hAnsi="Arial" w:hint="cs"/>
          <w:rtl/>
        </w:rPr>
        <w:t xml:space="preserve">ההוראות דלעיל יעוגנו ויפורטו בהודעה לעובד כמפורט בסעיף </w:t>
      </w:r>
      <w:r w:rsidRPr="00434845">
        <w:rPr>
          <w:rFonts w:asciiTheme="minorHAnsi" w:hAnsiTheme="minorHAnsi" w:cstheme="minorHAnsi"/>
          <w:rtl/>
        </w:rPr>
        <w:fldChar w:fldCharType="begin"/>
      </w:r>
      <w:r w:rsidRPr="00434845">
        <w:rPr>
          <w:rFonts w:asciiTheme="minorHAnsi" w:hAnsiTheme="minorHAnsi" w:cstheme="minorHAnsi"/>
          <w:rtl/>
        </w:rPr>
        <w:instrText xml:space="preserve"> </w:instrText>
      </w:r>
      <w:r w:rsidRPr="00434845">
        <w:rPr>
          <w:rFonts w:asciiTheme="minorHAnsi" w:hAnsiTheme="minorHAnsi" w:cstheme="minorHAnsi"/>
        </w:rPr>
        <w:instrText>REF</w:instrText>
      </w:r>
      <w:r w:rsidRPr="00434845">
        <w:rPr>
          <w:rFonts w:asciiTheme="minorHAnsi" w:hAnsiTheme="minorHAnsi" w:cstheme="minorHAnsi"/>
          <w:rtl/>
        </w:rPr>
        <w:instrText xml:space="preserve"> _</w:instrText>
      </w:r>
      <w:r w:rsidRPr="00434845">
        <w:rPr>
          <w:rFonts w:asciiTheme="minorHAnsi" w:hAnsiTheme="minorHAnsi" w:cstheme="minorHAnsi"/>
        </w:rPr>
        <w:instrText>Ref408289214 \r \h</w:instrText>
      </w:r>
      <w:r w:rsidRPr="00434845">
        <w:rPr>
          <w:rFonts w:asciiTheme="minorHAnsi" w:hAnsiTheme="minorHAnsi" w:cstheme="minorHAnsi"/>
          <w:rtl/>
        </w:rPr>
        <w:instrText xml:space="preserve">  \* </w:instrText>
      </w:r>
      <w:r w:rsidRPr="00434845">
        <w:rPr>
          <w:rFonts w:asciiTheme="minorHAnsi" w:hAnsiTheme="minorHAnsi" w:cstheme="minorHAnsi"/>
        </w:rPr>
        <w:instrText>MERGEFORMAT</w:instrText>
      </w:r>
      <w:r w:rsidRPr="00434845">
        <w:rPr>
          <w:rFonts w:asciiTheme="minorHAnsi" w:hAnsiTheme="minorHAnsi" w:cstheme="minorHAnsi"/>
          <w:rtl/>
        </w:rPr>
        <w:instrText xml:space="preserve"> </w:instrText>
      </w:r>
      <w:r w:rsidRPr="00434845">
        <w:rPr>
          <w:rFonts w:asciiTheme="minorHAnsi" w:hAnsiTheme="minorHAnsi" w:cstheme="minorHAnsi"/>
          <w:rtl/>
        </w:rPr>
      </w:r>
      <w:r w:rsidRPr="00434845">
        <w:rPr>
          <w:rFonts w:asciiTheme="minorHAnsi" w:hAnsiTheme="minorHAnsi" w:cstheme="minorHAnsi"/>
          <w:rtl/>
        </w:rPr>
        <w:fldChar w:fldCharType="separate"/>
      </w:r>
      <w:r>
        <w:rPr>
          <w:rFonts w:asciiTheme="minorHAnsi" w:hAnsiTheme="minorHAnsi" w:cstheme="minorHAnsi"/>
          <w:cs/>
        </w:rPr>
        <w:t>‎</w:t>
      </w:r>
      <w:r>
        <w:rPr>
          <w:rFonts w:asciiTheme="minorHAnsi" w:hAnsiTheme="minorHAnsi" w:cstheme="minorHAnsi"/>
        </w:rPr>
        <w:t>4.30.7</w:t>
      </w:r>
      <w:r w:rsidRPr="00434845">
        <w:rPr>
          <w:rFonts w:asciiTheme="minorHAnsi" w:hAnsiTheme="minorHAnsi" w:cstheme="minorHAnsi"/>
          <w:rtl/>
        </w:rPr>
        <w:fldChar w:fldCharType="end"/>
      </w:r>
      <w:r w:rsidRPr="00434845">
        <w:rPr>
          <w:rFonts w:ascii="Arial" w:hAnsi="Arial" w:hint="cs"/>
          <w:rtl/>
        </w:rPr>
        <w:t xml:space="preserve"> לעיל.</w:t>
      </w:r>
    </w:p>
    <w:p w:rsidR="00E03206" w:rsidRPr="00AF6A18" w:rsidRDefault="00A57D96" w:rsidP="009B4F59">
      <w:pPr>
        <w:pStyle w:val="afe"/>
        <w:keepNext/>
        <w:keepLines/>
        <w:numPr>
          <w:ilvl w:val="3"/>
          <w:numId w:val="30"/>
        </w:numPr>
        <w:ind w:left="1983" w:hanging="903"/>
        <w:rPr>
          <w:rFonts w:ascii="Arial" w:hAnsi="Arial"/>
        </w:rPr>
      </w:pPr>
      <w:r w:rsidRPr="00AF6A18">
        <w:rPr>
          <w:rFonts w:ascii="Arial" w:hAnsi="Arial" w:hint="cs"/>
          <w:rtl/>
        </w:rPr>
        <w:t>הספק יפעיל מנגנון מסודר וקבוע המתעד את זמני נוכחות העובד במקום העבודה.</w:t>
      </w:r>
    </w:p>
    <w:p w:rsidR="00E03206" w:rsidRPr="00AF6A18" w:rsidRDefault="00A57D96" w:rsidP="009B4F59">
      <w:pPr>
        <w:pStyle w:val="afe"/>
        <w:keepNext/>
        <w:keepLines/>
        <w:numPr>
          <w:ilvl w:val="3"/>
          <w:numId w:val="30"/>
        </w:numPr>
        <w:ind w:left="2124" w:hanging="1044"/>
        <w:rPr>
          <w:rFonts w:ascii="Arial" w:hAnsi="Arial"/>
        </w:rPr>
      </w:pPr>
      <w:r w:rsidRPr="00AF6A18">
        <w:rPr>
          <w:rFonts w:ascii="Arial" w:hAnsi="Arial" w:hint="cs"/>
          <w:rtl/>
        </w:rPr>
        <w:t xml:space="preserve">הספק יתחייב לעדכן את המזמין באופן מידי על כל התראה מנהלית שיקבל מהממונה בגין הפרה של חוקי העבודה המפורטים </w:t>
      </w:r>
      <w:r w:rsidR="00763FC1">
        <w:rPr>
          <w:rFonts w:ascii="Arial" w:hAnsi="Arial" w:hint="cs"/>
          <w:rtl/>
        </w:rPr>
        <w:t>ברשימת החוקים המפורטים בתוספת השלישית בחוק להגברת האכיפה של דיני העבודה, התשע"ב- 2011</w:t>
      </w:r>
      <w:r w:rsidR="00763FC1" w:rsidRPr="00AF6A18">
        <w:rPr>
          <w:rFonts w:ascii="Arial" w:hAnsi="Arial" w:hint="cs"/>
          <w:rtl/>
        </w:rPr>
        <w:t xml:space="preserve"> </w:t>
      </w:r>
      <w:r w:rsidRPr="00AF6A18">
        <w:rPr>
          <w:rFonts w:ascii="Arial" w:hAnsi="Arial" w:hint="cs"/>
          <w:rtl/>
        </w:rPr>
        <w:t>וידווח למזמין על אופן תיקון ההפרה שנמצאה על ידי הממונה.</w:t>
      </w:r>
    </w:p>
    <w:p w:rsidR="00E03206" w:rsidRPr="00AF6A18" w:rsidRDefault="00A57D96" w:rsidP="009B4F59">
      <w:pPr>
        <w:pStyle w:val="afe"/>
        <w:keepNext/>
        <w:keepLines/>
        <w:numPr>
          <w:ilvl w:val="3"/>
          <w:numId w:val="30"/>
        </w:numPr>
        <w:ind w:left="2124" w:hanging="1044"/>
        <w:rPr>
          <w:rFonts w:ascii="Arial" w:hAnsi="Arial"/>
        </w:rPr>
      </w:pPr>
      <w:r w:rsidRPr="00AF6A18">
        <w:rPr>
          <w:rFonts w:ascii="Arial" w:hAnsi="Arial" w:hint="cs"/>
          <w:rtl/>
        </w:rPr>
        <w:t xml:space="preserve">הספק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מי מטעמו או על ידי משרדי הממשלה לעניין שמירת זכויות עובדים. </w:t>
      </w:r>
      <w:r w:rsidRPr="00AF6A18">
        <w:rPr>
          <w:rFonts w:ascii="Arial" w:hAnsi="Arial"/>
          <w:rtl/>
        </w:rPr>
        <w:br/>
      </w:r>
      <w:r w:rsidRPr="00AF6A18">
        <w:rPr>
          <w:rFonts w:ascii="Arial" w:hAnsi="Arial" w:hint="cs"/>
          <w:b/>
          <w:bCs/>
          <w:rtl/>
        </w:rPr>
        <w:t xml:space="preserve">הפרת סעיף זה מהווה הפרה יסודית של החוזה ועילה לביטולו המידי. </w:t>
      </w:r>
    </w:p>
    <w:p w:rsidR="00F46B82" w:rsidRDefault="00A57D96" w:rsidP="009B4F59">
      <w:pPr>
        <w:pStyle w:val="afe"/>
        <w:keepNext/>
        <w:keepLines/>
        <w:numPr>
          <w:ilvl w:val="3"/>
          <w:numId w:val="30"/>
        </w:numPr>
        <w:ind w:left="2124" w:hanging="1044"/>
        <w:rPr>
          <w:rFonts w:ascii="Arial" w:hAnsi="Arial"/>
        </w:rPr>
      </w:pPr>
      <w:r w:rsidRPr="00AF6A18">
        <w:rPr>
          <w:rFonts w:ascii="Arial" w:hAnsi="Arial" w:hint="cs"/>
          <w:rtl/>
        </w:rPr>
        <w:t xml:space="preserve"> 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w:t>
      </w:r>
    </w:p>
    <w:p w:rsidR="00E03206" w:rsidRPr="00AF6A18" w:rsidRDefault="00A57D96" w:rsidP="009B4F59">
      <w:pPr>
        <w:pStyle w:val="afe"/>
        <w:keepNext/>
        <w:keepLines/>
        <w:ind w:left="1983"/>
        <w:rPr>
          <w:rFonts w:ascii="Arial" w:hAnsi="Arial"/>
        </w:rPr>
      </w:pPr>
      <w:r w:rsidRPr="00AF6A18">
        <w:rPr>
          <w:rFonts w:ascii="Arial" w:hAnsi="Arial" w:hint="cs"/>
          <w:b/>
          <w:bCs/>
          <w:rtl/>
        </w:rPr>
        <w:t>הפרת סעיף זה מהווה הפרה יסודית של החוזה ועילה לביטולו המידי.</w:t>
      </w:r>
      <w:r w:rsidRPr="00AF6A18">
        <w:rPr>
          <w:rFonts w:ascii="Arial" w:hAnsi="Arial" w:hint="cs"/>
          <w:rtl/>
        </w:rPr>
        <w:t xml:space="preserve"> </w:t>
      </w:r>
    </w:p>
    <w:p w:rsidR="008C7AE0" w:rsidRDefault="00A57D96" w:rsidP="009B4F59">
      <w:pPr>
        <w:pStyle w:val="afe"/>
        <w:keepNext/>
        <w:keepLines/>
        <w:numPr>
          <w:ilvl w:val="3"/>
          <w:numId w:val="30"/>
        </w:numPr>
        <w:ind w:left="2124" w:hanging="1044"/>
        <w:rPr>
          <w:rFonts w:ascii="Arial" w:hAnsi="Arial"/>
        </w:rPr>
      </w:pPr>
      <w:r w:rsidRPr="00AF6A18">
        <w:rPr>
          <w:rFonts w:ascii="Arial" w:hAnsi="Arial" w:hint="cs"/>
          <w:rtl/>
        </w:rPr>
        <w:t>במקרים שבהם נמצאה הפרה של זכויות עובדים, יועברו כל הממצאים בכתב לספק והעתקים יועברו למשרד שבו התבצעה העבודה. הספק יתחייב להמציא בתוך 30 ימים תצהיר מאת ההנהלה בצירוף חוות דעת רואה חשבון המפרט תיקון מלא של הליקויים, כולל תשלום רטרואקטיבי לעובדים שזכויותיהם הופרו.</w:t>
      </w:r>
    </w:p>
    <w:p w:rsidR="00E03206" w:rsidRPr="008C7AE0" w:rsidRDefault="00A57D96" w:rsidP="009B4F59">
      <w:pPr>
        <w:pStyle w:val="afe"/>
        <w:keepNext/>
        <w:keepLines/>
        <w:numPr>
          <w:ilvl w:val="3"/>
          <w:numId w:val="30"/>
        </w:numPr>
        <w:ind w:left="2124" w:hanging="1044"/>
        <w:rPr>
          <w:rFonts w:ascii="Arial" w:hAnsi="Arial"/>
        </w:rPr>
      </w:pPr>
      <w:r w:rsidRPr="008C7AE0">
        <w:rPr>
          <w:rFonts w:ascii="Arial" w:hAnsi="Arial" w:hint="cs"/>
          <w:rtl/>
        </w:rPr>
        <w:t xml:space="preserve">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E03206" w:rsidRPr="00AF6A18" w:rsidRDefault="00A57D96" w:rsidP="009B4F59">
      <w:pPr>
        <w:pStyle w:val="afe"/>
        <w:keepNext/>
        <w:keepLines/>
        <w:numPr>
          <w:ilvl w:val="3"/>
          <w:numId w:val="30"/>
        </w:numPr>
        <w:ind w:left="2124" w:hanging="1044"/>
        <w:rPr>
          <w:rFonts w:ascii="Arial" w:hAnsi="Arial"/>
        </w:rPr>
      </w:pPr>
      <w:r w:rsidRPr="00AF6A18">
        <w:rPr>
          <w:rFonts w:ascii="Arial" w:hAnsi="Arial" w:hint="cs"/>
          <w:rtl/>
        </w:rPr>
        <w:lastRenderedPageBreak/>
        <w:t>הספק יתחייב להשיב בכתב בתוך 30 ימים על כל תלונה שתועבר אליו מהמשרד המתקשר בדבר פגיעה בזכויות העובדים המועסקים על ידו במשרד. בתשובתו יפרט הספק את הליך בדיקת התלונה ואת האופן שבו טופלה. המשרד יעדכן את יחידת הביקורת באגף החשב הכללי בהתאם.</w:t>
      </w:r>
    </w:p>
    <w:p w:rsidR="00E03206" w:rsidRPr="00F46B82" w:rsidRDefault="00A57D96" w:rsidP="009B4F59">
      <w:pPr>
        <w:pStyle w:val="afe"/>
        <w:keepNext/>
        <w:keepLines/>
        <w:numPr>
          <w:ilvl w:val="3"/>
          <w:numId w:val="30"/>
        </w:numPr>
        <w:ind w:left="2124" w:hanging="1044"/>
        <w:rPr>
          <w:rFonts w:ascii="Arial" w:hAnsi="Arial"/>
        </w:rPr>
      </w:pPr>
      <w:r w:rsidRPr="00AF6A18">
        <w:rPr>
          <w:rFonts w:ascii="Arial" w:hAnsi="Arial" w:hint="cs"/>
          <w:rtl/>
        </w:rPr>
        <w:t>הספק מתחייב לדווח למשרד אם נשלל ממנו הרישיון הקבוע ב</w:t>
      </w:r>
      <w:hyperlink r:id="rId42" w:history="1">
        <w:r w:rsidRPr="00AF6A18">
          <w:rPr>
            <w:rFonts w:ascii="Arial" w:hAnsi="Arial"/>
            <w:rtl/>
          </w:rPr>
          <w:t>חוק העסקת עובדים על ידי קבלני כוח אדם, תשנ"ו-1996</w:t>
        </w:r>
      </w:hyperlink>
      <w:r w:rsidRPr="00F46B82">
        <w:rPr>
          <w:rFonts w:ascii="Arial" w:hAnsi="Arial"/>
          <w:rtl/>
        </w:rPr>
        <w:t>.</w:t>
      </w:r>
    </w:p>
    <w:p w:rsidR="00E03206" w:rsidRPr="00F46B82" w:rsidRDefault="00A57D96" w:rsidP="009B4F59">
      <w:pPr>
        <w:pStyle w:val="afe"/>
        <w:keepNext/>
        <w:keepLines/>
        <w:numPr>
          <w:ilvl w:val="3"/>
          <w:numId w:val="30"/>
        </w:numPr>
        <w:ind w:left="2124" w:hanging="1044"/>
        <w:rPr>
          <w:rFonts w:ascii="Arial" w:hAnsi="Arial"/>
        </w:rPr>
      </w:pPr>
      <w:bookmarkStart w:id="618" w:name="_Ref342568219"/>
      <w:r w:rsidRPr="00F46B82">
        <w:rPr>
          <w:rFonts w:ascii="Arial" w:hAnsi="Arial" w:hint="cs"/>
          <w:rtl/>
        </w:rPr>
        <w:t xml:space="preserve">הספק מתחייב </w:t>
      </w:r>
      <w:r w:rsidRPr="00F46B82">
        <w:rPr>
          <w:rFonts w:ascii="Arial" w:hAnsi="Arial"/>
          <w:rtl/>
        </w:rPr>
        <w:t>כי לצורך ביצוע העבודות נשוא ההסכם</w:t>
      </w:r>
      <w:r w:rsidRPr="00F46B82">
        <w:rPr>
          <w:rFonts w:ascii="Arial" w:hAnsi="Arial" w:hint="cs"/>
          <w:rtl/>
        </w:rPr>
        <w:t>,</w:t>
      </w:r>
      <w:r w:rsidRPr="00F46B82">
        <w:rPr>
          <w:rFonts w:ascii="Arial" w:hAnsi="Arial"/>
          <w:rtl/>
        </w:rPr>
        <w:t xml:space="preserve"> </w:t>
      </w:r>
      <w:r w:rsidRPr="00F46B82">
        <w:rPr>
          <w:rFonts w:ascii="Arial" w:hAnsi="Arial" w:hint="cs"/>
          <w:rtl/>
        </w:rPr>
        <w:t>לא יועסקו</w:t>
      </w:r>
      <w:r w:rsidRPr="00F46B82">
        <w:rPr>
          <w:rFonts w:ascii="Arial" w:hAnsi="Arial"/>
          <w:rtl/>
        </w:rPr>
        <w:t xml:space="preserve"> עובדים זרים</w:t>
      </w:r>
      <w:r w:rsidRPr="00F46B82">
        <w:rPr>
          <w:rFonts w:ascii="Arial" w:hAnsi="Arial" w:hint="cs"/>
          <w:rtl/>
        </w:rPr>
        <w:t xml:space="preserve"> על ידו בין במישרין ובין בעקיפין, וכן ידועים לו הצעדים שיינקטו נגדו במקרה שיפר סעיף זה בהסכם כמפורט</w:t>
      </w:r>
      <w:r w:rsidR="008C7AE0">
        <w:rPr>
          <w:rFonts w:ascii="Arial" w:hAnsi="Arial" w:hint="cs"/>
          <w:rtl/>
        </w:rPr>
        <w:t xml:space="preserve"> בהוראת תכ</w:t>
      </w:r>
      <w:r w:rsidR="00FA7CEF">
        <w:rPr>
          <w:rFonts w:ascii="Arial" w:hAnsi="Arial" w:hint="cs"/>
          <w:rtl/>
        </w:rPr>
        <w:t>"מ "עידוד העסקת עובדים ישראלים במסגרת התקשרויות הממשלה", מס' 7.4.2.6</w:t>
      </w:r>
      <w:bookmarkEnd w:id="618"/>
      <w:r w:rsidR="00FA7CEF">
        <w:rPr>
          <w:rFonts w:ascii="Arial" w:hAnsi="Arial" w:hint="cs"/>
          <w:rtl/>
        </w:rPr>
        <w:t>.</w:t>
      </w:r>
    </w:p>
    <w:p w:rsidR="00E03206" w:rsidRPr="00F46B82" w:rsidRDefault="00A57D96" w:rsidP="009B4F59">
      <w:pPr>
        <w:pStyle w:val="afe"/>
        <w:keepNext/>
        <w:keepLines/>
        <w:numPr>
          <w:ilvl w:val="3"/>
          <w:numId w:val="30"/>
        </w:numPr>
        <w:ind w:left="2124" w:hanging="1044"/>
        <w:rPr>
          <w:rFonts w:ascii="Arial" w:hAnsi="Arial"/>
        </w:rPr>
      </w:pPr>
      <w:r w:rsidRPr="00F46B82">
        <w:rPr>
          <w:rFonts w:ascii="Arial" w:hAnsi="Arial" w:hint="cs"/>
          <w:rtl/>
        </w:rPr>
        <w:t>הספק מתחייב לצרף לתלוש המשכורת הראשון הנמסר לכל עובד מטעמו הנותן שירות במשרד, הודעה בכתב בדבר מיקומה המדויק של תיבת התלונות</w:t>
      </w:r>
      <w:r w:rsidR="00604D2C">
        <w:rPr>
          <w:rFonts w:ascii="Arial" w:hAnsi="Arial" w:hint="cs"/>
          <w:rtl/>
        </w:rPr>
        <w:t xml:space="preserve"> בנוסח המצורף בנספח ג'9</w:t>
      </w:r>
      <w:r w:rsidRPr="00F46B82">
        <w:rPr>
          <w:rFonts w:ascii="Arial" w:hAnsi="Arial" w:hint="cs"/>
          <w:rtl/>
        </w:rPr>
        <w:t xml:space="preserve"> שאליה יוכל העובד למסור הודעה למשרד בדבר פגיעה בזכויותיו על ידי הספק. בנוסף, יידר</w:t>
      </w:r>
      <w:r w:rsidRPr="00F46B82">
        <w:rPr>
          <w:rFonts w:ascii="Arial" w:hAnsi="Arial" w:hint="eastAsia"/>
          <w:rtl/>
        </w:rPr>
        <w:t>ש</w:t>
      </w:r>
      <w:r w:rsidRPr="00F46B82">
        <w:rPr>
          <w:rFonts w:ascii="Arial" w:hAnsi="Arial" w:hint="cs"/>
          <w:rtl/>
        </w:rPr>
        <w:t xml:space="preserve"> הספק לצרף הודעה כאמור, מדי שנה, בתלוש המשכורת של חודש ינואר לכלל עובדיו הנותנים שירות במשרד.</w:t>
      </w:r>
    </w:p>
    <w:p w:rsidR="00E03206" w:rsidRPr="00F46B82" w:rsidRDefault="00A57D96" w:rsidP="009B4F59">
      <w:pPr>
        <w:pStyle w:val="afe"/>
        <w:keepNext/>
        <w:keepLines/>
        <w:numPr>
          <w:ilvl w:val="3"/>
          <w:numId w:val="30"/>
        </w:numPr>
        <w:ind w:left="2124" w:hanging="1044"/>
        <w:rPr>
          <w:rFonts w:ascii="Arial" w:hAnsi="Arial"/>
        </w:rPr>
      </w:pPr>
      <w:r w:rsidRPr="00F46B82">
        <w:rPr>
          <w:rFonts w:ascii="Arial" w:hAnsi="Arial" w:hint="cs"/>
          <w:rtl/>
        </w:rPr>
        <w:t>על מנת לעודד מצוינות בקרב העובדים, מתחייב הספק לשלם, אחת לשנה ולא יאוחר מחודש אפריל בכל שנה, מענק מצוינות לעובדים מצטיינים בגובה 1% מבסיס השכר המצרפי של עובדי הספק באותה שנה כמפורט להלן ועל פי אמות מידה שתקבע המדינה מעת לעת שיפורסמו ב</w:t>
      </w:r>
      <w:hyperlink r:id="rId43" w:history="1">
        <w:r w:rsidRPr="00F46B82">
          <w:rPr>
            <w:rFonts w:ascii="Arial" w:hAnsi="Arial" w:hint="cs"/>
            <w:rtl/>
          </w:rPr>
          <w:t>הודעה,</w:t>
        </w:r>
        <w:r w:rsidR="001D16B2">
          <w:rPr>
            <w:rFonts w:ascii="Arial" w:hAnsi="Arial" w:hint="cs"/>
            <w:rtl/>
          </w:rPr>
          <w:t xml:space="preserve"> </w:t>
        </w:r>
      </w:hyperlink>
      <w:r w:rsidR="001D16B2" w:rsidRPr="001D16B2">
        <w:rPr>
          <w:rFonts w:ascii="Arial" w:hAnsi="Arial"/>
          <w:rtl/>
        </w:rPr>
        <w:t>"אמות מידה להענקת מענק מצוינות לעובדי קבלן בתחומי השמירה, האבטחה והניקיון</w:t>
      </w:r>
      <w:r w:rsidR="001D16B2">
        <w:rPr>
          <w:rFonts w:ascii="Arial" w:hAnsi="Arial" w:hint="cs"/>
          <w:rtl/>
        </w:rPr>
        <w:t>"</w:t>
      </w:r>
      <w:r w:rsidR="001D16B2" w:rsidRPr="001D16B2">
        <w:rPr>
          <w:rFonts w:ascii="Arial" w:hAnsi="Arial"/>
          <w:rtl/>
        </w:rPr>
        <w:t>, מס' 7.3.9.2.</w:t>
      </w:r>
      <w:r w:rsidRPr="00F46B82">
        <w:rPr>
          <w:rFonts w:ascii="Arial" w:hAnsi="Arial" w:hint="cs"/>
          <w:rtl/>
        </w:rPr>
        <w:t xml:space="preserve"> יובהר כי הספק מתחייב לשלם בכל שנה את הסכום הכולל במלואו. </w:t>
      </w:r>
    </w:p>
    <w:p w:rsidR="00E03206" w:rsidRPr="001D16B2" w:rsidRDefault="00A57D96" w:rsidP="009B4F59">
      <w:pPr>
        <w:pStyle w:val="afe"/>
        <w:keepNext/>
        <w:keepLines/>
        <w:numPr>
          <w:ilvl w:val="3"/>
          <w:numId w:val="30"/>
        </w:numPr>
        <w:ind w:left="2124" w:hanging="1044"/>
        <w:rPr>
          <w:rFonts w:ascii="Arial" w:hAnsi="Arial"/>
        </w:rPr>
      </w:pPr>
      <w:r w:rsidRPr="00AF6A18">
        <w:rPr>
          <w:rFonts w:ascii="Arial" w:hAnsi="Arial" w:hint="cs"/>
          <w:rtl/>
        </w:rPr>
        <w:t xml:space="preserve">שכר הבסיס לחישוב מצוינות בעבודה יהיה הסך הכולל של רכיבי שכר היסוד </w:t>
      </w:r>
      <w:r w:rsidRPr="00F46B82">
        <w:rPr>
          <w:rFonts w:ascii="Arial" w:hAnsi="Arial" w:hint="cs"/>
          <w:rtl/>
        </w:rPr>
        <w:t>המפורסם ב</w:t>
      </w:r>
      <w:r w:rsidR="001D16B2">
        <w:rPr>
          <w:rFonts w:ascii="Arial" w:hAnsi="Arial" w:hint="cs"/>
          <w:rtl/>
        </w:rPr>
        <w:t>הודעה "</w:t>
      </w:r>
      <w:r w:rsidR="001D16B2" w:rsidRPr="001D16B2">
        <w:rPr>
          <w:rFonts w:ascii="Arial" w:hAnsi="Arial"/>
          <w:rtl/>
        </w:rPr>
        <w:t>עלות שכר למעביד לכל שעת עבודה בתחום השמירה והאבטחה</w:t>
      </w:r>
      <w:r w:rsidR="001D16B2">
        <w:rPr>
          <w:rFonts w:ascii="Arial" w:hAnsi="Arial" w:hint="cs"/>
          <w:rtl/>
        </w:rPr>
        <w:t>", מס' 7.3.9.2</w:t>
      </w:r>
      <w:r w:rsidRPr="001D16B2">
        <w:rPr>
          <w:rFonts w:ascii="Arial" w:hAnsi="Arial" w:hint="cs"/>
          <w:rtl/>
        </w:rPr>
        <w:t xml:space="preserve"> (גם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 </w:t>
      </w:r>
    </w:p>
    <w:p w:rsidR="00E03206" w:rsidRPr="00AF6A18" w:rsidRDefault="00A57D96" w:rsidP="009B4F59">
      <w:pPr>
        <w:pStyle w:val="afe"/>
        <w:keepNext/>
        <w:keepLines/>
        <w:numPr>
          <w:ilvl w:val="3"/>
          <w:numId w:val="30"/>
        </w:numPr>
        <w:ind w:left="2124" w:hanging="1044"/>
        <w:rPr>
          <w:rFonts w:ascii="Arial" w:hAnsi="Arial"/>
        </w:rPr>
      </w:pPr>
      <w:r w:rsidRPr="00AF6A18">
        <w:rPr>
          <w:rFonts w:ascii="Arial" w:hAnsi="Arial"/>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rsidR="00E03206" w:rsidRPr="00F46B82" w:rsidRDefault="00A57D96" w:rsidP="009B4F59">
      <w:pPr>
        <w:pStyle w:val="afe"/>
        <w:keepNext/>
        <w:keepLines/>
        <w:numPr>
          <w:ilvl w:val="2"/>
          <w:numId w:val="30"/>
        </w:numPr>
        <w:rPr>
          <w:rFonts w:ascii="Arial" w:hAnsi="Arial"/>
          <w:b/>
          <w:bCs/>
        </w:rPr>
      </w:pPr>
      <w:r w:rsidRPr="00F46B82">
        <w:rPr>
          <w:rFonts w:ascii="Arial" w:hAnsi="Arial" w:hint="cs"/>
          <w:b/>
          <w:bCs/>
          <w:rtl/>
        </w:rPr>
        <w:t>שי לחג</w:t>
      </w:r>
    </w:p>
    <w:p w:rsidR="00F46B82" w:rsidRDefault="00A57D96" w:rsidP="009B4F59">
      <w:pPr>
        <w:pStyle w:val="afe"/>
        <w:keepNext/>
        <w:keepLines/>
        <w:numPr>
          <w:ilvl w:val="3"/>
          <w:numId w:val="30"/>
        </w:numPr>
        <w:ind w:left="1983" w:hanging="903"/>
        <w:rPr>
          <w:rFonts w:ascii="Arial" w:hAnsi="Arial"/>
        </w:rPr>
      </w:pPr>
      <w:bookmarkStart w:id="619" w:name="_Ref342568730"/>
      <w:r w:rsidRPr="00AF6A18">
        <w:rPr>
          <w:rFonts w:ascii="Arial" w:hAnsi="Arial" w:hint="cs"/>
          <w:rtl/>
        </w:rPr>
        <w:t>הספק יעניק לעובד שי בטובין במועדים שבהם ניתן השי לעובדי המדינה (כגון: סלסלת שי לט"ו בשבט, וכו') בשווי השתתפות המשרד שניתנה לעובד המדינה כפי שיעדכן הממונה מעת לעת (לאחר שיבררה עם מנהלת תחום רווחה במשרד) בהתאם לעלות הנהוגה באותה עת.</w:t>
      </w:r>
    </w:p>
    <w:p w:rsidR="00E03206" w:rsidRPr="00AF6A18" w:rsidRDefault="00A57D96" w:rsidP="009B4F59">
      <w:pPr>
        <w:pStyle w:val="afe"/>
        <w:keepNext/>
        <w:keepLines/>
        <w:numPr>
          <w:ilvl w:val="3"/>
          <w:numId w:val="30"/>
        </w:numPr>
        <w:ind w:left="1983" w:hanging="903"/>
        <w:rPr>
          <w:rFonts w:ascii="Arial" w:hAnsi="Arial"/>
        </w:rPr>
      </w:pPr>
      <w:r w:rsidRPr="00AF6A18">
        <w:rPr>
          <w:rFonts w:ascii="Arial" w:hAnsi="Arial" w:hint="cs"/>
          <w:rtl/>
        </w:rPr>
        <w:t>הספק יזוכה במלוא סכום שווי המתנה שקבע המשרד לאחר המצאת חשבונית רכישת הטובין.</w:t>
      </w:r>
      <w:bookmarkEnd w:id="619"/>
      <w:r w:rsidRPr="00AF6A18">
        <w:rPr>
          <w:rFonts w:ascii="Arial" w:hAnsi="Arial" w:hint="cs"/>
          <w:rtl/>
        </w:rPr>
        <w:t xml:space="preserve"> </w:t>
      </w:r>
    </w:p>
    <w:p w:rsidR="00E03206" w:rsidRPr="00AF6A18" w:rsidRDefault="00A57D96" w:rsidP="009B4F59">
      <w:pPr>
        <w:pStyle w:val="afe"/>
        <w:keepNext/>
        <w:keepLines/>
        <w:numPr>
          <w:ilvl w:val="3"/>
          <w:numId w:val="30"/>
        </w:numPr>
        <w:ind w:left="1983" w:hanging="903"/>
        <w:rPr>
          <w:rFonts w:ascii="Arial" w:hAnsi="Arial"/>
        </w:rPr>
      </w:pPr>
      <w:r w:rsidRPr="00AF6A18">
        <w:rPr>
          <w:rFonts w:ascii="Arial" w:hAnsi="Arial" w:hint="cs"/>
          <w:rtl/>
        </w:rPr>
        <w:lastRenderedPageBreak/>
        <w:t xml:space="preserve">הספק יעניק שי לרגל ראש השנה ולרגל חג הפסח לעובד המועסק מעל 3 חודשים רצופים במשרד מטעם הזוכה. האמור לעיל יחול רק לגבי עובד המועסק בתחילת החודש שבו חל ערב ראש השנה או חל ערב פסח, לפי העניין. </w:t>
      </w:r>
      <w:r w:rsidRPr="00F46B82">
        <w:rPr>
          <w:rFonts w:ascii="Arial" w:hAnsi="Arial" w:hint="cs"/>
          <w:rtl/>
        </w:rPr>
        <w:t>השי לא יוענק בטובין או בשווה כסף כגון תלושי קנייה, אלא באמצעות זיכוי בתלוש השכר</w:t>
      </w:r>
      <w:r w:rsidRPr="00AF6A18">
        <w:rPr>
          <w:rFonts w:ascii="Arial" w:hAnsi="Arial" w:hint="cs"/>
          <w:rtl/>
        </w:rPr>
        <w:t>.</w:t>
      </w:r>
    </w:p>
    <w:p w:rsidR="00E03206" w:rsidRPr="00AF6A18" w:rsidRDefault="00A57D96" w:rsidP="009B4F59">
      <w:pPr>
        <w:pStyle w:val="afe"/>
        <w:keepNext/>
        <w:keepLines/>
        <w:numPr>
          <w:ilvl w:val="3"/>
          <w:numId w:val="30"/>
        </w:numPr>
        <w:ind w:left="1983" w:hanging="903"/>
        <w:rPr>
          <w:rFonts w:ascii="Arial" w:hAnsi="Arial"/>
        </w:rPr>
      </w:pPr>
      <w:r w:rsidRPr="00AF6A18">
        <w:rPr>
          <w:rFonts w:ascii="Arial" w:hAnsi="Arial" w:hint="cs"/>
          <w:rtl/>
        </w:rPr>
        <w:t xml:space="preserve">עובד המועסק בחלקיות משרה יהיה זכאי לשי לחג בהתאם לחלקיות משרתו. </w:t>
      </w:r>
    </w:p>
    <w:p w:rsidR="00E03206" w:rsidRPr="00F46B82" w:rsidRDefault="00A57D96" w:rsidP="009B4F59">
      <w:pPr>
        <w:pStyle w:val="afe"/>
        <w:keepNext/>
        <w:keepLines/>
        <w:numPr>
          <w:ilvl w:val="3"/>
          <w:numId w:val="30"/>
        </w:numPr>
        <w:ind w:left="1983" w:hanging="903"/>
        <w:rPr>
          <w:rFonts w:ascii="Arial" w:hAnsi="Arial"/>
        </w:rPr>
      </w:pPr>
      <w:r w:rsidRPr="00F46B82">
        <w:rPr>
          <w:rFonts w:ascii="Arial" w:hAnsi="Arial" w:hint="cs"/>
          <w:rtl/>
        </w:rPr>
        <w:t>גובה השי השנתי ייקבע ויתעדכן בהתאם למפורט ב</w:t>
      </w:r>
      <w:r w:rsidR="001D16B2">
        <w:rPr>
          <w:rFonts w:ascii="Arial" w:hAnsi="Arial" w:hint="cs"/>
          <w:rtl/>
        </w:rPr>
        <w:t>הוראה "</w:t>
      </w:r>
      <w:r w:rsidR="001D16B2" w:rsidRPr="001D16B2">
        <w:rPr>
          <w:rFonts w:ascii="Arial" w:hAnsi="Arial"/>
          <w:rtl/>
        </w:rPr>
        <w:t>עלות שכר למעביד לכל שעת עבודה בתחום השמירה והאבטחה</w:t>
      </w:r>
      <w:r w:rsidR="001D16B2">
        <w:rPr>
          <w:rFonts w:ascii="Arial" w:hAnsi="Arial" w:hint="cs"/>
          <w:rtl/>
        </w:rPr>
        <w:t>", מס' 7.3.9.2</w:t>
      </w:r>
      <w:r w:rsidR="001D16B2" w:rsidRPr="001D16B2">
        <w:rPr>
          <w:rFonts w:ascii="Arial" w:hAnsi="Arial" w:hint="cs"/>
          <w:rtl/>
        </w:rPr>
        <w:t xml:space="preserve"> </w:t>
      </w:r>
      <w:r w:rsidRPr="00F46B82">
        <w:rPr>
          <w:rFonts w:ascii="Arial" w:hAnsi="Arial" w:hint="cs"/>
          <w:rtl/>
        </w:rPr>
        <w:t>השי</w:t>
      </w:r>
      <w:r w:rsidRPr="00F46B82">
        <w:rPr>
          <w:rFonts w:ascii="Arial" w:hAnsi="Arial"/>
        </w:rPr>
        <w:t xml:space="preserve"> </w:t>
      </w:r>
      <w:r w:rsidRPr="00F46B82">
        <w:rPr>
          <w:rFonts w:ascii="Arial" w:hAnsi="Arial" w:hint="cs"/>
          <w:rtl/>
        </w:rPr>
        <w:t>יינתן</w:t>
      </w:r>
      <w:r w:rsidRPr="00F46B82">
        <w:rPr>
          <w:rFonts w:ascii="Arial" w:hAnsi="Arial"/>
        </w:rPr>
        <w:t xml:space="preserve"> </w:t>
      </w:r>
      <w:r w:rsidRPr="00F46B82">
        <w:rPr>
          <w:rFonts w:ascii="Arial" w:hAnsi="Arial" w:hint="cs"/>
          <w:rtl/>
        </w:rPr>
        <w:t>בשני</w:t>
      </w:r>
      <w:r w:rsidRPr="00F46B82">
        <w:rPr>
          <w:rFonts w:ascii="Arial" w:hAnsi="Arial"/>
        </w:rPr>
        <w:t xml:space="preserve"> </w:t>
      </w:r>
      <w:r w:rsidRPr="00F46B82">
        <w:rPr>
          <w:rFonts w:ascii="Arial" w:hAnsi="Arial" w:hint="cs"/>
          <w:rtl/>
        </w:rPr>
        <w:t>חלקים, חלקו</w:t>
      </w:r>
      <w:r w:rsidRPr="00F46B82">
        <w:rPr>
          <w:rFonts w:ascii="Arial" w:hAnsi="Arial"/>
        </w:rPr>
        <w:t xml:space="preserve"> </w:t>
      </w:r>
      <w:r w:rsidRPr="00F46B82">
        <w:rPr>
          <w:rFonts w:ascii="Arial" w:hAnsi="Arial" w:hint="cs"/>
          <w:rtl/>
        </w:rPr>
        <w:t>לקראת</w:t>
      </w:r>
      <w:r w:rsidRPr="00F46B82">
        <w:rPr>
          <w:rFonts w:ascii="Arial" w:hAnsi="Arial"/>
        </w:rPr>
        <w:t xml:space="preserve"> </w:t>
      </w:r>
      <w:r w:rsidRPr="00F46B82">
        <w:rPr>
          <w:rFonts w:ascii="Arial" w:hAnsi="Arial" w:hint="cs"/>
          <w:rtl/>
        </w:rPr>
        <w:t>חג</w:t>
      </w:r>
      <w:r w:rsidRPr="00F46B82">
        <w:rPr>
          <w:rFonts w:ascii="Arial" w:hAnsi="Arial"/>
        </w:rPr>
        <w:t xml:space="preserve"> </w:t>
      </w:r>
      <w:r w:rsidRPr="00F46B82">
        <w:rPr>
          <w:rFonts w:ascii="Arial" w:hAnsi="Arial" w:hint="cs"/>
          <w:rtl/>
        </w:rPr>
        <w:t>הפסח</w:t>
      </w:r>
      <w:r w:rsidRPr="00F46B82">
        <w:rPr>
          <w:rFonts w:ascii="Arial" w:hAnsi="Arial"/>
        </w:rPr>
        <w:t xml:space="preserve"> </w:t>
      </w:r>
      <w:r w:rsidRPr="00F46B82">
        <w:rPr>
          <w:rFonts w:ascii="Arial" w:hAnsi="Arial" w:hint="cs"/>
          <w:rtl/>
        </w:rPr>
        <w:t>וחלקו לקראת</w:t>
      </w:r>
      <w:r w:rsidRPr="00F46B82">
        <w:rPr>
          <w:rFonts w:ascii="Arial" w:hAnsi="Arial"/>
        </w:rPr>
        <w:t xml:space="preserve"> </w:t>
      </w:r>
      <w:r w:rsidRPr="00F46B82">
        <w:rPr>
          <w:rFonts w:ascii="Arial" w:hAnsi="Arial" w:hint="cs"/>
          <w:rtl/>
        </w:rPr>
        <w:t>ראש</w:t>
      </w:r>
      <w:r w:rsidRPr="00F46B82">
        <w:rPr>
          <w:rFonts w:ascii="Arial" w:hAnsi="Arial"/>
        </w:rPr>
        <w:t xml:space="preserve"> </w:t>
      </w:r>
      <w:r w:rsidRPr="00F46B82">
        <w:rPr>
          <w:rFonts w:ascii="Arial" w:hAnsi="Arial" w:hint="cs"/>
          <w:rtl/>
        </w:rPr>
        <w:t xml:space="preserve">השנה. </w:t>
      </w:r>
    </w:p>
    <w:p w:rsidR="00E03206" w:rsidRPr="00F46B82" w:rsidRDefault="00A57D96" w:rsidP="009B4F59">
      <w:pPr>
        <w:pStyle w:val="afe"/>
        <w:keepNext/>
        <w:keepLines/>
        <w:numPr>
          <w:ilvl w:val="3"/>
          <w:numId w:val="30"/>
        </w:numPr>
        <w:ind w:left="1983" w:hanging="903"/>
        <w:rPr>
          <w:rFonts w:ascii="Arial" w:hAnsi="Arial"/>
        </w:rPr>
      </w:pPr>
      <w:r w:rsidRPr="00AF6A18">
        <w:rPr>
          <w:rFonts w:ascii="Arial" w:hAnsi="Arial" w:hint="cs"/>
          <w:rtl/>
        </w:rPr>
        <w:t>הספק</w:t>
      </w:r>
      <w:r w:rsidRPr="00AF6A18">
        <w:rPr>
          <w:rFonts w:ascii="Arial" w:hAnsi="Arial"/>
          <w:rtl/>
        </w:rPr>
        <w:t xml:space="preserve"> ישלם לעובדיו שכר כאמור </w:t>
      </w:r>
      <w:r w:rsidRPr="00AF6A18">
        <w:rPr>
          <w:rFonts w:ascii="Arial" w:hAnsi="Arial" w:hint="cs"/>
          <w:rtl/>
        </w:rPr>
        <w:t>להלן</w:t>
      </w:r>
      <w:r w:rsidRPr="00AF6A18">
        <w:rPr>
          <w:rFonts w:ascii="Arial" w:hAnsi="Arial"/>
          <w:rtl/>
        </w:rPr>
        <w:t xml:space="preserve"> גם עבור שעות הכשרה </w:t>
      </w:r>
      <w:r w:rsidR="001D16B2">
        <w:rPr>
          <w:rFonts w:ascii="Arial" w:hAnsi="Arial" w:hint="cs"/>
          <w:rtl/>
        </w:rPr>
        <w:t>ו</w:t>
      </w:r>
      <w:r w:rsidRPr="00AF6A18">
        <w:rPr>
          <w:rFonts w:ascii="Arial" w:hAnsi="Arial" w:hint="cs"/>
          <w:rtl/>
        </w:rPr>
        <w:t>ריענו</w:t>
      </w:r>
      <w:r w:rsidRPr="00AF6A18">
        <w:rPr>
          <w:rFonts w:ascii="Arial" w:hAnsi="Arial" w:hint="eastAsia"/>
          <w:rtl/>
        </w:rPr>
        <w:t>ן</w:t>
      </w:r>
      <w:r w:rsidRPr="00AF6A18">
        <w:rPr>
          <w:rFonts w:ascii="Arial" w:hAnsi="Arial"/>
          <w:rtl/>
        </w:rPr>
        <w:t xml:space="preserve">. </w:t>
      </w:r>
      <w:r w:rsidRPr="00AF6A18">
        <w:rPr>
          <w:rFonts w:ascii="Arial" w:hAnsi="Arial" w:hint="cs"/>
          <w:rtl/>
        </w:rPr>
        <w:br/>
      </w:r>
      <w:r w:rsidRPr="00F46B82">
        <w:rPr>
          <w:rFonts w:ascii="Arial" w:hAnsi="Arial"/>
          <w:rtl/>
        </w:rPr>
        <w:t>מובהר בזה כי המשרד לא משלם ל</w:t>
      </w:r>
      <w:r w:rsidRPr="00F46B82">
        <w:rPr>
          <w:rFonts w:ascii="Arial" w:hAnsi="Arial" w:hint="cs"/>
          <w:rtl/>
        </w:rPr>
        <w:t>זוכ</w:t>
      </w:r>
      <w:r w:rsidRPr="00F46B82">
        <w:rPr>
          <w:rFonts w:ascii="Arial" w:hAnsi="Arial"/>
          <w:rtl/>
        </w:rPr>
        <w:t>ה תמורה עבור שעות אלה והן לא תחשבנה כשעות אבטחה לפי חוזה זה</w:t>
      </w:r>
      <w:r w:rsidRPr="00F46B82">
        <w:rPr>
          <w:rFonts w:ascii="Arial" w:hAnsi="Arial" w:hint="cs"/>
          <w:rtl/>
        </w:rPr>
        <w:t>.</w:t>
      </w:r>
    </w:p>
    <w:p w:rsidR="00E03206" w:rsidRPr="00F46B82" w:rsidRDefault="00A57D96" w:rsidP="009B4F59">
      <w:pPr>
        <w:pStyle w:val="afe"/>
        <w:keepNext/>
        <w:keepLines/>
        <w:numPr>
          <w:ilvl w:val="3"/>
          <w:numId w:val="30"/>
        </w:numPr>
        <w:ind w:left="1983" w:hanging="903"/>
        <w:rPr>
          <w:rFonts w:ascii="Arial" w:hAnsi="Arial"/>
        </w:rPr>
      </w:pPr>
      <w:r w:rsidRPr="00F46B82">
        <w:rPr>
          <w:rFonts w:ascii="Arial" w:hAnsi="Arial" w:hint="cs"/>
          <w:rtl/>
        </w:rPr>
        <w:t>הספק</w:t>
      </w:r>
      <w:r w:rsidRPr="00F46B82">
        <w:rPr>
          <w:rFonts w:ascii="Arial" w:hAnsi="Arial"/>
          <w:rtl/>
        </w:rPr>
        <w:t xml:space="preserve"> </w:t>
      </w:r>
      <w:r w:rsidRPr="00F46B82">
        <w:rPr>
          <w:rFonts w:ascii="Arial" w:hAnsi="Arial" w:hint="cs"/>
          <w:rtl/>
        </w:rPr>
        <w:t>י</w:t>
      </w:r>
      <w:r w:rsidRPr="00F46B82">
        <w:rPr>
          <w:rFonts w:ascii="Arial" w:hAnsi="Arial"/>
          <w:rtl/>
        </w:rPr>
        <w:t xml:space="preserve">כלול בהסכם בכתב שיחתום עם כל אחד מעובדיו ומהמועסקים על-ידו סעיף בו יצהיר העובד או המועסק כי אין הוא עובד המדינה, כי אין למדינה כל התקשרות </w:t>
      </w:r>
      <w:r w:rsidRPr="00F46B82">
        <w:rPr>
          <w:rFonts w:ascii="Arial" w:hAnsi="Arial" w:hint="cs"/>
          <w:rtl/>
        </w:rPr>
        <w:t>אתו</w:t>
      </w:r>
      <w:r w:rsidRPr="00F46B82">
        <w:rPr>
          <w:rFonts w:ascii="Arial" w:hAnsi="Arial"/>
          <w:rtl/>
        </w:rPr>
        <w:t xml:space="preserve">, לא במישרין ולא בעקיפין, כי לא תהיינה לו כל טענות או תביעות כלפי המדינה בקשר עם שירותי האבטחה </w:t>
      </w:r>
      <w:r w:rsidRPr="00F46B82">
        <w:rPr>
          <w:rFonts w:ascii="Arial" w:hAnsi="Arial" w:hint="cs"/>
          <w:rtl/>
        </w:rPr>
        <w:t>ו</w:t>
      </w:r>
      <w:r w:rsidRPr="00F46B82">
        <w:rPr>
          <w:rFonts w:ascii="Arial" w:hAnsi="Arial"/>
          <w:rtl/>
        </w:rPr>
        <w:t xml:space="preserve">הן לעניין זכויות כעובד. </w:t>
      </w:r>
    </w:p>
    <w:p w:rsidR="00E03206" w:rsidRPr="00F46B82" w:rsidRDefault="00A57D96" w:rsidP="009B4F59">
      <w:pPr>
        <w:pStyle w:val="afe"/>
        <w:keepNext/>
        <w:keepLines/>
        <w:numPr>
          <w:ilvl w:val="3"/>
          <w:numId w:val="30"/>
        </w:numPr>
        <w:ind w:left="1983" w:hanging="903"/>
        <w:rPr>
          <w:rFonts w:ascii="Arial" w:hAnsi="Arial"/>
          <w:rtl/>
        </w:rPr>
      </w:pPr>
      <w:r w:rsidRPr="00F46B82">
        <w:rPr>
          <w:rFonts w:ascii="Arial" w:hAnsi="Arial"/>
          <w:rtl/>
        </w:rPr>
        <w:t xml:space="preserve">כל רשות שתינתן </w:t>
      </w:r>
      <w:r w:rsidRPr="00F46B82">
        <w:rPr>
          <w:rFonts w:ascii="Arial" w:hAnsi="Arial" w:hint="cs"/>
          <w:rtl/>
        </w:rPr>
        <w:t>לספק</w:t>
      </w:r>
      <w:r w:rsidRPr="00F46B82">
        <w:rPr>
          <w:rFonts w:ascii="Arial" w:hAnsi="Arial"/>
          <w:rtl/>
        </w:rPr>
        <w:t xml:space="preserve"> או למועסקים על-ידו בשירותי האבטחה להיכנס לכל אותם המקומות בהם יהיה צורך לספק</w:t>
      </w:r>
      <w:r w:rsidRPr="00F46B82">
        <w:rPr>
          <w:rFonts w:ascii="Arial" w:hAnsi="Arial" w:hint="cs"/>
          <w:rtl/>
        </w:rPr>
        <w:t xml:space="preserve"> </w:t>
      </w:r>
      <w:r w:rsidRPr="00F46B82">
        <w:rPr>
          <w:rFonts w:ascii="Arial" w:hAnsi="Arial"/>
          <w:rtl/>
        </w:rPr>
        <w:t>שירותי אבטחה, לא תתפרש בצורה כלשהי כמקנה זכות חזקה כלשהי לגבי המקום אליו הותר לכל אחד מהם להיכנס בהתאם להוראות סעיף זה.</w:t>
      </w:r>
    </w:p>
    <w:p w:rsidR="002322FF" w:rsidRDefault="00A57D96" w:rsidP="009B4F59">
      <w:pPr>
        <w:pStyle w:val="afe"/>
        <w:keepNext/>
        <w:keepLines/>
        <w:numPr>
          <w:ilvl w:val="3"/>
          <w:numId w:val="30"/>
        </w:numPr>
        <w:ind w:left="1983" w:hanging="903"/>
        <w:rPr>
          <w:rFonts w:ascii="Arial" w:hAnsi="Arial"/>
        </w:rPr>
      </w:pPr>
      <w:r w:rsidRPr="00F46B82">
        <w:rPr>
          <w:rFonts w:ascii="Arial" w:hAnsi="Arial" w:hint="cs"/>
          <w:rtl/>
        </w:rPr>
        <w:t>הספק</w:t>
      </w:r>
      <w:r w:rsidRPr="00F46B82">
        <w:rPr>
          <w:rFonts w:ascii="Arial" w:hAnsi="Arial"/>
          <w:rtl/>
        </w:rPr>
        <w:t xml:space="preserve"> ישתמש במבנים אשר אליהם הורשה לה</w:t>
      </w:r>
      <w:r w:rsidRPr="00F46B82">
        <w:rPr>
          <w:rFonts w:ascii="Arial" w:hAnsi="Arial" w:hint="cs"/>
          <w:rtl/>
        </w:rPr>
        <w:t>י</w:t>
      </w:r>
      <w:r w:rsidRPr="00F46B82">
        <w:rPr>
          <w:rFonts w:ascii="Arial" w:hAnsi="Arial"/>
          <w:rtl/>
        </w:rPr>
        <w:t xml:space="preserve">כנס לצורך ביצוע הסכם זה, אך ורק </w:t>
      </w:r>
      <w:r w:rsidRPr="00F46B82">
        <w:rPr>
          <w:rFonts w:ascii="Arial" w:hAnsi="Arial" w:hint="cs"/>
          <w:rtl/>
        </w:rPr>
        <w:t>לצורך</w:t>
      </w:r>
      <w:r w:rsidRPr="00F46B82">
        <w:rPr>
          <w:rFonts w:ascii="Arial" w:hAnsi="Arial"/>
          <w:rtl/>
        </w:rPr>
        <w:t xml:space="preserve"> </w:t>
      </w:r>
      <w:r w:rsidRPr="00F46B82">
        <w:rPr>
          <w:rFonts w:ascii="Arial" w:hAnsi="Arial" w:hint="cs"/>
          <w:rtl/>
        </w:rPr>
        <w:t>ביצוע</w:t>
      </w:r>
      <w:r w:rsidRPr="00F46B82">
        <w:rPr>
          <w:rFonts w:ascii="Arial" w:hAnsi="Arial"/>
          <w:rtl/>
        </w:rPr>
        <w:t xml:space="preserve"> שירותי אבטחה בהתאם להוראות הסכם זה ולא לכל מטרה אחרת.</w:t>
      </w:r>
      <w:bookmarkStart w:id="620" w:name="נספח_ערבות_ביצוע"/>
      <w:bookmarkStart w:id="621" w:name="_Toc516551422"/>
      <w:bookmarkStart w:id="622" w:name="_Ref521566387"/>
      <w:bookmarkStart w:id="623" w:name="נספח_ערבות"/>
      <w:bookmarkStart w:id="624" w:name="_Toc521604097"/>
      <w:bookmarkStart w:id="625" w:name="_Toc524610708"/>
      <w:bookmarkStart w:id="626" w:name="_Ref524871967"/>
      <w:bookmarkStart w:id="627" w:name="_Ref524872057"/>
      <w:bookmarkStart w:id="628" w:name="_Ref47865052"/>
      <w:bookmarkEnd w:id="601"/>
      <w:bookmarkEnd w:id="602"/>
    </w:p>
    <w:p w:rsidR="00FE5872" w:rsidRPr="002322FF" w:rsidRDefault="00A57D96" w:rsidP="009B4F59">
      <w:pPr>
        <w:pStyle w:val="afe"/>
        <w:keepNext/>
        <w:keepLines/>
        <w:numPr>
          <w:ilvl w:val="0"/>
          <w:numId w:val="30"/>
        </w:numPr>
        <w:rPr>
          <w:rFonts w:ascii="Arial" w:hAnsi="Arial"/>
        </w:rPr>
      </w:pPr>
      <w:r w:rsidRPr="002322FF">
        <w:rPr>
          <w:rFonts w:ascii="Arial" w:hAnsi="Arial" w:hint="cs"/>
          <w:b/>
          <w:bCs/>
          <w:rtl/>
        </w:rPr>
        <w:t>הצהרה</w:t>
      </w:r>
    </w:p>
    <w:p w:rsidR="00FE5872" w:rsidRPr="00FE5872" w:rsidRDefault="00A57D96" w:rsidP="009B4F59">
      <w:pPr>
        <w:pStyle w:val="afe"/>
        <w:keepNext/>
        <w:keepLines/>
        <w:numPr>
          <w:ilvl w:val="1"/>
          <w:numId w:val="30"/>
        </w:numPr>
      </w:pPr>
      <w:r w:rsidRPr="00FE5872">
        <w:rPr>
          <w:rtl/>
        </w:rPr>
        <w:t xml:space="preserve">הנני מצהיר ומאשר שקראתי והבנתי את כל התנאים המפורטים והנדרשים </w:t>
      </w:r>
      <w:r w:rsidRPr="00FE5872">
        <w:rPr>
          <w:rFonts w:hint="cs"/>
          <w:rtl/>
        </w:rPr>
        <w:t>בפרק מפרט השירותים</w:t>
      </w:r>
      <w:r w:rsidR="001D16B2">
        <w:rPr>
          <w:rFonts w:hint="cs"/>
          <w:rtl/>
        </w:rPr>
        <w:t xml:space="preserve"> הנ"ל ובפרק המפרט הטכני המצורף</w:t>
      </w:r>
      <w:r w:rsidRPr="00FE5872">
        <w:rPr>
          <w:rtl/>
        </w:rPr>
        <w:t xml:space="preserve"> על כל נספחי</w:t>
      </w:r>
      <w:r w:rsidR="001D16B2">
        <w:rPr>
          <w:rFonts w:hint="cs"/>
          <w:rtl/>
        </w:rPr>
        <w:t>הם</w:t>
      </w:r>
      <w:r w:rsidRPr="00FE5872">
        <w:rPr>
          <w:rtl/>
        </w:rPr>
        <w:t xml:space="preserve">, ומתחייב בזה למלא אחר כל התנאים והדרישות לשביעות רצונכם המלאה. </w:t>
      </w:r>
    </w:p>
    <w:p w:rsidR="00FE5872" w:rsidRPr="00FE5872" w:rsidRDefault="00FE5872" w:rsidP="009B4F59">
      <w:pPr>
        <w:pStyle w:val="afe"/>
        <w:keepNext/>
        <w:keepLines/>
        <w:ind w:left="792"/>
        <w:rPr>
          <w:b/>
          <w:bCs/>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4"/>
        <w:gridCol w:w="2765"/>
      </w:tblGrid>
      <w:tr w:rsidR="003F370A" w:rsidTr="00FE5872">
        <w:trPr>
          <w:jc w:val="center"/>
        </w:trPr>
        <w:tc>
          <w:tcPr>
            <w:tcW w:w="2767" w:type="dxa"/>
          </w:tcPr>
          <w:p w:rsidR="00FE5872" w:rsidRDefault="00A57D96" w:rsidP="009B4F59">
            <w:pPr>
              <w:keepNext/>
              <w:keepLines/>
              <w:spacing w:before="40"/>
              <w:outlineLvl w:val="1"/>
              <w:rPr>
                <w:rtl/>
              </w:rPr>
            </w:pPr>
            <w:r>
              <w:rPr>
                <w:rFonts w:hint="cs"/>
                <w:rtl/>
              </w:rPr>
              <w:t>__________________</w:t>
            </w:r>
          </w:p>
        </w:tc>
        <w:tc>
          <w:tcPr>
            <w:tcW w:w="2764" w:type="dxa"/>
          </w:tcPr>
          <w:p w:rsidR="00FE5872" w:rsidRDefault="00A57D96" w:rsidP="009B4F59">
            <w:pPr>
              <w:keepNext/>
              <w:keepLines/>
              <w:spacing w:before="40"/>
              <w:outlineLvl w:val="1"/>
              <w:rPr>
                <w:rtl/>
              </w:rPr>
            </w:pPr>
            <w:r>
              <w:rPr>
                <w:rFonts w:hint="cs"/>
                <w:rtl/>
              </w:rPr>
              <w:t>__________________</w:t>
            </w:r>
          </w:p>
        </w:tc>
        <w:tc>
          <w:tcPr>
            <w:tcW w:w="2765" w:type="dxa"/>
          </w:tcPr>
          <w:p w:rsidR="00FE5872" w:rsidRDefault="00A57D96" w:rsidP="009B4F59">
            <w:pPr>
              <w:keepNext/>
              <w:keepLines/>
              <w:spacing w:before="40"/>
              <w:outlineLvl w:val="1"/>
              <w:rPr>
                <w:rtl/>
              </w:rPr>
            </w:pPr>
            <w:r>
              <w:rPr>
                <w:rFonts w:hint="cs"/>
                <w:rtl/>
              </w:rPr>
              <w:t>__________________</w:t>
            </w:r>
          </w:p>
        </w:tc>
      </w:tr>
      <w:tr w:rsidR="003F370A" w:rsidTr="00FE5872">
        <w:trPr>
          <w:jc w:val="center"/>
        </w:trPr>
        <w:tc>
          <w:tcPr>
            <w:tcW w:w="2767" w:type="dxa"/>
          </w:tcPr>
          <w:p w:rsidR="00FE5872" w:rsidRDefault="00A57D96" w:rsidP="009B4F59">
            <w:pPr>
              <w:keepNext/>
              <w:keepLines/>
              <w:spacing w:before="40"/>
              <w:jc w:val="center"/>
              <w:outlineLvl w:val="1"/>
              <w:rPr>
                <w:rtl/>
              </w:rPr>
            </w:pPr>
            <w:r>
              <w:rPr>
                <w:rFonts w:hint="cs"/>
                <w:rtl/>
              </w:rPr>
              <w:t>תאריך</w:t>
            </w:r>
          </w:p>
        </w:tc>
        <w:tc>
          <w:tcPr>
            <w:tcW w:w="2764" w:type="dxa"/>
          </w:tcPr>
          <w:p w:rsidR="00FE5872" w:rsidRDefault="00A57D96" w:rsidP="009B4F59">
            <w:pPr>
              <w:keepNext/>
              <w:keepLines/>
              <w:spacing w:before="40"/>
              <w:jc w:val="center"/>
              <w:outlineLvl w:val="1"/>
              <w:rPr>
                <w:rtl/>
              </w:rPr>
            </w:pPr>
            <w:r>
              <w:rPr>
                <w:rFonts w:hint="cs"/>
                <w:rtl/>
              </w:rPr>
              <w:t>שם</w:t>
            </w:r>
          </w:p>
        </w:tc>
        <w:tc>
          <w:tcPr>
            <w:tcW w:w="2765" w:type="dxa"/>
          </w:tcPr>
          <w:p w:rsidR="00FE5872" w:rsidRDefault="00A57D96" w:rsidP="009B4F59">
            <w:pPr>
              <w:keepNext/>
              <w:keepLines/>
              <w:spacing w:before="40"/>
              <w:jc w:val="center"/>
              <w:outlineLvl w:val="1"/>
              <w:rPr>
                <w:rtl/>
              </w:rPr>
            </w:pPr>
            <w:r>
              <w:rPr>
                <w:rFonts w:hint="cs"/>
                <w:rtl/>
              </w:rPr>
              <w:t>חתימה</w:t>
            </w:r>
          </w:p>
        </w:tc>
      </w:tr>
    </w:tbl>
    <w:p w:rsidR="00FE5872" w:rsidRPr="00BA7CF3" w:rsidRDefault="00A57D96" w:rsidP="009B4F59">
      <w:pPr>
        <w:keepNext/>
        <w:keepLines/>
        <w:spacing w:line="259" w:lineRule="auto"/>
        <w:jc w:val="left"/>
        <w:rPr>
          <w:rtl/>
        </w:rPr>
      </w:pPr>
      <w:r>
        <w:rPr>
          <w:rtl/>
        </w:rPr>
        <w:br w:type="page"/>
      </w:r>
    </w:p>
    <w:p w:rsidR="00203691" w:rsidRPr="009B6E1A" w:rsidRDefault="00203691" w:rsidP="009B4F59">
      <w:pPr>
        <w:pStyle w:val="afe"/>
        <w:keepNext/>
        <w:keepLines/>
        <w:ind w:left="1224"/>
        <w:rPr>
          <w:rtl/>
        </w:rPr>
      </w:pPr>
    </w:p>
    <w:p w:rsidR="00BD7A28" w:rsidRPr="00681D76" w:rsidRDefault="00A57D96" w:rsidP="009B4F59">
      <w:pPr>
        <w:pStyle w:val="14"/>
        <w:numPr>
          <w:ilvl w:val="0"/>
          <w:numId w:val="0"/>
        </w:numPr>
        <w:jc w:val="center"/>
        <w:rPr>
          <w:rtl/>
        </w:rPr>
      </w:pPr>
      <w:bookmarkStart w:id="629" w:name="_Toc72652831"/>
      <w:r w:rsidRPr="00681D76">
        <w:rPr>
          <w:rtl/>
        </w:rPr>
        <w:t>נספח ג'</w:t>
      </w:r>
      <w:bookmarkEnd w:id="620"/>
      <w:r w:rsidR="001215FD">
        <w:rPr>
          <w:rFonts w:hint="cs"/>
          <w:noProof/>
          <w:rtl/>
        </w:rPr>
        <w:t>4</w:t>
      </w:r>
      <w:r w:rsidR="00EC3BE6">
        <w:rPr>
          <w:rFonts w:hint="cs"/>
          <w:rtl/>
        </w:rPr>
        <w:t xml:space="preserve"> לחוזה ההתקשרות</w:t>
      </w:r>
      <w:r w:rsidR="001D391B">
        <w:rPr>
          <w:rFonts w:hint="cs"/>
          <w:rtl/>
        </w:rPr>
        <w:t xml:space="preserve"> </w:t>
      </w:r>
      <w:r w:rsidR="001D391B">
        <w:rPr>
          <w:rtl/>
        </w:rPr>
        <w:t>–</w:t>
      </w:r>
      <w:r w:rsidRPr="00681D76">
        <w:rPr>
          <w:rtl/>
        </w:rPr>
        <w:t xml:space="preserve"> </w:t>
      </w:r>
      <w:r w:rsidRPr="00BD7A28">
        <w:rPr>
          <w:rtl/>
        </w:rPr>
        <w:t>נוסח ערבות לביצוע</w:t>
      </w:r>
      <w:bookmarkEnd w:id="598"/>
      <w:bookmarkEnd w:id="599"/>
      <w:bookmarkEnd w:id="600"/>
      <w:bookmarkEnd w:id="621"/>
      <w:bookmarkEnd w:id="622"/>
      <w:bookmarkEnd w:id="623"/>
      <w:bookmarkEnd w:id="624"/>
      <w:bookmarkEnd w:id="625"/>
      <w:bookmarkEnd w:id="626"/>
      <w:bookmarkEnd w:id="627"/>
      <w:bookmarkEnd w:id="628"/>
      <w:bookmarkEnd w:id="629"/>
    </w:p>
    <w:p w:rsidR="00826D68" w:rsidRDefault="00A57D96" w:rsidP="009B4F59">
      <w:pPr>
        <w:keepNext/>
        <w:keepLines/>
        <w:rPr>
          <w:rFonts w:ascii="Arial" w:hAnsi="Arial"/>
          <w:sz w:val="22"/>
          <w:szCs w:val="22"/>
        </w:rPr>
      </w:pPr>
      <w:r>
        <w:rPr>
          <w:rFonts w:ascii="Arial" w:hAnsi="Arial"/>
          <w:sz w:val="22"/>
          <w:szCs w:val="22"/>
          <w:rtl/>
        </w:rPr>
        <w:t>שם הבנק/חברת הביטוח: ________________</w:t>
      </w:r>
    </w:p>
    <w:p w:rsidR="00826D68" w:rsidRDefault="00A57D96" w:rsidP="009B4F59">
      <w:pPr>
        <w:keepNext/>
        <w:keepLines/>
        <w:rPr>
          <w:rFonts w:ascii="Arial" w:hAnsi="Arial"/>
          <w:sz w:val="22"/>
          <w:szCs w:val="22"/>
        </w:rPr>
      </w:pPr>
      <w:r>
        <w:rPr>
          <w:rFonts w:ascii="Arial" w:hAnsi="Arial"/>
          <w:sz w:val="22"/>
          <w:szCs w:val="22"/>
          <w:rtl/>
        </w:rPr>
        <w:t>מס' הטלפון: ________________________</w:t>
      </w:r>
    </w:p>
    <w:p w:rsidR="00826D68" w:rsidRDefault="00A57D96" w:rsidP="009B4F59">
      <w:pPr>
        <w:keepNext/>
        <w:keepLines/>
        <w:rPr>
          <w:rFonts w:ascii="Arial" w:hAnsi="Arial"/>
          <w:sz w:val="22"/>
          <w:szCs w:val="22"/>
        </w:rPr>
      </w:pPr>
      <w:r>
        <w:rPr>
          <w:rFonts w:ascii="Arial" w:hAnsi="Arial"/>
          <w:sz w:val="22"/>
          <w:szCs w:val="22"/>
          <w:rtl/>
        </w:rPr>
        <w:t>מס' הפקס: ________________________</w:t>
      </w:r>
    </w:p>
    <w:p w:rsidR="00826D68" w:rsidRDefault="00826D68" w:rsidP="009B4F59">
      <w:pPr>
        <w:keepNext/>
        <w:keepLines/>
        <w:rPr>
          <w:rFonts w:ascii="Arial" w:hAnsi="Arial"/>
          <w:sz w:val="22"/>
          <w:szCs w:val="22"/>
        </w:rPr>
      </w:pPr>
    </w:p>
    <w:p w:rsidR="00826D68" w:rsidRDefault="00A57D96" w:rsidP="009B4F59">
      <w:pPr>
        <w:keepNext/>
        <w:keepLines/>
        <w:jc w:val="center"/>
        <w:rPr>
          <w:rFonts w:ascii="Arial" w:hAnsi="Arial"/>
          <w:b/>
          <w:bCs/>
          <w:sz w:val="22"/>
          <w:szCs w:val="22"/>
          <w:u w:val="single"/>
        </w:rPr>
      </w:pPr>
      <w:r>
        <w:rPr>
          <w:rFonts w:ascii="Arial" w:hAnsi="Arial"/>
          <w:b/>
          <w:bCs/>
          <w:sz w:val="22"/>
          <w:szCs w:val="22"/>
          <w:u w:val="single"/>
          <w:rtl/>
        </w:rPr>
        <w:t>כתב ערבות</w:t>
      </w:r>
    </w:p>
    <w:p w:rsidR="00826D68" w:rsidRDefault="00A57D96" w:rsidP="009B4F59">
      <w:pPr>
        <w:keepNext/>
        <w:keepLines/>
        <w:rPr>
          <w:rFonts w:ascii="Arial" w:hAnsi="Arial"/>
          <w:sz w:val="22"/>
          <w:szCs w:val="22"/>
        </w:rPr>
      </w:pPr>
      <w:r>
        <w:rPr>
          <w:rFonts w:ascii="Arial" w:hAnsi="Arial"/>
          <w:sz w:val="22"/>
          <w:szCs w:val="22"/>
          <w:rtl/>
        </w:rPr>
        <w:t xml:space="preserve">לכבוד </w:t>
      </w:r>
    </w:p>
    <w:p w:rsidR="00826D68" w:rsidRDefault="00A57D96" w:rsidP="009B4F59">
      <w:pPr>
        <w:keepNext/>
        <w:keepLines/>
        <w:rPr>
          <w:rFonts w:ascii="Arial" w:hAnsi="Arial"/>
          <w:sz w:val="22"/>
          <w:szCs w:val="22"/>
        </w:rPr>
      </w:pPr>
      <w:r>
        <w:rPr>
          <w:rFonts w:ascii="Arial" w:hAnsi="Arial"/>
          <w:sz w:val="22"/>
          <w:szCs w:val="22"/>
          <w:rtl/>
        </w:rPr>
        <w:t xml:space="preserve">ממשלת ישראל </w:t>
      </w:r>
    </w:p>
    <w:p w:rsidR="00826D68" w:rsidRDefault="00A57D96" w:rsidP="009B4F59">
      <w:pPr>
        <w:keepNext/>
        <w:keepLines/>
        <w:rPr>
          <w:rFonts w:ascii="Arial" w:hAnsi="Arial"/>
          <w:sz w:val="22"/>
          <w:szCs w:val="22"/>
        </w:rPr>
      </w:pPr>
      <w:r>
        <w:rPr>
          <w:rFonts w:ascii="Arial" w:hAnsi="Arial"/>
          <w:sz w:val="22"/>
          <w:szCs w:val="22"/>
          <w:rtl/>
        </w:rPr>
        <w:t>באמצעות משרד ____________</w:t>
      </w:r>
    </w:p>
    <w:p w:rsidR="00826D68" w:rsidRDefault="00A57D96" w:rsidP="009B4F59">
      <w:pPr>
        <w:keepNext/>
        <w:keepLines/>
        <w:rPr>
          <w:rFonts w:ascii="Arial" w:hAnsi="Arial"/>
          <w:sz w:val="22"/>
          <w:szCs w:val="22"/>
        </w:rPr>
      </w:pPr>
      <w:r>
        <w:rPr>
          <w:rFonts w:ascii="Arial" w:hAnsi="Arial"/>
          <w:b/>
          <w:bCs/>
          <w:sz w:val="22"/>
          <w:szCs w:val="22"/>
          <w:rtl/>
        </w:rPr>
        <w:t>הנדון: ערבות מס'</w:t>
      </w:r>
      <w:r>
        <w:rPr>
          <w:rFonts w:ascii="Arial" w:hAnsi="Arial"/>
          <w:sz w:val="22"/>
          <w:szCs w:val="22"/>
          <w:rtl/>
        </w:rPr>
        <w:t>____________</w:t>
      </w:r>
    </w:p>
    <w:p w:rsidR="00826D68" w:rsidRDefault="00826D68" w:rsidP="009B4F59">
      <w:pPr>
        <w:keepNext/>
        <w:keepLines/>
        <w:rPr>
          <w:rFonts w:ascii="Arial" w:hAnsi="Arial"/>
          <w:sz w:val="22"/>
          <w:szCs w:val="22"/>
        </w:rPr>
      </w:pPr>
    </w:p>
    <w:p w:rsidR="00826D68" w:rsidRDefault="00A57D96" w:rsidP="009B4F59">
      <w:pPr>
        <w:keepNext/>
        <w:keepLines/>
        <w:rPr>
          <w:rFonts w:ascii="Arial" w:hAnsi="Arial"/>
          <w:sz w:val="22"/>
          <w:szCs w:val="22"/>
          <w:rtl/>
        </w:rPr>
      </w:pPr>
      <w:r>
        <w:rPr>
          <w:rFonts w:ascii="Arial" w:hAnsi="Arial"/>
          <w:sz w:val="22"/>
          <w:szCs w:val="22"/>
          <w:rtl/>
        </w:rPr>
        <w:t>אנו ערבים בזה כלפיכם לסילוק כל סכום עד לסך ______________________________________</w:t>
      </w:r>
    </w:p>
    <w:p w:rsidR="00826D68" w:rsidRDefault="00A57D96" w:rsidP="009B4F59">
      <w:pPr>
        <w:keepNext/>
        <w:keepLines/>
        <w:rPr>
          <w:rFonts w:ascii="Arial" w:hAnsi="Arial"/>
          <w:sz w:val="22"/>
          <w:szCs w:val="22"/>
        </w:rPr>
      </w:pPr>
      <w:r>
        <w:rPr>
          <w:rFonts w:ascii="Arial" w:hAnsi="Arial"/>
          <w:sz w:val="22"/>
          <w:szCs w:val="22"/>
          <w:rtl/>
        </w:rPr>
        <w:t>(במילים _________________________________________________________________)</w:t>
      </w:r>
    </w:p>
    <w:p w:rsidR="00826D68" w:rsidRDefault="00A57D96" w:rsidP="009B4F59">
      <w:pPr>
        <w:keepNext/>
        <w:keepLines/>
        <w:rPr>
          <w:rFonts w:ascii="Arial" w:hAnsi="Arial"/>
          <w:sz w:val="22"/>
          <w:szCs w:val="22"/>
        </w:rPr>
      </w:pPr>
      <w:r>
        <w:rPr>
          <w:rFonts w:ascii="Arial" w:hAnsi="Arial"/>
          <w:sz w:val="22"/>
          <w:szCs w:val="22"/>
          <w:rtl/>
        </w:rPr>
        <w:t>אשר תדרשו מאת: ____________________________________________(להלן "החייב") בקשר</w:t>
      </w:r>
    </w:p>
    <w:p w:rsidR="00826D68" w:rsidRDefault="00A57D96" w:rsidP="009B4F59">
      <w:pPr>
        <w:keepNext/>
        <w:keepLines/>
        <w:rPr>
          <w:rFonts w:ascii="Arial" w:hAnsi="Arial"/>
          <w:sz w:val="22"/>
          <w:szCs w:val="22"/>
        </w:rPr>
      </w:pPr>
      <w:r>
        <w:rPr>
          <w:rFonts w:ascii="Arial" w:hAnsi="Arial"/>
          <w:sz w:val="22"/>
          <w:szCs w:val="22"/>
          <w:rtl/>
        </w:rPr>
        <w:t>עם מכרז __________________________________________________________</w:t>
      </w:r>
    </w:p>
    <w:p w:rsidR="00826D68" w:rsidRDefault="00A57D96" w:rsidP="009B4F59">
      <w:pPr>
        <w:keepNext/>
        <w:keepLines/>
        <w:rPr>
          <w:rFonts w:ascii="Arial" w:hAnsi="Arial"/>
          <w:sz w:val="22"/>
          <w:szCs w:val="22"/>
        </w:rPr>
      </w:pPr>
      <w:r>
        <w:rPr>
          <w:rFonts w:ascii="Arial" w:hAnsi="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26D68" w:rsidRDefault="00A57D96" w:rsidP="009B4F59">
      <w:pPr>
        <w:keepNext/>
        <w:keepLines/>
        <w:rPr>
          <w:rFonts w:ascii="Arial" w:hAnsi="Arial"/>
          <w:sz w:val="22"/>
          <w:szCs w:val="22"/>
        </w:rPr>
      </w:pPr>
      <w:r>
        <w:rPr>
          <w:rFonts w:ascii="Arial" w:hAnsi="Arial"/>
          <w:sz w:val="22"/>
          <w:szCs w:val="22"/>
          <w:rtl/>
        </w:rPr>
        <w:t>ערבות זו תהיה בתוקף עד תאריך _______________</w:t>
      </w:r>
    </w:p>
    <w:p w:rsidR="00826D68" w:rsidRDefault="00A57D96" w:rsidP="009B4F59">
      <w:pPr>
        <w:keepNext/>
        <w:keepLines/>
        <w:rPr>
          <w:rFonts w:ascii="Arial" w:hAnsi="Arial"/>
          <w:sz w:val="22"/>
          <w:szCs w:val="22"/>
        </w:rPr>
      </w:pPr>
      <w:r>
        <w:rPr>
          <w:rFonts w:ascii="Arial" w:hAnsi="Arial"/>
          <w:sz w:val="22"/>
          <w:szCs w:val="22"/>
          <w:rtl/>
        </w:rPr>
        <w:t>דרישה על פי ערבות זו יש להפנות לסניף הבנק/חב' הביטוח שכתובתו __________________________</w:t>
      </w:r>
    </w:p>
    <w:p w:rsidR="00826D68" w:rsidRDefault="00A57D96" w:rsidP="009B4F59">
      <w:pPr>
        <w:keepNext/>
        <w:keepLines/>
        <w:rPr>
          <w:rFonts w:ascii="Arial" w:hAnsi="Arial"/>
          <w:sz w:val="22"/>
          <w:szCs w:val="22"/>
        </w:rPr>
      </w:pP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שם הבנק/חב' הביטוח</w:t>
      </w:r>
    </w:p>
    <w:p w:rsidR="00826D68" w:rsidRDefault="00826D68" w:rsidP="009B4F59">
      <w:pPr>
        <w:keepNext/>
        <w:keepLines/>
        <w:spacing w:line="120" w:lineRule="auto"/>
        <w:rPr>
          <w:rFonts w:ascii="Arial" w:hAnsi="Arial"/>
          <w:sz w:val="22"/>
          <w:szCs w:val="22"/>
        </w:rPr>
      </w:pPr>
    </w:p>
    <w:p w:rsidR="00826D68" w:rsidRDefault="00A57D96" w:rsidP="009B4F59">
      <w:pPr>
        <w:keepNext/>
        <w:keepLines/>
        <w:rPr>
          <w:rFonts w:ascii="Arial" w:hAnsi="Arial"/>
          <w:sz w:val="22"/>
          <w:szCs w:val="22"/>
          <w:rtl/>
        </w:rPr>
      </w:pPr>
      <w:r>
        <w:rPr>
          <w:rFonts w:ascii="Arial" w:hAnsi="Arial"/>
          <w:sz w:val="22"/>
          <w:szCs w:val="22"/>
          <w:rtl/>
        </w:rPr>
        <w:t>___________________________________        __________________________________</w:t>
      </w:r>
    </w:p>
    <w:p w:rsidR="00826D68" w:rsidRDefault="00A57D96" w:rsidP="009B4F59">
      <w:pPr>
        <w:keepNext/>
        <w:keepLines/>
        <w:jc w:val="center"/>
        <w:rPr>
          <w:rFonts w:ascii="Arial" w:hAnsi="Arial"/>
          <w:sz w:val="22"/>
          <w:szCs w:val="22"/>
          <w:rtl/>
        </w:rPr>
      </w:pPr>
      <w:r>
        <w:rPr>
          <w:rFonts w:ascii="Arial" w:hAnsi="Arial"/>
          <w:sz w:val="22"/>
          <w:szCs w:val="22"/>
          <w:rtl/>
        </w:rPr>
        <w:t>מס' הבנק ומס' הסניף                                         כתובת סניף הבנק/חברת הביטוח</w:t>
      </w:r>
    </w:p>
    <w:p w:rsidR="00826D68" w:rsidRDefault="00826D68" w:rsidP="009B4F59">
      <w:pPr>
        <w:keepNext/>
        <w:keepLines/>
        <w:rPr>
          <w:rFonts w:ascii="Arial" w:hAnsi="Arial"/>
          <w:sz w:val="22"/>
          <w:szCs w:val="22"/>
          <w:rtl/>
        </w:rPr>
      </w:pPr>
    </w:p>
    <w:p w:rsidR="00826D68" w:rsidRDefault="00826D68" w:rsidP="009B4F59">
      <w:pPr>
        <w:keepNext/>
        <w:keepLines/>
        <w:rPr>
          <w:rFonts w:ascii="Arial" w:hAnsi="Arial"/>
          <w:sz w:val="22"/>
          <w:szCs w:val="22"/>
        </w:rPr>
      </w:pPr>
    </w:p>
    <w:p w:rsidR="00826D68" w:rsidRDefault="00826D68" w:rsidP="009B4F59">
      <w:pPr>
        <w:keepNext/>
        <w:keepLines/>
        <w:rPr>
          <w:rFonts w:ascii="Arial" w:hAnsi="Arial"/>
          <w:sz w:val="22"/>
          <w:szCs w:val="22"/>
          <w:rtl/>
        </w:rPr>
      </w:pPr>
    </w:p>
    <w:p w:rsidR="00826D68" w:rsidRDefault="00826D68" w:rsidP="009B4F59">
      <w:pPr>
        <w:keepNext/>
        <w:keepLines/>
        <w:rPr>
          <w:rFonts w:ascii="Arial" w:hAnsi="Arial"/>
          <w:sz w:val="22"/>
          <w:szCs w:val="22"/>
          <w:rtl/>
        </w:rPr>
      </w:pPr>
    </w:p>
    <w:p w:rsidR="00826D68" w:rsidRDefault="00A57D96" w:rsidP="009B4F59">
      <w:pPr>
        <w:keepNext/>
        <w:keepLines/>
        <w:rPr>
          <w:rFonts w:ascii="Arial" w:hAnsi="Arial"/>
          <w:sz w:val="22"/>
          <w:szCs w:val="22"/>
          <w:rtl/>
        </w:rPr>
      </w:pPr>
      <w:r>
        <w:rPr>
          <w:rFonts w:ascii="Arial" w:hAnsi="Arial"/>
          <w:sz w:val="22"/>
          <w:szCs w:val="22"/>
          <w:rtl/>
        </w:rPr>
        <w:t>הערבות אינה ניתנת להעברה או להסבה.</w:t>
      </w:r>
    </w:p>
    <w:p w:rsidR="00826D68" w:rsidRDefault="00826D68" w:rsidP="009B4F59">
      <w:pPr>
        <w:keepNext/>
        <w:keepLines/>
        <w:rPr>
          <w:rFonts w:ascii="Arial" w:hAnsi="Arial"/>
          <w:sz w:val="22"/>
          <w:szCs w:val="22"/>
          <w:rtl/>
        </w:rPr>
      </w:pPr>
    </w:p>
    <w:p w:rsidR="00826D68" w:rsidRDefault="00826D68" w:rsidP="009B4F59">
      <w:pPr>
        <w:keepNext/>
        <w:keepLines/>
        <w:rPr>
          <w:rFonts w:ascii="Arial" w:hAnsi="Arial"/>
          <w:sz w:val="22"/>
          <w:szCs w:val="22"/>
          <w:rtl/>
        </w:rPr>
      </w:pPr>
    </w:p>
    <w:p w:rsidR="00826D68" w:rsidRDefault="00826D68" w:rsidP="009B4F59">
      <w:pPr>
        <w:keepNext/>
        <w:keepLines/>
        <w:rPr>
          <w:rFonts w:ascii="Arial" w:hAnsi="Arial"/>
          <w:sz w:val="22"/>
          <w:szCs w:val="22"/>
          <w:rtl/>
        </w:rPr>
      </w:pPr>
    </w:p>
    <w:p w:rsidR="00826D68" w:rsidRDefault="00826D68" w:rsidP="009B4F59">
      <w:pPr>
        <w:keepNext/>
        <w:keepLines/>
        <w:rPr>
          <w:rFonts w:ascii="Arial" w:hAnsi="Arial"/>
          <w:sz w:val="22"/>
          <w:szCs w:val="22"/>
          <w:rtl/>
        </w:rPr>
      </w:pPr>
    </w:p>
    <w:p w:rsidR="00826D68" w:rsidRDefault="00826D68" w:rsidP="009B4F59">
      <w:pPr>
        <w:keepNext/>
        <w:keepLines/>
        <w:rPr>
          <w:rFonts w:ascii="Arial" w:hAnsi="Arial"/>
          <w:sz w:val="22"/>
          <w:szCs w:val="22"/>
          <w:rtl/>
        </w:rPr>
      </w:pPr>
    </w:p>
    <w:p w:rsidR="00826D68" w:rsidRDefault="00826D68" w:rsidP="009B4F59">
      <w:pPr>
        <w:keepNext/>
        <w:keepLines/>
        <w:rPr>
          <w:rFonts w:ascii="Arial" w:hAnsi="Arial"/>
          <w:sz w:val="22"/>
          <w:szCs w:val="22"/>
          <w:rtl/>
        </w:rPr>
      </w:pPr>
    </w:p>
    <w:p w:rsidR="00826D68" w:rsidRDefault="00826D68" w:rsidP="009B4F59">
      <w:pPr>
        <w:keepNext/>
        <w:keepLines/>
        <w:rPr>
          <w:rFonts w:ascii="Arial" w:hAnsi="Arial"/>
          <w:sz w:val="22"/>
          <w:szCs w:val="22"/>
          <w:rtl/>
        </w:rPr>
      </w:pPr>
    </w:p>
    <w:p w:rsidR="00826D68" w:rsidRDefault="00A57D96" w:rsidP="009B4F59">
      <w:pPr>
        <w:keepNext/>
        <w:keepLines/>
        <w:rPr>
          <w:rFonts w:ascii="Arial" w:hAnsi="Arial"/>
          <w:sz w:val="22"/>
          <w:szCs w:val="22"/>
          <w:rtl/>
        </w:rPr>
      </w:pPr>
      <w:r>
        <w:rPr>
          <w:rFonts w:ascii="Arial" w:hAnsi="Arial"/>
          <w:sz w:val="22"/>
          <w:szCs w:val="22"/>
          <w:rtl/>
        </w:rPr>
        <w:t>________________               ________________          ___________________________</w:t>
      </w:r>
    </w:p>
    <w:p w:rsidR="00826D68" w:rsidRDefault="00A57D96" w:rsidP="009B4F59">
      <w:pPr>
        <w:keepNext/>
        <w:keepLines/>
        <w:rPr>
          <w:rFonts w:ascii="Arial" w:hAnsi="Arial"/>
          <w:sz w:val="22"/>
          <w:szCs w:val="22"/>
        </w:rPr>
      </w:pPr>
      <w:r>
        <w:rPr>
          <w:rFonts w:ascii="Arial" w:hAnsi="Arial"/>
          <w:sz w:val="22"/>
          <w:szCs w:val="22"/>
          <w:rtl/>
        </w:rPr>
        <w:t xml:space="preserve">            תאריך                                     שם מלא                                     חתימה וחותמת </w:t>
      </w:r>
    </w:p>
    <w:p w:rsidR="00BD7A28" w:rsidRPr="00BD7A28" w:rsidRDefault="00BD7A28" w:rsidP="009B4F59">
      <w:pPr>
        <w:keepNext/>
        <w:keepLines/>
        <w:rPr>
          <w:rtl/>
        </w:rPr>
      </w:pPr>
    </w:p>
    <w:p w:rsidR="00BA74F3" w:rsidRDefault="00BA74F3" w:rsidP="009B4F59">
      <w:pPr>
        <w:keepNext/>
        <w:keepLines/>
        <w:rPr>
          <w:rtl/>
        </w:rPr>
      </w:pPr>
    </w:p>
    <w:p w:rsidR="00D9201E" w:rsidRDefault="00A57D96" w:rsidP="009B4F59">
      <w:pPr>
        <w:pStyle w:val="14"/>
        <w:numPr>
          <w:ilvl w:val="0"/>
          <w:numId w:val="0"/>
        </w:numPr>
        <w:jc w:val="center"/>
        <w:rPr>
          <w:rtl/>
        </w:rPr>
      </w:pPr>
      <w:bookmarkStart w:id="630" w:name="_Toc72652832"/>
      <w:r w:rsidRPr="00BD7A28">
        <w:rPr>
          <w:rtl/>
        </w:rPr>
        <w:lastRenderedPageBreak/>
        <w:t>נספח ג'</w:t>
      </w:r>
      <w:r w:rsidR="002A13FB">
        <w:rPr>
          <w:rFonts w:hint="cs"/>
          <w:rtl/>
        </w:rPr>
        <w:t>5</w:t>
      </w:r>
      <w:r>
        <w:rPr>
          <w:rFonts w:hint="cs"/>
          <w:rtl/>
        </w:rPr>
        <w:t xml:space="preserve"> לחוזה ההתקשרות </w:t>
      </w:r>
      <w:r>
        <w:rPr>
          <w:rtl/>
        </w:rPr>
        <w:t>–</w:t>
      </w:r>
      <w:r>
        <w:rPr>
          <w:rFonts w:hint="cs"/>
          <w:rtl/>
        </w:rPr>
        <w:t xml:space="preserve"> </w:t>
      </w:r>
      <w:r w:rsidRPr="00B26C43">
        <w:rPr>
          <w:rtl/>
        </w:rPr>
        <w:t xml:space="preserve">   </w:t>
      </w:r>
      <w:r w:rsidRPr="00D9201E">
        <w:rPr>
          <w:rtl/>
        </w:rPr>
        <w:t>הצהרה בהתאם לסעיף 28(א)(1) לחוק להגברת האכיפה על דיני העבודה, תשע"ב-2011</w:t>
      </w:r>
      <w:bookmarkEnd w:id="630"/>
    </w:p>
    <w:p w:rsidR="00D9201E" w:rsidRPr="00656A7D" w:rsidRDefault="00A57D96" w:rsidP="009B4F59">
      <w:pPr>
        <w:keepNext/>
        <w:keepLines/>
        <w:rPr>
          <w:b/>
          <w:bCs/>
          <w:rtl/>
        </w:rPr>
      </w:pPr>
      <w:r w:rsidRPr="00656A7D">
        <w:rPr>
          <w:rFonts w:hint="cs"/>
          <w:b/>
          <w:bCs/>
          <w:rtl/>
        </w:rPr>
        <w:t>הואיל ונחתם</w:t>
      </w:r>
      <w:r w:rsidRPr="00656A7D">
        <w:rPr>
          <w:b/>
          <w:bCs/>
          <w:rtl/>
        </w:rPr>
        <w:t xml:space="preserve"> </w:t>
      </w:r>
      <w:r w:rsidRPr="00656A7D">
        <w:rPr>
          <w:rFonts w:hint="cs"/>
          <w:b/>
          <w:bCs/>
          <w:rtl/>
        </w:rPr>
        <w:t xml:space="preserve">ביני </w:t>
      </w:r>
      <w:r w:rsidRPr="00656A7D">
        <w:rPr>
          <w:b/>
          <w:bCs/>
          <w:rtl/>
        </w:rPr>
        <w:t xml:space="preserve"> ____________ (</w:t>
      </w:r>
      <w:r w:rsidRPr="00656A7D">
        <w:rPr>
          <w:rFonts w:hint="cs"/>
          <w:b/>
          <w:bCs/>
          <w:rtl/>
        </w:rPr>
        <w:t>להלן</w:t>
      </w:r>
      <w:r w:rsidRPr="00656A7D">
        <w:rPr>
          <w:b/>
          <w:bCs/>
          <w:rtl/>
        </w:rPr>
        <w:t>:</w:t>
      </w:r>
      <w:r w:rsidRPr="00656A7D">
        <w:rPr>
          <w:rFonts w:hint="cs"/>
          <w:b/>
          <w:bCs/>
          <w:rtl/>
        </w:rPr>
        <w:t xml:space="preserve"> </w:t>
      </w:r>
      <w:r w:rsidRPr="00656A7D">
        <w:rPr>
          <w:b/>
          <w:bCs/>
          <w:rtl/>
        </w:rPr>
        <w:t>"</w:t>
      </w:r>
      <w:r w:rsidR="00D329A8">
        <w:rPr>
          <w:rFonts w:hint="cs"/>
          <w:b/>
          <w:bCs/>
          <w:rtl/>
        </w:rPr>
        <w:t>הספק</w:t>
      </w:r>
      <w:r w:rsidRPr="00656A7D">
        <w:rPr>
          <w:b/>
          <w:bCs/>
          <w:rtl/>
        </w:rPr>
        <w:t xml:space="preserve">") </w:t>
      </w:r>
      <w:r w:rsidRPr="00656A7D">
        <w:rPr>
          <w:rFonts w:hint="cs"/>
          <w:b/>
          <w:bCs/>
          <w:rtl/>
        </w:rPr>
        <w:t>לבין</w:t>
      </w:r>
      <w:r w:rsidRPr="00656A7D">
        <w:rPr>
          <w:b/>
          <w:bCs/>
          <w:rtl/>
        </w:rPr>
        <w:t xml:space="preserve"> </w:t>
      </w:r>
      <w:r w:rsidRPr="00656A7D">
        <w:rPr>
          <w:rFonts w:hint="cs"/>
          <w:b/>
          <w:bCs/>
          <w:rtl/>
        </w:rPr>
        <w:t>משרד</w:t>
      </w:r>
      <w:r w:rsidRPr="00656A7D">
        <w:rPr>
          <w:b/>
          <w:bCs/>
          <w:rtl/>
        </w:rPr>
        <w:t xml:space="preserve"> </w:t>
      </w:r>
      <w:r w:rsidRPr="00656A7D">
        <w:rPr>
          <w:rFonts w:hint="cs"/>
          <w:b/>
          <w:bCs/>
          <w:rtl/>
        </w:rPr>
        <w:t xml:space="preserve">המשפטים </w:t>
      </w:r>
      <w:r w:rsidRPr="00656A7D">
        <w:rPr>
          <w:b/>
          <w:bCs/>
          <w:rtl/>
        </w:rPr>
        <w:t>(</w:t>
      </w:r>
      <w:r w:rsidRPr="00656A7D">
        <w:rPr>
          <w:rFonts w:hint="cs"/>
          <w:b/>
          <w:bCs/>
          <w:rtl/>
        </w:rPr>
        <w:t>להלן</w:t>
      </w:r>
      <w:r w:rsidRPr="00656A7D">
        <w:rPr>
          <w:b/>
          <w:bCs/>
          <w:rtl/>
        </w:rPr>
        <w:t>: "</w:t>
      </w:r>
      <w:r w:rsidRPr="00656A7D">
        <w:rPr>
          <w:rFonts w:hint="cs"/>
          <w:b/>
          <w:bCs/>
          <w:rtl/>
        </w:rPr>
        <w:t>המשרד</w:t>
      </w:r>
      <w:r w:rsidRPr="00656A7D">
        <w:rPr>
          <w:b/>
          <w:bCs/>
          <w:rtl/>
        </w:rPr>
        <w:t xml:space="preserve">") </w:t>
      </w:r>
      <w:r w:rsidRPr="00656A7D">
        <w:rPr>
          <w:rFonts w:hint="cs"/>
          <w:b/>
          <w:bCs/>
          <w:rtl/>
        </w:rPr>
        <w:t>הסכם</w:t>
      </w:r>
      <w:r w:rsidRPr="00656A7D">
        <w:rPr>
          <w:b/>
          <w:bCs/>
          <w:rtl/>
        </w:rPr>
        <w:t xml:space="preserve"> </w:t>
      </w:r>
      <w:r w:rsidRPr="00656A7D">
        <w:rPr>
          <w:rFonts w:hint="cs"/>
          <w:b/>
          <w:bCs/>
          <w:rtl/>
        </w:rPr>
        <w:t>לפי</w:t>
      </w:r>
      <w:r w:rsidRPr="00656A7D">
        <w:rPr>
          <w:b/>
          <w:bCs/>
          <w:rtl/>
        </w:rPr>
        <w:t xml:space="preserve"> </w:t>
      </w:r>
      <w:r w:rsidRPr="00656A7D">
        <w:rPr>
          <w:rFonts w:hint="cs"/>
          <w:b/>
          <w:bCs/>
          <w:rtl/>
        </w:rPr>
        <w:t>מכרז</w:t>
      </w:r>
      <w:r w:rsidRPr="00656A7D">
        <w:rPr>
          <w:b/>
          <w:bCs/>
          <w:rtl/>
        </w:rPr>
        <w:t xml:space="preserve"> _________ </w:t>
      </w:r>
      <w:r w:rsidRPr="00656A7D">
        <w:rPr>
          <w:rFonts w:hint="cs"/>
          <w:b/>
          <w:bCs/>
          <w:rtl/>
        </w:rPr>
        <w:t>מיום</w:t>
      </w:r>
      <w:r w:rsidRPr="00656A7D">
        <w:rPr>
          <w:b/>
          <w:bCs/>
          <w:rtl/>
        </w:rPr>
        <w:t xml:space="preserve"> _______</w:t>
      </w:r>
      <w:r w:rsidRPr="00656A7D">
        <w:rPr>
          <w:rFonts w:hint="cs"/>
          <w:b/>
          <w:bCs/>
          <w:rtl/>
        </w:rPr>
        <w:t>בחודש</w:t>
      </w:r>
      <w:r w:rsidRPr="00656A7D">
        <w:rPr>
          <w:b/>
          <w:bCs/>
          <w:rtl/>
        </w:rPr>
        <w:t xml:space="preserve">_______ </w:t>
      </w:r>
      <w:r w:rsidRPr="00656A7D">
        <w:rPr>
          <w:rFonts w:hint="cs"/>
          <w:b/>
          <w:bCs/>
          <w:rtl/>
        </w:rPr>
        <w:t>שנת</w:t>
      </w:r>
      <w:r w:rsidRPr="00656A7D">
        <w:rPr>
          <w:b/>
          <w:bCs/>
          <w:rtl/>
        </w:rPr>
        <w:t xml:space="preserve"> _______ (</w:t>
      </w:r>
      <w:r w:rsidRPr="00656A7D">
        <w:rPr>
          <w:rFonts w:hint="cs"/>
          <w:b/>
          <w:bCs/>
          <w:rtl/>
        </w:rPr>
        <w:t>להלן</w:t>
      </w:r>
      <w:r w:rsidRPr="00656A7D">
        <w:rPr>
          <w:b/>
          <w:bCs/>
          <w:rtl/>
        </w:rPr>
        <w:t>: "</w:t>
      </w:r>
      <w:r w:rsidRPr="00656A7D">
        <w:rPr>
          <w:rFonts w:hint="cs"/>
          <w:b/>
          <w:bCs/>
          <w:rtl/>
        </w:rPr>
        <w:t>ההסכם</w:t>
      </w:r>
      <w:r w:rsidRPr="00656A7D">
        <w:rPr>
          <w:b/>
          <w:bCs/>
          <w:rtl/>
        </w:rPr>
        <w:t xml:space="preserve">") </w:t>
      </w:r>
      <w:r w:rsidRPr="00656A7D">
        <w:rPr>
          <w:rFonts w:hint="cs"/>
          <w:b/>
          <w:bCs/>
          <w:rtl/>
        </w:rPr>
        <w:t>לאספקת</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המפורטים</w:t>
      </w:r>
      <w:r w:rsidRPr="00656A7D">
        <w:rPr>
          <w:b/>
          <w:bCs/>
          <w:rtl/>
        </w:rPr>
        <w:t xml:space="preserve"> </w:t>
      </w:r>
      <w:r w:rsidRPr="00656A7D">
        <w:rPr>
          <w:rFonts w:hint="cs"/>
          <w:b/>
          <w:bCs/>
          <w:rtl/>
        </w:rPr>
        <w:t>בהסכם</w:t>
      </w:r>
      <w:r w:rsidRPr="00656A7D">
        <w:rPr>
          <w:b/>
          <w:bCs/>
          <w:rtl/>
        </w:rPr>
        <w:t xml:space="preserve"> (</w:t>
      </w:r>
      <w:r w:rsidRPr="00656A7D">
        <w:rPr>
          <w:rFonts w:hint="cs"/>
          <w:b/>
          <w:bCs/>
          <w:rtl/>
        </w:rPr>
        <w:t>להלן</w:t>
      </w:r>
      <w:r w:rsidRPr="00656A7D">
        <w:rPr>
          <w:b/>
          <w:bCs/>
          <w:rtl/>
        </w:rPr>
        <w:t>: "</w:t>
      </w:r>
      <w:r w:rsidRPr="00656A7D">
        <w:rPr>
          <w:rFonts w:hint="cs"/>
          <w:b/>
          <w:bCs/>
          <w:rtl/>
        </w:rPr>
        <w:t>השירותים</w:t>
      </w:r>
      <w:r w:rsidRPr="00656A7D">
        <w:rPr>
          <w:b/>
          <w:bCs/>
          <w:rtl/>
        </w:rPr>
        <w:t xml:space="preserve">"); </w:t>
      </w:r>
    </w:p>
    <w:p w:rsidR="00D9201E" w:rsidRPr="00656A7D" w:rsidRDefault="00A57D96" w:rsidP="009B4F59">
      <w:pPr>
        <w:keepNext/>
        <w:keepLines/>
        <w:rPr>
          <w:rtl/>
        </w:rPr>
      </w:pPr>
      <w:r w:rsidRPr="00656A7D">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D9201E" w:rsidRPr="00656A7D" w:rsidRDefault="00A57D96" w:rsidP="009B4F59">
      <w:pPr>
        <w:keepNext/>
        <w:keepLines/>
        <w:rPr>
          <w:rtl/>
        </w:rPr>
      </w:pPr>
      <w:r w:rsidRPr="00656A7D">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D9201E" w:rsidRPr="00656A7D" w:rsidRDefault="00A57D96" w:rsidP="009B4F59">
      <w:pPr>
        <w:keepNext/>
        <w:keepLines/>
        <w:numPr>
          <w:ilvl w:val="0"/>
          <w:numId w:val="29"/>
        </w:numPr>
        <w:spacing w:after="200"/>
        <w:ind w:right="1410"/>
      </w:pPr>
      <w:r w:rsidRPr="00656A7D">
        <w:rPr>
          <w:rFonts w:hint="cs"/>
          <w:rtl/>
        </w:rPr>
        <w:t>את כל העלויות הדרושות עבור תשלומים הנדרשים לפי חוק כגון מס, רישוי וכדומה;</w:t>
      </w:r>
    </w:p>
    <w:p w:rsidR="00D9201E" w:rsidRPr="00656A7D" w:rsidRDefault="00A57D96" w:rsidP="009B4F59">
      <w:pPr>
        <w:keepNext/>
        <w:keepLines/>
        <w:numPr>
          <w:ilvl w:val="0"/>
          <w:numId w:val="29"/>
        </w:numPr>
        <w:spacing w:after="200"/>
        <w:ind w:right="1410"/>
      </w:pPr>
      <w:r w:rsidRPr="00656A7D">
        <w:rPr>
          <w:rFonts w:hint="cs"/>
          <w:rtl/>
        </w:rPr>
        <w:t>עלויות נוספות הכוללות רווח כלכלי;</w:t>
      </w:r>
    </w:p>
    <w:p w:rsidR="00D9201E" w:rsidRPr="00656A7D" w:rsidRDefault="00A57D96" w:rsidP="009B4F59">
      <w:pPr>
        <w:keepNext/>
        <w:keepLines/>
        <w:numPr>
          <w:ilvl w:val="0"/>
          <w:numId w:val="29"/>
        </w:numPr>
        <w:spacing w:after="200"/>
        <w:ind w:right="1410"/>
      </w:pPr>
      <w:r w:rsidRPr="00656A7D">
        <w:rPr>
          <w:rFonts w:hint="cs"/>
          <w:rtl/>
        </w:rPr>
        <w:t xml:space="preserve">עלות שכר מינימלית כדרוש על פי החוק או מעבר לה, עבור עובדי. עלות זו לא תפחת מסכום של_________  ₪. </w:t>
      </w:r>
    </w:p>
    <w:p w:rsidR="00D9201E" w:rsidRPr="00656A7D" w:rsidRDefault="00A57D96" w:rsidP="009B4F59">
      <w:pPr>
        <w:keepNext/>
        <w:keepLines/>
        <w:ind w:left="720"/>
        <w:rPr>
          <w:rtl/>
        </w:rPr>
      </w:pPr>
      <w:r w:rsidRPr="00656A7D">
        <w:rPr>
          <w:rFonts w:hint="cs"/>
          <w:rtl/>
        </w:rPr>
        <w:t xml:space="preserve">   </w:t>
      </w:r>
    </w:p>
    <w:p w:rsidR="00D9201E" w:rsidRPr="00DB3242" w:rsidRDefault="00A57D96" w:rsidP="009B4F59">
      <w:pPr>
        <w:keepNext/>
        <w:keepLines/>
        <w:bidi w:val="0"/>
      </w:pPr>
      <w:r w:rsidRPr="00656A7D">
        <w:rPr>
          <w:rFonts w:hint="cs"/>
          <w:rtl/>
        </w:rPr>
        <w:t xml:space="preserve">ולהצהרתי על האמור, </w:t>
      </w:r>
      <w:r w:rsidRPr="00656A7D">
        <w:rPr>
          <w:rtl/>
        </w:rPr>
        <w:t xml:space="preserve"> </w:t>
      </w:r>
      <w:r w:rsidRPr="00656A7D">
        <w:rPr>
          <w:rFonts w:hint="cs"/>
          <w:rtl/>
        </w:rPr>
        <w:t>באתי</w:t>
      </w:r>
      <w:r w:rsidRPr="00656A7D">
        <w:rPr>
          <w:rtl/>
        </w:rPr>
        <w:t xml:space="preserve"> </w:t>
      </w:r>
      <w:r w:rsidRPr="00656A7D">
        <w:rPr>
          <w:rFonts w:hint="cs"/>
          <w:rtl/>
        </w:rPr>
        <w:t>על</w:t>
      </w:r>
      <w:r w:rsidRPr="00656A7D">
        <w:rPr>
          <w:rtl/>
        </w:rPr>
        <w:t xml:space="preserve"> </w:t>
      </w:r>
      <w:r w:rsidRPr="00656A7D">
        <w:rPr>
          <w:rFonts w:hint="cs"/>
          <w:rtl/>
        </w:rPr>
        <w:t>החתום</w:t>
      </w:r>
    </w:p>
    <w:p w:rsidR="00D9201E" w:rsidRPr="00DB3242" w:rsidRDefault="00D9201E" w:rsidP="009B4F59">
      <w:pPr>
        <w:keepNext/>
        <w:keepLines/>
        <w:rPr>
          <w:rtl/>
        </w:rPr>
      </w:pPr>
    </w:p>
    <w:p w:rsidR="00D9201E" w:rsidRPr="00656A7D" w:rsidRDefault="00A57D96" w:rsidP="009B4F59">
      <w:pPr>
        <w:keepNext/>
        <w:keepLines/>
        <w:rPr>
          <w:rtl/>
        </w:rPr>
      </w:pPr>
      <w:r w:rsidRPr="00656A7D">
        <w:rPr>
          <w:rFonts w:hint="cs"/>
          <w:rtl/>
        </w:rPr>
        <w:t>היום</w:t>
      </w:r>
      <w:r w:rsidRPr="00656A7D">
        <w:rPr>
          <w:rtl/>
        </w:rPr>
        <w:t xml:space="preserve">: __ </w:t>
      </w:r>
      <w:r w:rsidRPr="00656A7D">
        <w:rPr>
          <w:rFonts w:hint="cs"/>
          <w:rtl/>
        </w:rPr>
        <w:t>בחודש</w:t>
      </w:r>
      <w:r w:rsidRPr="00656A7D">
        <w:rPr>
          <w:rtl/>
        </w:rPr>
        <w:t xml:space="preserve">: ___ </w:t>
      </w:r>
      <w:r w:rsidRPr="00656A7D">
        <w:rPr>
          <w:rFonts w:hint="cs"/>
          <w:rtl/>
        </w:rPr>
        <w:t>שנת</w:t>
      </w:r>
      <w:r w:rsidRPr="00656A7D">
        <w:rPr>
          <w:rtl/>
        </w:rPr>
        <w:t>: ____</w:t>
      </w:r>
    </w:p>
    <w:p w:rsidR="00D9201E" w:rsidRPr="00656A7D" w:rsidRDefault="00D9201E" w:rsidP="009B4F59">
      <w:pPr>
        <w:keepNext/>
        <w:keepLines/>
        <w:rPr>
          <w:rtl/>
        </w:rPr>
      </w:pPr>
    </w:p>
    <w:p w:rsidR="00D9201E" w:rsidRPr="00656A7D" w:rsidRDefault="00A57D96" w:rsidP="009B4F59">
      <w:pPr>
        <w:keepNext/>
        <w:keepLines/>
        <w:rPr>
          <w:rtl/>
        </w:rPr>
      </w:pPr>
      <w:r w:rsidRPr="00656A7D">
        <w:rPr>
          <w:rFonts w:hint="cs"/>
          <w:rtl/>
        </w:rPr>
        <w:t>שם</w:t>
      </w:r>
      <w:r w:rsidRPr="00656A7D">
        <w:rPr>
          <w:rtl/>
        </w:rPr>
        <w:t xml:space="preserve"> </w:t>
      </w:r>
      <w:r w:rsidRPr="00656A7D">
        <w:rPr>
          <w:rFonts w:hint="cs"/>
          <w:rtl/>
        </w:rPr>
        <w:t>פרטי</w:t>
      </w:r>
      <w:r w:rsidRPr="00656A7D">
        <w:rPr>
          <w:rtl/>
        </w:rPr>
        <w:t xml:space="preserve"> </w:t>
      </w:r>
      <w:r w:rsidRPr="00656A7D">
        <w:rPr>
          <w:rFonts w:hint="cs"/>
          <w:rtl/>
        </w:rPr>
        <w:t>ומשפחה</w:t>
      </w:r>
      <w:r w:rsidRPr="00656A7D">
        <w:rPr>
          <w:rtl/>
        </w:rPr>
        <w:t xml:space="preserve">:__________________ </w:t>
      </w:r>
      <w:r w:rsidRPr="00656A7D">
        <w:rPr>
          <w:rFonts w:hint="cs"/>
          <w:rtl/>
        </w:rPr>
        <w:t>ת</w:t>
      </w:r>
      <w:r w:rsidRPr="00656A7D">
        <w:rPr>
          <w:rtl/>
        </w:rPr>
        <w:t>"</w:t>
      </w:r>
      <w:r w:rsidRPr="00656A7D">
        <w:rPr>
          <w:rFonts w:hint="cs"/>
          <w:rtl/>
        </w:rPr>
        <w:t>ז</w:t>
      </w:r>
      <w:r w:rsidRPr="00656A7D">
        <w:rPr>
          <w:rtl/>
        </w:rPr>
        <w:t>:______________</w:t>
      </w:r>
    </w:p>
    <w:p w:rsidR="00D9201E" w:rsidRPr="00656A7D" w:rsidRDefault="00D9201E" w:rsidP="009B4F59">
      <w:pPr>
        <w:keepNext/>
        <w:keepLines/>
        <w:rPr>
          <w:rtl/>
        </w:rPr>
      </w:pPr>
    </w:p>
    <w:p w:rsidR="00D9201E" w:rsidRPr="00DB3242" w:rsidRDefault="00A57D96" w:rsidP="009B4F59">
      <w:pPr>
        <w:keepNext/>
        <w:keepLines/>
        <w:rPr>
          <w:rtl/>
        </w:rPr>
      </w:pPr>
      <w:r w:rsidRPr="00656A7D">
        <w:rPr>
          <w:rFonts w:hint="cs"/>
          <w:rtl/>
        </w:rPr>
        <w:t>חתימה</w:t>
      </w:r>
      <w:r w:rsidRPr="00656A7D">
        <w:rPr>
          <w:rtl/>
        </w:rPr>
        <w:t>: _____________________</w:t>
      </w:r>
    </w:p>
    <w:p w:rsidR="00D9201E" w:rsidRPr="00D9201E" w:rsidRDefault="00D9201E" w:rsidP="009B4F59">
      <w:pPr>
        <w:keepNext/>
        <w:keepLines/>
        <w:rPr>
          <w:rtl/>
        </w:rPr>
      </w:pPr>
    </w:p>
    <w:p w:rsidR="00B26C43" w:rsidRDefault="00B26C43" w:rsidP="009B4F59">
      <w:pPr>
        <w:keepNext/>
        <w:keepLines/>
        <w:rPr>
          <w:rtl/>
        </w:rPr>
      </w:pPr>
    </w:p>
    <w:p w:rsidR="00B26C43" w:rsidRDefault="00B26C43" w:rsidP="009B4F59">
      <w:pPr>
        <w:keepNext/>
        <w:keepLines/>
        <w:rPr>
          <w:rtl/>
        </w:rPr>
      </w:pPr>
    </w:p>
    <w:p w:rsidR="00B26C43" w:rsidRDefault="00B26C43" w:rsidP="009B4F59">
      <w:pPr>
        <w:keepNext/>
        <w:keepLines/>
        <w:rPr>
          <w:rtl/>
        </w:rPr>
      </w:pPr>
    </w:p>
    <w:p w:rsidR="003F41CD" w:rsidRDefault="00A57D96" w:rsidP="009B4F59">
      <w:pPr>
        <w:keepNext/>
        <w:keepLines/>
        <w:rPr>
          <w:rtl/>
        </w:rPr>
      </w:pPr>
      <w:r w:rsidRPr="00DE2FAB">
        <w:rPr>
          <w:rFonts w:hint="cs"/>
          <w:rtl/>
        </w:rPr>
        <w:br/>
      </w:r>
    </w:p>
    <w:p w:rsidR="003F41CD" w:rsidRDefault="003F41CD" w:rsidP="009B4F59">
      <w:pPr>
        <w:keepNext/>
        <w:keepLines/>
        <w:rPr>
          <w:rtl/>
        </w:rPr>
      </w:pPr>
    </w:p>
    <w:p w:rsidR="003F41CD" w:rsidRDefault="003F41CD" w:rsidP="009B4F59">
      <w:pPr>
        <w:keepNext/>
        <w:keepLines/>
      </w:pPr>
    </w:p>
    <w:p w:rsidR="002A0B41" w:rsidRDefault="00A57D96" w:rsidP="009B4F59">
      <w:pPr>
        <w:keepNext/>
        <w:keepLines/>
        <w:bidi w:val="0"/>
        <w:spacing w:line="240" w:lineRule="auto"/>
        <w:jc w:val="left"/>
        <w:rPr>
          <w:rFonts w:ascii="Times New (W1)" w:hAnsi="Times New (W1)"/>
          <w:bCs/>
          <w:szCs w:val="28"/>
          <w:u w:val="single"/>
        </w:rPr>
      </w:pPr>
      <w:r>
        <w:rPr>
          <w:rtl/>
        </w:rPr>
        <w:br w:type="page"/>
      </w:r>
    </w:p>
    <w:p w:rsidR="00BD7A28" w:rsidRDefault="00A57D96" w:rsidP="009B4F59">
      <w:pPr>
        <w:pStyle w:val="14"/>
        <w:numPr>
          <w:ilvl w:val="0"/>
          <w:numId w:val="0"/>
        </w:numPr>
        <w:jc w:val="center"/>
        <w:rPr>
          <w:rtl/>
        </w:rPr>
      </w:pPr>
      <w:bookmarkStart w:id="631" w:name="נספח_לחוזה_פורטל_ספקים"/>
      <w:bookmarkStart w:id="632" w:name="_Toc521604099"/>
      <w:bookmarkStart w:id="633" w:name="_Toc524610710"/>
      <w:bookmarkStart w:id="634" w:name="_Toc72652833"/>
      <w:r w:rsidRPr="002A0B41">
        <w:rPr>
          <w:rtl/>
        </w:rPr>
        <w:lastRenderedPageBreak/>
        <w:t>נספח ג'</w:t>
      </w:r>
      <w:r w:rsidR="002A13FB">
        <w:rPr>
          <w:rFonts w:hint="cs"/>
          <w:rtl/>
        </w:rPr>
        <w:t>6</w:t>
      </w:r>
      <w:r w:rsidRPr="002A0B41">
        <w:rPr>
          <w:rtl/>
        </w:rPr>
        <w:t xml:space="preserve"> לחוזה ההתקשרות – </w:t>
      </w:r>
      <w:r w:rsidR="002D52AC" w:rsidRPr="002D52AC">
        <w:rPr>
          <w:rtl/>
        </w:rPr>
        <w:t>התחייבות לעבודה בפורטל הספקים הממשלתי</w:t>
      </w:r>
      <w:bookmarkEnd w:id="631"/>
      <w:bookmarkEnd w:id="632"/>
      <w:bookmarkEnd w:id="633"/>
      <w:bookmarkEnd w:id="634"/>
    </w:p>
    <w:p w:rsidR="002D52AC" w:rsidRPr="002D52AC" w:rsidRDefault="00A57D96" w:rsidP="009B4F59">
      <w:pPr>
        <w:keepNext/>
        <w:keepLines/>
        <w:numPr>
          <w:ilvl w:val="0"/>
          <w:numId w:val="23"/>
        </w:numPr>
        <w:spacing w:before="240"/>
        <w:rPr>
          <w:rtl/>
        </w:rPr>
      </w:pPr>
      <w:r w:rsidRPr="002D52AC">
        <w:rPr>
          <w:rFonts w:hint="cs"/>
          <w:b/>
          <w:bCs/>
          <w:rtl/>
        </w:rPr>
        <w:t>מבוא וצרופות</w:t>
      </w:r>
    </w:p>
    <w:p w:rsidR="002D52AC" w:rsidRPr="002D52AC" w:rsidRDefault="00A57D96" w:rsidP="009B4F59">
      <w:pPr>
        <w:keepNext/>
        <w:keepLines/>
        <w:rPr>
          <w:rtl/>
        </w:rPr>
      </w:pPr>
      <w:r w:rsidRPr="002D52AC">
        <w:rPr>
          <w:rFonts w:hint="cs"/>
          <w:rtl/>
        </w:rPr>
        <w:t>המבוא לנספח זה וצרופותיו מהווים חלק בלתי נפרד מחוזה ההתקשרות.</w:t>
      </w:r>
    </w:p>
    <w:p w:rsidR="002D52AC" w:rsidRPr="002D52AC" w:rsidRDefault="00A57D96" w:rsidP="009B4F59">
      <w:pPr>
        <w:keepNext/>
        <w:keepLines/>
        <w:numPr>
          <w:ilvl w:val="0"/>
          <w:numId w:val="23"/>
        </w:numPr>
        <w:spacing w:before="240"/>
        <w:rPr>
          <w:rtl/>
        </w:rPr>
      </w:pPr>
      <w:r w:rsidRPr="002D52AC">
        <w:rPr>
          <w:rFonts w:hint="cs"/>
          <w:b/>
          <w:bCs/>
          <w:rtl/>
        </w:rPr>
        <w:t>פרשנות</w:t>
      </w:r>
      <w:r w:rsidRPr="002D52AC">
        <w:rPr>
          <w:rFonts w:hint="cs"/>
          <w:b/>
          <w:bCs/>
          <w:rtl/>
        </w:rPr>
        <w:br/>
      </w:r>
      <w:r w:rsidRPr="002D52AC">
        <w:rPr>
          <w:rFonts w:hint="cs"/>
          <w:rtl/>
        </w:rPr>
        <w:t>למונחים שלהלן תהא בנספח זה ובצרופתיו המשמעות הכתובה בצידם, זולת אם משתמעת מן ההקשר משמעות אחרת.</w:t>
      </w:r>
    </w:p>
    <w:p w:rsidR="002D52AC" w:rsidRPr="002D52AC" w:rsidRDefault="00A57D96" w:rsidP="009B4F59">
      <w:pPr>
        <w:keepNext/>
        <w:keepLines/>
        <w:numPr>
          <w:ilvl w:val="1"/>
          <w:numId w:val="23"/>
        </w:numPr>
        <w:rPr>
          <w:rtl/>
        </w:rPr>
      </w:pPr>
      <w:r w:rsidRPr="002D52AC">
        <w:rPr>
          <w:rFonts w:hint="cs"/>
          <w:b/>
          <w:bCs/>
          <w:rtl/>
        </w:rPr>
        <w:t>"פורטל ספקים ממשלתי"</w:t>
      </w:r>
      <w:r w:rsidRPr="002D52AC">
        <w:rPr>
          <w:rFonts w:hint="cs"/>
          <w:rtl/>
        </w:rPr>
        <w:t xml:space="preserve"> – מערכת ממוחשבת להעברת הזמנות רכש מהמשרדים לספקים וקבלת דיווחי ביצוע וחשבוניות מהספקים לממשלה.</w:t>
      </w:r>
    </w:p>
    <w:p w:rsidR="002D52AC" w:rsidRPr="002D52AC" w:rsidRDefault="00A57D96" w:rsidP="009B4F59">
      <w:pPr>
        <w:keepNext/>
        <w:keepLines/>
        <w:numPr>
          <w:ilvl w:val="1"/>
          <w:numId w:val="23"/>
        </w:numPr>
        <w:rPr>
          <w:rtl/>
        </w:rPr>
      </w:pPr>
      <w:r w:rsidRPr="002D52AC">
        <w:rPr>
          <w:rFonts w:hint="cs"/>
          <w:b/>
          <w:bCs/>
          <w:rtl/>
        </w:rPr>
        <w:t>"משתמש"</w:t>
      </w:r>
      <w:r w:rsidRPr="002D52AC">
        <w:rPr>
          <w:rFonts w:hint="cs"/>
          <w:rtl/>
        </w:rPr>
        <w:t xml:space="preserve"> – ספק (תאגיד או יחיד) שנרשם לש</w:t>
      </w:r>
      <w:r w:rsidR="00412A92" w:rsidRPr="009852F1">
        <w:rPr>
          <w:rFonts w:hint="cs"/>
          <w:rtl/>
        </w:rPr>
        <w:t>ימ</w:t>
      </w:r>
      <w:r w:rsidRPr="002D52AC">
        <w:rPr>
          <w:rFonts w:hint="cs"/>
          <w:rtl/>
        </w:rPr>
        <w:t>וש בפורטל הספקים הממשלתי.</w:t>
      </w:r>
    </w:p>
    <w:p w:rsidR="002D52AC" w:rsidRPr="002D52AC" w:rsidRDefault="00A57D96" w:rsidP="009B4F59">
      <w:pPr>
        <w:keepNext/>
        <w:keepLines/>
        <w:numPr>
          <w:ilvl w:val="1"/>
          <w:numId w:val="23"/>
        </w:numPr>
        <w:rPr>
          <w:rtl/>
        </w:rPr>
      </w:pPr>
      <w:r w:rsidRPr="002D52AC">
        <w:rPr>
          <w:rFonts w:hint="cs"/>
          <w:b/>
          <w:bCs/>
          <w:rtl/>
        </w:rPr>
        <w:t>"נציג משתמש"</w:t>
      </w:r>
      <w:r w:rsidRPr="002D52AC">
        <w:rPr>
          <w:rFonts w:hint="cs"/>
          <w:rtl/>
        </w:rPr>
        <w:t xml:space="preserve"> – כל אדם הפועל מטעם המשתמש בפורטל הספקים הממשלתי.</w:t>
      </w:r>
    </w:p>
    <w:p w:rsidR="002D52AC" w:rsidRPr="002D52AC" w:rsidRDefault="00A57D96" w:rsidP="009B4F59">
      <w:pPr>
        <w:keepNext/>
        <w:keepLines/>
        <w:numPr>
          <w:ilvl w:val="1"/>
          <w:numId w:val="23"/>
        </w:numPr>
      </w:pPr>
      <w:r w:rsidRPr="002D52AC">
        <w:rPr>
          <w:rFonts w:hint="cs"/>
          <w:b/>
          <w:bCs/>
          <w:rtl/>
        </w:rPr>
        <w:t>"תשתית מרכזית"</w:t>
      </w:r>
      <w:r w:rsidRPr="002D52AC">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2D52AC" w:rsidRPr="002D52AC" w:rsidRDefault="00A57D96" w:rsidP="009B4F59">
      <w:pPr>
        <w:keepNext/>
        <w:keepLines/>
        <w:numPr>
          <w:ilvl w:val="1"/>
          <w:numId w:val="23"/>
        </w:numPr>
      </w:pPr>
      <w:r w:rsidRPr="002D52AC">
        <w:rPr>
          <w:rFonts w:hint="cs"/>
          <w:b/>
          <w:bCs/>
          <w:rtl/>
        </w:rPr>
        <w:t>"תשתית מקומית"</w:t>
      </w:r>
      <w:r w:rsidRPr="002D52AC">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w:t>
      </w:r>
      <w:r w:rsidR="00412A92" w:rsidRPr="009852F1">
        <w:rPr>
          <w:rFonts w:hint="cs"/>
          <w:rtl/>
        </w:rPr>
        <w:t>ימ</w:t>
      </w:r>
      <w:r w:rsidRPr="002D52AC">
        <w:rPr>
          <w:rFonts w:hint="cs"/>
          <w:rtl/>
        </w:rPr>
        <w:t>ה האלקטרונית בעמדות העבודה של נציגי המשתמש נכללים בהגדרת התשתית המקומית.</w:t>
      </w:r>
    </w:p>
    <w:p w:rsidR="002D52AC" w:rsidRPr="002D52AC" w:rsidRDefault="00A57D96" w:rsidP="009B4F59">
      <w:pPr>
        <w:keepNext/>
        <w:keepLines/>
        <w:numPr>
          <w:ilvl w:val="1"/>
          <w:numId w:val="23"/>
        </w:numPr>
        <w:rPr>
          <w:rtl/>
        </w:rPr>
      </w:pPr>
      <w:r w:rsidRPr="002D52AC">
        <w:rPr>
          <w:rFonts w:hint="cs"/>
          <w:b/>
          <w:bCs/>
          <w:rtl/>
        </w:rPr>
        <w:t>"מידע מותר"</w:t>
      </w:r>
      <w:r w:rsidRPr="002D52AC">
        <w:rPr>
          <w:rFonts w:hint="cs"/>
          <w:rtl/>
        </w:rPr>
        <w:t xml:space="preserve"> – כל מידע המצוי בפורטל הספקים הממשלתי שהמשתמש מורשה לקבלו לצרכים הפנ</w:t>
      </w:r>
      <w:r w:rsidR="00412A92" w:rsidRPr="009852F1">
        <w:rPr>
          <w:rFonts w:hint="cs"/>
          <w:rtl/>
        </w:rPr>
        <w:t>ימ</w:t>
      </w:r>
      <w:r w:rsidRPr="002D52AC">
        <w:rPr>
          <w:rFonts w:hint="cs"/>
          <w:rtl/>
        </w:rPr>
        <w:t>יים שלו.</w:t>
      </w:r>
    </w:p>
    <w:p w:rsidR="002D52AC" w:rsidRPr="002D52AC" w:rsidRDefault="00A57D96" w:rsidP="009B4F59">
      <w:pPr>
        <w:keepNext/>
        <w:keepLines/>
        <w:numPr>
          <w:ilvl w:val="1"/>
          <w:numId w:val="23"/>
        </w:numPr>
        <w:rPr>
          <w:rtl/>
        </w:rPr>
      </w:pPr>
      <w:r w:rsidRPr="002D52AC">
        <w:rPr>
          <w:rFonts w:hint="cs"/>
          <w:b/>
          <w:bCs/>
          <w:rtl/>
        </w:rPr>
        <w:t>"מידע אסור"</w:t>
      </w:r>
      <w:r w:rsidRPr="002D52AC">
        <w:rPr>
          <w:rFonts w:hint="cs"/>
          <w:rtl/>
        </w:rPr>
        <w:t xml:space="preserve"> – מידע, ידיעות או נתונים מכל סוג שהוא ומכל צורה שהיא, המצויים בפורטל הספקים הממשלתי, למעט מידע מותר.</w:t>
      </w:r>
    </w:p>
    <w:p w:rsidR="002D52AC" w:rsidRPr="002D52AC" w:rsidRDefault="00A57D96" w:rsidP="009B4F59">
      <w:pPr>
        <w:keepNext/>
        <w:keepLines/>
        <w:numPr>
          <w:ilvl w:val="1"/>
          <w:numId w:val="23"/>
        </w:numPr>
        <w:rPr>
          <w:rtl/>
        </w:rPr>
      </w:pPr>
      <w:r w:rsidRPr="002D52AC">
        <w:rPr>
          <w:rFonts w:hint="cs"/>
          <w:b/>
          <w:bCs/>
          <w:rtl/>
        </w:rPr>
        <w:t>"גורם מאשר"</w:t>
      </w:r>
      <w:r w:rsidRPr="002D52AC">
        <w:rPr>
          <w:rFonts w:hint="cs"/>
          <w:rtl/>
        </w:rPr>
        <w:t xml:space="preserve"> – כהגדרתו בחוק חת</w:t>
      </w:r>
      <w:r w:rsidR="00412A92" w:rsidRPr="009852F1">
        <w:rPr>
          <w:rFonts w:hint="cs"/>
          <w:rtl/>
        </w:rPr>
        <w:t>ימ</w:t>
      </w:r>
      <w:r w:rsidRPr="002D52AC">
        <w:rPr>
          <w:rFonts w:hint="cs"/>
          <w:rtl/>
        </w:rPr>
        <w:t>ה אלקטרונית, התשס"א-2001.</w:t>
      </w:r>
    </w:p>
    <w:p w:rsidR="002D52AC" w:rsidRPr="002D52AC" w:rsidRDefault="00A57D96" w:rsidP="009B4F59">
      <w:pPr>
        <w:keepNext/>
        <w:keepLines/>
        <w:numPr>
          <w:ilvl w:val="1"/>
          <w:numId w:val="23"/>
        </w:numPr>
        <w:rPr>
          <w:rtl/>
        </w:rPr>
      </w:pPr>
      <w:r w:rsidRPr="002D52AC">
        <w:rPr>
          <w:rFonts w:hint="cs"/>
          <w:b/>
          <w:bCs/>
          <w:rtl/>
        </w:rPr>
        <w:t>"חת</w:t>
      </w:r>
      <w:r w:rsidR="00412A92" w:rsidRPr="009852F1">
        <w:rPr>
          <w:rFonts w:hint="cs"/>
          <w:b/>
          <w:bCs/>
          <w:rtl/>
        </w:rPr>
        <w:t>ימ</w:t>
      </w:r>
      <w:r w:rsidRPr="002D52AC">
        <w:rPr>
          <w:rFonts w:hint="cs"/>
          <w:b/>
          <w:bCs/>
          <w:rtl/>
        </w:rPr>
        <w:t>ה אלקטרונית מאושרת"</w:t>
      </w:r>
      <w:r w:rsidRPr="002D52AC">
        <w:rPr>
          <w:rFonts w:hint="cs"/>
          <w:rtl/>
        </w:rPr>
        <w:t xml:space="preserve"> – כהגדרתה בחוק חת</w:t>
      </w:r>
      <w:r w:rsidR="00412A92" w:rsidRPr="009852F1">
        <w:rPr>
          <w:rFonts w:hint="cs"/>
          <w:rtl/>
        </w:rPr>
        <w:t>ימ</w:t>
      </w:r>
      <w:r w:rsidRPr="002D52AC">
        <w:rPr>
          <w:rFonts w:hint="cs"/>
          <w:rtl/>
        </w:rPr>
        <w:t>ה אלקטרונית, התשס"א-2001.</w:t>
      </w:r>
    </w:p>
    <w:p w:rsidR="002D52AC" w:rsidRPr="002D52AC" w:rsidRDefault="00A57D96" w:rsidP="009B4F59">
      <w:pPr>
        <w:keepNext/>
        <w:keepLines/>
        <w:numPr>
          <w:ilvl w:val="1"/>
          <w:numId w:val="23"/>
        </w:numPr>
        <w:rPr>
          <w:rtl/>
        </w:rPr>
      </w:pPr>
      <w:r w:rsidRPr="002D52AC">
        <w:rPr>
          <w:rFonts w:hint="cs"/>
          <w:b/>
          <w:bCs/>
          <w:rtl/>
        </w:rPr>
        <w:t>"המשרדים"</w:t>
      </w:r>
      <w:r w:rsidRPr="002D52AC">
        <w:rPr>
          <w:rFonts w:hint="cs"/>
          <w:rtl/>
        </w:rPr>
        <w:t xml:space="preserve"> – משרדי הממשלה.</w:t>
      </w:r>
    </w:p>
    <w:p w:rsidR="002D52AC" w:rsidRPr="002D52AC" w:rsidRDefault="00A57D96" w:rsidP="009B4F59">
      <w:pPr>
        <w:keepNext/>
        <w:keepLines/>
        <w:numPr>
          <w:ilvl w:val="1"/>
          <w:numId w:val="23"/>
        </w:numPr>
      </w:pPr>
      <w:r w:rsidRPr="002D52AC">
        <w:rPr>
          <w:rFonts w:hint="cs"/>
          <w:rtl/>
        </w:rPr>
        <w:t>"</w:t>
      </w:r>
      <w:r w:rsidRPr="002D52AC">
        <w:rPr>
          <w:rFonts w:hint="eastAsia"/>
          <w:b/>
          <w:bCs/>
          <w:rtl/>
        </w:rPr>
        <w:t>הממשלה</w:t>
      </w:r>
      <w:r w:rsidRPr="002D52AC">
        <w:rPr>
          <w:rtl/>
        </w:rPr>
        <w:t xml:space="preserve">" </w:t>
      </w:r>
      <w:r w:rsidRPr="002D52AC">
        <w:rPr>
          <w:rFonts w:hint="eastAsia"/>
          <w:rtl/>
        </w:rPr>
        <w:t>–</w:t>
      </w:r>
      <w:r w:rsidRPr="002D52AC">
        <w:rPr>
          <w:rtl/>
        </w:rPr>
        <w:t xml:space="preserve"> </w:t>
      </w:r>
      <w:r w:rsidRPr="002D52AC">
        <w:rPr>
          <w:rFonts w:hint="eastAsia"/>
          <w:rtl/>
        </w:rPr>
        <w:t>משרד</w:t>
      </w:r>
      <w:r w:rsidRPr="002D52AC">
        <w:rPr>
          <w:rtl/>
        </w:rPr>
        <w:t xml:space="preserve"> </w:t>
      </w:r>
      <w:r w:rsidRPr="002D52AC">
        <w:rPr>
          <w:rFonts w:hint="eastAsia"/>
          <w:rtl/>
        </w:rPr>
        <w:t>האוצר</w:t>
      </w:r>
      <w:r w:rsidRPr="002D52AC">
        <w:rPr>
          <w:rtl/>
        </w:rPr>
        <w:t xml:space="preserve">, </w:t>
      </w:r>
      <w:r w:rsidRPr="002D52AC">
        <w:rPr>
          <w:rFonts w:hint="eastAsia"/>
          <w:rtl/>
        </w:rPr>
        <w:t>חטיבת</w:t>
      </w:r>
      <w:r w:rsidRPr="002D52AC">
        <w:rPr>
          <w:rtl/>
        </w:rPr>
        <w:t xml:space="preserve"> </w:t>
      </w:r>
      <w:r w:rsidRPr="002D52AC">
        <w:rPr>
          <w:rFonts w:hint="eastAsia"/>
          <w:rtl/>
        </w:rPr>
        <w:t>נכסים</w:t>
      </w:r>
      <w:r w:rsidRPr="002D52AC">
        <w:rPr>
          <w:rtl/>
        </w:rPr>
        <w:t xml:space="preserve">, </w:t>
      </w:r>
      <w:r w:rsidRPr="002D52AC">
        <w:rPr>
          <w:rFonts w:hint="eastAsia"/>
          <w:rtl/>
        </w:rPr>
        <w:t>רכש</w:t>
      </w:r>
      <w:r w:rsidRPr="002D52AC">
        <w:rPr>
          <w:rtl/>
        </w:rPr>
        <w:t xml:space="preserve"> </w:t>
      </w:r>
      <w:r w:rsidRPr="002D52AC">
        <w:rPr>
          <w:rFonts w:hint="eastAsia"/>
          <w:rtl/>
        </w:rPr>
        <w:t>ולוגיסטיקה</w:t>
      </w:r>
      <w:r w:rsidRPr="002D52AC">
        <w:rPr>
          <w:rtl/>
        </w:rPr>
        <w:t xml:space="preserve">, </w:t>
      </w:r>
      <w:r w:rsidRPr="002D52AC">
        <w:rPr>
          <w:rFonts w:hint="eastAsia"/>
          <w:rtl/>
        </w:rPr>
        <w:t>רח</w:t>
      </w:r>
      <w:r w:rsidRPr="002D52AC">
        <w:rPr>
          <w:rtl/>
        </w:rPr>
        <w:t xml:space="preserve">' </w:t>
      </w:r>
      <w:r w:rsidRPr="002D52AC">
        <w:rPr>
          <w:rFonts w:hint="eastAsia"/>
          <w:rtl/>
        </w:rPr>
        <w:t>קפלן</w:t>
      </w:r>
      <w:r w:rsidRPr="002D52AC">
        <w:rPr>
          <w:rtl/>
        </w:rPr>
        <w:t xml:space="preserve"> 1, </w:t>
      </w:r>
      <w:r w:rsidRPr="002D52AC">
        <w:rPr>
          <w:rFonts w:hint="eastAsia"/>
          <w:rtl/>
        </w:rPr>
        <w:t>ירושלים</w:t>
      </w:r>
      <w:r w:rsidRPr="002D52AC">
        <w:rPr>
          <w:rFonts w:hint="cs"/>
          <w:rtl/>
        </w:rPr>
        <w:t xml:space="preserve">. </w:t>
      </w:r>
    </w:p>
    <w:p w:rsidR="002D52AC" w:rsidRPr="002D52AC" w:rsidRDefault="00A57D96" w:rsidP="009B4F59">
      <w:pPr>
        <w:keepNext/>
        <w:keepLines/>
        <w:numPr>
          <w:ilvl w:val="1"/>
          <w:numId w:val="23"/>
        </w:numPr>
        <w:rPr>
          <w:rtl/>
        </w:rPr>
      </w:pPr>
      <w:r w:rsidRPr="002D52AC">
        <w:rPr>
          <w:rFonts w:hint="cs"/>
          <w:b/>
          <w:bCs/>
          <w:rtl/>
        </w:rPr>
        <w:t>"חברה מנהלת"</w:t>
      </w:r>
      <w:r w:rsidRPr="002D52AC">
        <w:rPr>
          <w:rFonts w:hint="cs"/>
          <w:rtl/>
        </w:rPr>
        <w:t xml:space="preserve"> – גוף הפועל מטעמה של הממשלה האחראי לקשר עם הספקים העושים ש</w:t>
      </w:r>
      <w:r w:rsidR="00412A92" w:rsidRPr="009852F1">
        <w:rPr>
          <w:rFonts w:hint="cs"/>
          <w:rtl/>
        </w:rPr>
        <w:t>ימ</w:t>
      </w:r>
      <w:r w:rsidRPr="002D52AC">
        <w:rPr>
          <w:rFonts w:hint="cs"/>
          <w:rtl/>
        </w:rPr>
        <w:t>וש בפורטל, כפי שיפורט בנספח זה.</w:t>
      </w:r>
    </w:p>
    <w:p w:rsidR="002D52AC" w:rsidRPr="002D52AC" w:rsidRDefault="00A57D96" w:rsidP="009B4F59">
      <w:pPr>
        <w:keepNext/>
        <w:keepLines/>
        <w:numPr>
          <w:ilvl w:val="0"/>
          <w:numId w:val="23"/>
        </w:numPr>
        <w:tabs>
          <w:tab w:val="num" w:pos="970"/>
        </w:tabs>
        <w:spacing w:before="240"/>
        <w:rPr>
          <w:b/>
          <w:bCs/>
          <w:rtl/>
        </w:rPr>
      </w:pPr>
      <w:r w:rsidRPr="002D52AC">
        <w:rPr>
          <w:rFonts w:hint="cs"/>
          <w:b/>
          <w:bCs/>
          <w:rtl/>
        </w:rPr>
        <w:t>פונקציונליות פורטל הספקים</w:t>
      </w:r>
    </w:p>
    <w:p w:rsidR="002D52AC" w:rsidRPr="002D52AC" w:rsidRDefault="00A57D96" w:rsidP="009B4F59">
      <w:pPr>
        <w:keepNext/>
        <w:keepLines/>
        <w:numPr>
          <w:ilvl w:val="1"/>
          <w:numId w:val="23"/>
        </w:numPr>
        <w:tabs>
          <w:tab w:val="num" w:pos="970"/>
        </w:tabs>
      </w:pPr>
      <w:r w:rsidRPr="002D52AC">
        <w:rPr>
          <w:rFonts w:hint="cs"/>
          <w:rtl/>
        </w:rPr>
        <w:t>באמצעות פורטל הספקים הממשלתי ניתן יהיה לבצע את הפעולות להלן:</w:t>
      </w:r>
    </w:p>
    <w:p w:rsidR="002D52AC" w:rsidRPr="002D52AC" w:rsidRDefault="00A57D96" w:rsidP="009B4F59">
      <w:pPr>
        <w:keepNext/>
        <w:keepLines/>
        <w:numPr>
          <w:ilvl w:val="2"/>
          <w:numId w:val="23"/>
        </w:numPr>
      </w:pPr>
      <w:r w:rsidRPr="002D52AC">
        <w:rPr>
          <w:rFonts w:hint="cs"/>
          <w:rtl/>
        </w:rPr>
        <w:t>לצפות בהזמנות הרכש הנשלחות</w:t>
      </w:r>
      <w:r w:rsidR="0052516B">
        <w:rPr>
          <w:rFonts w:hint="cs"/>
          <w:rtl/>
        </w:rPr>
        <w:t xml:space="preserve"> על ידי </w:t>
      </w:r>
      <w:r w:rsidRPr="002D52AC">
        <w:rPr>
          <w:rFonts w:hint="cs"/>
          <w:rtl/>
        </w:rPr>
        <w:t>המשרדים העושים ש</w:t>
      </w:r>
      <w:r w:rsidR="00412A92" w:rsidRPr="009852F1">
        <w:rPr>
          <w:rFonts w:hint="cs"/>
          <w:rtl/>
        </w:rPr>
        <w:t>ימ</w:t>
      </w:r>
      <w:r w:rsidRPr="002D52AC">
        <w:rPr>
          <w:rFonts w:hint="cs"/>
          <w:rtl/>
        </w:rPr>
        <w:t>וש בפורטל לספק ולהדפיס אותן אם המשרד צירף להזמנה את פלט ההזמנה להדפסה.</w:t>
      </w:r>
    </w:p>
    <w:p w:rsidR="002D52AC" w:rsidRPr="002D52AC" w:rsidRDefault="00A57D96" w:rsidP="009B4F59">
      <w:pPr>
        <w:keepNext/>
        <w:keepLines/>
        <w:numPr>
          <w:ilvl w:val="2"/>
          <w:numId w:val="23"/>
        </w:numPr>
      </w:pPr>
      <w:r w:rsidRPr="002D52AC">
        <w:rPr>
          <w:rFonts w:hint="cs"/>
          <w:rtl/>
        </w:rPr>
        <w:t>להגיש דיווחי ביצוע.</w:t>
      </w:r>
    </w:p>
    <w:p w:rsidR="002D52AC" w:rsidRPr="002D52AC" w:rsidRDefault="00A57D96" w:rsidP="009B4F59">
      <w:pPr>
        <w:keepNext/>
        <w:keepLines/>
        <w:numPr>
          <w:ilvl w:val="2"/>
          <w:numId w:val="23"/>
        </w:numPr>
      </w:pPr>
      <w:r w:rsidRPr="002D52AC">
        <w:rPr>
          <w:rFonts w:hint="cs"/>
          <w:rtl/>
        </w:rPr>
        <w:t>להגיש חשבוניות חתומות אלקטרונית אשר יהוו חשבונית מקור וזאת במקום הגשת חשבוניות פיסיות.</w:t>
      </w:r>
    </w:p>
    <w:p w:rsidR="002D52AC" w:rsidRPr="002D52AC" w:rsidRDefault="00A57D96" w:rsidP="009B4F59">
      <w:pPr>
        <w:keepNext/>
        <w:keepLines/>
        <w:numPr>
          <w:ilvl w:val="2"/>
          <w:numId w:val="23"/>
        </w:numPr>
      </w:pPr>
      <w:r w:rsidRPr="002D52AC">
        <w:rPr>
          <w:rFonts w:hint="cs"/>
          <w:rtl/>
        </w:rPr>
        <w:t>לצפות בסטטוס אישור המסמכים שהוגשו ותקינותם</w:t>
      </w:r>
      <w:r w:rsidR="0052516B">
        <w:rPr>
          <w:rFonts w:hint="cs"/>
          <w:rtl/>
        </w:rPr>
        <w:t xml:space="preserve"> על ידי </w:t>
      </w:r>
      <w:r w:rsidRPr="002D52AC">
        <w:rPr>
          <w:rFonts w:hint="cs"/>
          <w:rtl/>
        </w:rPr>
        <w:t>המשרדים.</w:t>
      </w:r>
    </w:p>
    <w:p w:rsidR="002D52AC" w:rsidRPr="002D52AC" w:rsidRDefault="00A57D96" w:rsidP="009B4F59">
      <w:pPr>
        <w:keepNext/>
        <w:keepLines/>
        <w:numPr>
          <w:ilvl w:val="0"/>
          <w:numId w:val="23"/>
        </w:numPr>
        <w:tabs>
          <w:tab w:val="num" w:pos="970"/>
        </w:tabs>
        <w:spacing w:before="240"/>
        <w:rPr>
          <w:b/>
          <w:bCs/>
          <w:rtl/>
        </w:rPr>
      </w:pPr>
      <w:r w:rsidRPr="002D52AC">
        <w:rPr>
          <w:rFonts w:hint="cs"/>
          <w:b/>
          <w:bCs/>
          <w:rtl/>
        </w:rPr>
        <w:lastRenderedPageBreak/>
        <w:t>עמידה בהנחיות רשות המיסים</w:t>
      </w:r>
    </w:p>
    <w:p w:rsidR="002D52AC" w:rsidRPr="002D52AC" w:rsidRDefault="00A57D96" w:rsidP="009B4F59">
      <w:pPr>
        <w:keepNext/>
        <w:keepLines/>
        <w:numPr>
          <w:ilvl w:val="1"/>
          <w:numId w:val="23"/>
        </w:numPr>
      </w:pPr>
      <w:r w:rsidRPr="002D52AC">
        <w:rPr>
          <w:rFonts w:hint="cs"/>
          <w:rtl/>
        </w:rPr>
        <w:t>הש</w:t>
      </w:r>
      <w:r w:rsidR="00412A92" w:rsidRPr="009852F1">
        <w:rPr>
          <w:rFonts w:hint="cs"/>
          <w:rtl/>
        </w:rPr>
        <w:t>ימ</w:t>
      </w:r>
      <w:r w:rsidRPr="002D52AC">
        <w:rPr>
          <w:rFonts w:hint="cs"/>
          <w:rtl/>
        </w:rPr>
        <w:t>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w:t>
      </w:r>
      <w:r w:rsidR="00412A92" w:rsidRPr="009852F1">
        <w:rPr>
          <w:rFonts w:hint="cs"/>
          <w:rtl/>
        </w:rPr>
        <w:t>ימ</w:t>
      </w:r>
      <w:r w:rsidRPr="002D52AC">
        <w:rPr>
          <w:rFonts w:hint="cs"/>
          <w:rtl/>
        </w:rPr>
        <w:t>וש בפורטל הספקים הממשלתי יידרש לעמוד גם בתנאי סעיף 18ב להוראות – "כללים למשלוח מסמכים ממוחשבים".</w:t>
      </w:r>
    </w:p>
    <w:p w:rsidR="002D52AC" w:rsidRPr="002D52AC" w:rsidRDefault="00A57D96" w:rsidP="009B4F59">
      <w:pPr>
        <w:keepNext/>
        <w:keepLines/>
        <w:numPr>
          <w:ilvl w:val="1"/>
          <w:numId w:val="23"/>
        </w:numPr>
      </w:pPr>
      <w:r w:rsidRPr="002D52AC">
        <w:rPr>
          <w:rFonts w:hint="cs"/>
          <w:rtl/>
        </w:rPr>
        <w:t>פורטל הספקים הממשלתי וכללי הש</w:t>
      </w:r>
      <w:r w:rsidR="00412A92" w:rsidRPr="009852F1">
        <w:rPr>
          <w:rFonts w:hint="cs"/>
          <w:rtl/>
        </w:rPr>
        <w:t>ימ</w:t>
      </w:r>
      <w:r w:rsidRPr="002D52AC">
        <w:rPr>
          <w:rFonts w:hint="cs"/>
          <w:rtl/>
        </w:rPr>
        <w:t>וש בו יתעדכנו מעת לעת בהתאם להנחיות והוראות רשות המיסים ועל המשתמש יהיה להתאים את עבודתו להנחיות והוראות כאמור.</w:t>
      </w:r>
    </w:p>
    <w:p w:rsidR="002D52AC" w:rsidRPr="002D52AC" w:rsidRDefault="00A57D96" w:rsidP="009B4F59">
      <w:pPr>
        <w:keepNext/>
        <w:keepLines/>
        <w:numPr>
          <w:ilvl w:val="1"/>
          <w:numId w:val="23"/>
        </w:numPr>
      </w:pPr>
      <w:r w:rsidRPr="002D52AC">
        <w:rPr>
          <w:rFonts w:hint="cs"/>
          <w:rtl/>
        </w:rPr>
        <w:t>חת</w:t>
      </w:r>
      <w:r w:rsidR="00412A92" w:rsidRPr="009852F1">
        <w:rPr>
          <w:rFonts w:hint="cs"/>
          <w:rtl/>
        </w:rPr>
        <w:t>ימ</w:t>
      </w:r>
      <w:r w:rsidRPr="002D52AC">
        <w:rPr>
          <w:rFonts w:hint="cs"/>
          <w:rtl/>
        </w:rPr>
        <w:t xml:space="preserve">ת המשרדים על נספח זה מהווה את הסכמתה לפי סעיף 18ב להוראות לניהול ספרים, לקבל מאת הספק מסמכים ממוחשבים. </w:t>
      </w:r>
    </w:p>
    <w:p w:rsidR="002D52AC" w:rsidRPr="002D52AC" w:rsidRDefault="00A57D96" w:rsidP="009B4F59">
      <w:pPr>
        <w:keepNext/>
        <w:keepLines/>
        <w:numPr>
          <w:ilvl w:val="0"/>
          <w:numId w:val="23"/>
        </w:numPr>
        <w:tabs>
          <w:tab w:val="num" w:pos="970"/>
        </w:tabs>
        <w:spacing w:before="240"/>
        <w:rPr>
          <w:b/>
          <w:bCs/>
        </w:rPr>
      </w:pPr>
      <w:r w:rsidRPr="002D52AC">
        <w:rPr>
          <w:rFonts w:hint="cs"/>
          <w:b/>
          <w:bCs/>
          <w:rtl/>
        </w:rPr>
        <w:t>הגבלת אחריות</w:t>
      </w:r>
    </w:p>
    <w:p w:rsidR="002D52AC" w:rsidRPr="002D52AC" w:rsidRDefault="00A57D96" w:rsidP="009B4F59">
      <w:pPr>
        <w:keepNext/>
        <w:keepLines/>
        <w:numPr>
          <w:ilvl w:val="1"/>
          <w:numId w:val="23"/>
        </w:numPr>
      </w:pPr>
      <w:r w:rsidRPr="002D52AC">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D52AC" w:rsidRPr="002D52AC" w:rsidRDefault="00A57D96" w:rsidP="009B4F59">
      <w:pPr>
        <w:keepNext/>
        <w:keepLines/>
        <w:numPr>
          <w:ilvl w:val="1"/>
          <w:numId w:val="23"/>
        </w:numPr>
      </w:pPr>
      <w:r w:rsidRPr="002D52AC">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2D52AC" w:rsidRPr="002D52AC" w:rsidRDefault="00A57D96" w:rsidP="009B4F59">
      <w:pPr>
        <w:keepNext/>
        <w:keepLines/>
        <w:numPr>
          <w:ilvl w:val="1"/>
          <w:numId w:val="23"/>
        </w:numPr>
      </w:pPr>
      <w:r w:rsidRPr="002D52AC">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2D52AC" w:rsidRPr="002D52AC" w:rsidRDefault="00A57D96" w:rsidP="009B4F59">
      <w:pPr>
        <w:keepNext/>
        <w:keepLines/>
        <w:numPr>
          <w:ilvl w:val="1"/>
          <w:numId w:val="23"/>
        </w:numPr>
        <w:rPr>
          <w:rtl/>
        </w:rPr>
      </w:pPr>
      <w:r w:rsidRPr="002D52AC">
        <w:rPr>
          <w:rFonts w:hint="cs"/>
          <w:rtl/>
        </w:rPr>
        <w:t>המשתמש מוותר בזאת על כל דרישה, תביעה או טענה כלפי הממשלה, המשרדים או מי מטעמם על כל נזק ישיר או עקיף או הפסד כלשהו הנובעים מש</w:t>
      </w:r>
      <w:r w:rsidR="00412A92" w:rsidRPr="009852F1">
        <w:rPr>
          <w:rFonts w:hint="cs"/>
          <w:rtl/>
        </w:rPr>
        <w:t>ימ</w:t>
      </w:r>
      <w:r w:rsidRPr="002D52AC">
        <w:rPr>
          <w:rFonts w:hint="cs"/>
          <w:rtl/>
        </w:rPr>
        <w:t>ושו בפורטל הספקים הממשלתי ו/או מאי-נכונות המידע בפורטל הספקים הממשלתי.</w:t>
      </w:r>
    </w:p>
    <w:p w:rsidR="002D52AC" w:rsidRPr="002D52AC" w:rsidRDefault="00A57D96" w:rsidP="009B4F59">
      <w:pPr>
        <w:keepNext/>
        <w:keepLines/>
        <w:numPr>
          <w:ilvl w:val="1"/>
          <w:numId w:val="23"/>
        </w:numPr>
      </w:pPr>
      <w:r w:rsidRPr="002D52AC">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2D52AC" w:rsidRPr="002D52AC" w:rsidRDefault="00A57D96" w:rsidP="009B4F59">
      <w:pPr>
        <w:keepNext/>
        <w:keepLines/>
        <w:numPr>
          <w:ilvl w:val="0"/>
          <w:numId w:val="23"/>
        </w:numPr>
        <w:tabs>
          <w:tab w:val="num" w:pos="970"/>
        </w:tabs>
        <w:spacing w:before="240"/>
        <w:rPr>
          <w:b/>
          <w:bCs/>
          <w:rtl/>
        </w:rPr>
      </w:pPr>
      <w:r w:rsidRPr="002D52AC">
        <w:rPr>
          <w:rFonts w:hint="cs"/>
          <w:b/>
          <w:bCs/>
          <w:rtl/>
        </w:rPr>
        <w:t>תשתית מקומית</w:t>
      </w:r>
    </w:p>
    <w:p w:rsidR="002D52AC" w:rsidRPr="002D52AC" w:rsidRDefault="00A57D96" w:rsidP="009B4F59">
      <w:pPr>
        <w:keepNext/>
        <w:keepLines/>
        <w:numPr>
          <w:ilvl w:val="1"/>
          <w:numId w:val="23"/>
        </w:numPr>
      </w:pPr>
      <w:r w:rsidRPr="002D52AC">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2D52AC" w:rsidRPr="002D52AC" w:rsidRDefault="00A57D96" w:rsidP="009B4F59">
      <w:pPr>
        <w:keepNext/>
        <w:keepLines/>
        <w:numPr>
          <w:ilvl w:val="1"/>
          <w:numId w:val="23"/>
        </w:numPr>
      </w:pPr>
      <w:r w:rsidRPr="002D52AC">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2D52AC" w:rsidRPr="002D52AC" w:rsidRDefault="00A57D96" w:rsidP="009B4F59">
      <w:pPr>
        <w:keepNext/>
        <w:keepLines/>
        <w:numPr>
          <w:ilvl w:val="1"/>
          <w:numId w:val="23"/>
        </w:numPr>
      </w:pPr>
      <w:r w:rsidRPr="002D52AC">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2D52AC" w:rsidRPr="002D52AC" w:rsidRDefault="00A57D96" w:rsidP="009B4F59">
      <w:pPr>
        <w:keepNext/>
        <w:keepLines/>
        <w:numPr>
          <w:ilvl w:val="1"/>
          <w:numId w:val="23"/>
        </w:numPr>
      </w:pPr>
      <w:r w:rsidRPr="002D52AC">
        <w:rPr>
          <w:rFonts w:hint="cs"/>
          <w:rtl/>
        </w:rPr>
        <w:lastRenderedPageBreak/>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2D52AC" w:rsidRPr="002D52AC" w:rsidRDefault="00A57D96" w:rsidP="009B4F59">
      <w:pPr>
        <w:keepNext/>
        <w:keepLines/>
        <w:numPr>
          <w:ilvl w:val="0"/>
          <w:numId w:val="23"/>
        </w:numPr>
        <w:tabs>
          <w:tab w:val="num" w:pos="970"/>
        </w:tabs>
        <w:spacing w:before="240"/>
        <w:rPr>
          <w:b/>
          <w:bCs/>
          <w:rtl/>
        </w:rPr>
      </w:pPr>
      <w:r w:rsidRPr="002D52AC">
        <w:rPr>
          <w:rFonts w:hint="cs"/>
          <w:b/>
          <w:bCs/>
          <w:rtl/>
        </w:rPr>
        <w:t>ש</w:t>
      </w:r>
      <w:r w:rsidR="00412A92" w:rsidRPr="009852F1">
        <w:rPr>
          <w:rFonts w:hint="cs"/>
          <w:b/>
          <w:bCs/>
          <w:rtl/>
        </w:rPr>
        <w:t>ימ</w:t>
      </w:r>
      <w:r w:rsidRPr="002D52AC">
        <w:rPr>
          <w:rFonts w:hint="cs"/>
          <w:b/>
          <w:bCs/>
          <w:rtl/>
        </w:rPr>
        <w:t>וש בכרטיס חכם</w:t>
      </w:r>
    </w:p>
    <w:p w:rsidR="002D52AC" w:rsidRPr="002D52AC" w:rsidRDefault="00A57D96" w:rsidP="009B4F59">
      <w:pPr>
        <w:keepNext/>
        <w:keepLines/>
        <w:numPr>
          <w:ilvl w:val="1"/>
          <w:numId w:val="23"/>
        </w:numPr>
        <w:rPr>
          <w:rtl/>
        </w:rPr>
      </w:pPr>
      <w:r w:rsidRPr="002D52AC">
        <w:rPr>
          <w:rFonts w:hint="cs"/>
          <w:rtl/>
        </w:rPr>
        <w:t>הגישה לפורטל הספקים הממשלתי וחת</w:t>
      </w:r>
      <w:r w:rsidR="00412A92" w:rsidRPr="009852F1">
        <w:rPr>
          <w:rFonts w:hint="cs"/>
          <w:rtl/>
        </w:rPr>
        <w:t>ימ</w:t>
      </w:r>
      <w:r w:rsidRPr="002D52AC">
        <w:rPr>
          <w:rFonts w:hint="cs"/>
          <w:rtl/>
        </w:rPr>
        <w:t>ה אלקטרונית על חשבוניות יתאפשרו באמצעות תעודות אלקטרוניות מאושרות המונפקות על-ידי גורם מאשר בהתאם לחוק חת</w:t>
      </w:r>
      <w:r w:rsidR="00412A92" w:rsidRPr="009852F1">
        <w:rPr>
          <w:rFonts w:hint="cs"/>
          <w:rtl/>
        </w:rPr>
        <w:t>ימ</w:t>
      </w:r>
      <w:r w:rsidRPr="002D52AC">
        <w:rPr>
          <w:rFonts w:hint="cs"/>
          <w:rtl/>
        </w:rPr>
        <w:t>ה אלקטרונית</w:t>
      </w:r>
      <w:r w:rsidR="006F3473">
        <w:rPr>
          <w:rFonts w:hint="cs"/>
          <w:rtl/>
        </w:rPr>
        <w:t xml:space="preserve">, </w:t>
      </w:r>
      <w:r w:rsidRPr="002D52AC">
        <w:rPr>
          <w:rFonts w:hint="cs"/>
          <w:rtl/>
        </w:rPr>
        <w:t>התשס"א – 2001, התעודות מאוחסנות על גבי "כרטיס חכם" או "</w:t>
      </w:r>
      <w:r w:rsidRPr="002D52AC">
        <w:rPr>
          <w:rFonts w:hint="cs"/>
        </w:rPr>
        <w:t xml:space="preserve"> </w:t>
      </w:r>
      <w:r w:rsidRPr="002D52AC">
        <w:t>TOKEN</w:t>
      </w:r>
      <w:r w:rsidRPr="002D52AC">
        <w:rPr>
          <w:rFonts w:hint="cs"/>
          <w:rtl/>
        </w:rPr>
        <w:t>".</w:t>
      </w:r>
    </w:p>
    <w:p w:rsidR="002D52AC" w:rsidRPr="002D52AC" w:rsidRDefault="00A57D96" w:rsidP="009B4F59">
      <w:pPr>
        <w:keepNext/>
        <w:keepLines/>
        <w:numPr>
          <w:ilvl w:val="1"/>
          <w:numId w:val="23"/>
        </w:numPr>
      </w:pPr>
      <w:r w:rsidRPr="002D52AC">
        <w:rPr>
          <w:rFonts w:hint="cs"/>
          <w:rtl/>
        </w:rPr>
        <w:t>עלות הנפקת התעודה האלקטרונית, עלות חידושה התקופתי וכל העלויות הנלוות, כגון קורא כרטיסים, יחולו על המשתמש.</w:t>
      </w:r>
    </w:p>
    <w:p w:rsidR="002D52AC" w:rsidRPr="002D52AC" w:rsidRDefault="00A57D96" w:rsidP="009B4F59">
      <w:pPr>
        <w:keepNext/>
        <w:keepLines/>
        <w:numPr>
          <w:ilvl w:val="1"/>
          <w:numId w:val="23"/>
        </w:numPr>
      </w:pPr>
      <w:r w:rsidRPr="002D52AC">
        <w:rPr>
          <w:rFonts w:hint="cs"/>
          <w:rtl/>
        </w:rPr>
        <w:t>הכרטיס החכם (להלן</w:t>
      </w:r>
      <w:r w:rsidR="00251ADC">
        <w:rPr>
          <w:rFonts w:hint="cs"/>
          <w:rtl/>
        </w:rPr>
        <w:t>:</w:t>
      </w:r>
      <w:r w:rsidRPr="002D52AC">
        <w:rPr>
          <w:rFonts w:hint="cs"/>
          <w:rtl/>
        </w:rPr>
        <w:t xml:space="preserve"> הכרטיס) אישי לנציג משתמש מסוים ואינו ניתן להעברה. </w:t>
      </w:r>
    </w:p>
    <w:p w:rsidR="002D52AC" w:rsidRPr="002D52AC" w:rsidRDefault="00A57D96" w:rsidP="009B4F59">
      <w:pPr>
        <w:keepNext/>
        <w:keepLines/>
        <w:numPr>
          <w:ilvl w:val="1"/>
          <w:numId w:val="23"/>
        </w:numPr>
      </w:pPr>
      <w:r w:rsidRPr="002D52AC">
        <w:rPr>
          <w:rFonts w:hint="cs"/>
          <w:rtl/>
        </w:rPr>
        <w:t xml:space="preserve">התוקף של כרטיס החכם </w:t>
      </w:r>
      <w:r w:rsidR="00251ADC">
        <w:rPr>
          <w:rFonts w:hint="cs"/>
          <w:rtl/>
        </w:rPr>
        <w:t>הוא</w:t>
      </w:r>
      <w:r w:rsidRPr="002D52AC">
        <w:rPr>
          <w:rFonts w:hint="cs"/>
          <w:rtl/>
        </w:rPr>
        <w:t xml:space="preserve"> לתקופה מוגבלת, ולכן משתמשים יהיו חייבים לחדש את הכרטיס (בתשלום) אחת לתקופה (כ</w:t>
      </w:r>
      <w:r w:rsidR="00F80618" w:rsidRPr="009852F1">
        <w:rPr>
          <w:rFonts w:hint="cs"/>
          <w:rtl/>
        </w:rPr>
        <w:t>יום</w:t>
      </w:r>
      <w:r w:rsidRPr="002D52AC">
        <w:rPr>
          <w:rFonts w:hint="cs"/>
          <w:rtl/>
        </w:rPr>
        <w:t>, אחת לשנתיים או אחת לארבע שנים).</w:t>
      </w:r>
    </w:p>
    <w:p w:rsidR="002D52AC" w:rsidRPr="002D52AC" w:rsidRDefault="00A57D96" w:rsidP="009B4F59">
      <w:pPr>
        <w:keepNext/>
        <w:keepLines/>
        <w:numPr>
          <w:ilvl w:val="1"/>
          <w:numId w:val="23"/>
        </w:numPr>
      </w:pPr>
      <w:r w:rsidRPr="002D52AC">
        <w:rPr>
          <w:rFonts w:hint="cs"/>
          <w:rtl/>
        </w:rPr>
        <w:t>הפעלת הכרטיס במחשב המשתמש מחייבת הכנת תשתית מקומית כמפורט בצרופה א' לנספח זה.</w:t>
      </w:r>
    </w:p>
    <w:p w:rsidR="002D52AC" w:rsidRPr="002D52AC" w:rsidRDefault="00A57D96" w:rsidP="009B4F59">
      <w:pPr>
        <w:keepNext/>
        <w:keepLines/>
        <w:numPr>
          <w:ilvl w:val="1"/>
          <w:numId w:val="23"/>
        </w:numPr>
      </w:pPr>
      <w:r w:rsidRPr="002D52AC">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2D52AC" w:rsidRPr="002D52AC" w:rsidRDefault="00A57D96" w:rsidP="009B4F59">
      <w:pPr>
        <w:keepNext/>
        <w:keepLines/>
        <w:numPr>
          <w:ilvl w:val="1"/>
          <w:numId w:val="23"/>
        </w:numPr>
      </w:pPr>
      <w:r w:rsidRPr="002D52AC">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2D52AC" w:rsidRPr="002D52AC" w:rsidRDefault="00A57D96" w:rsidP="009B4F59">
      <w:pPr>
        <w:keepNext/>
        <w:keepLines/>
        <w:numPr>
          <w:ilvl w:val="1"/>
          <w:numId w:val="23"/>
        </w:numPr>
      </w:pPr>
      <w:r w:rsidRPr="002D52AC">
        <w:rPr>
          <w:rFonts w:hint="cs"/>
          <w:rtl/>
        </w:rPr>
        <w:t xml:space="preserve">כל פעולה הנעשית באמצעות הכרטיס החכם תהיה באחריותו הבלעדית של המשתמש ותחייב אותו. </w:t>
      </w:r>
    </w:p>
    <w:p w:rsidR="002D52AC" w:rsidRPr="002D52AC" w:rsidRDefault="00A57D96" w:rsidP="009B4F59">
      <w:pPr>
        <w:keepNext/>
        <w:keepLines/>
        <w:numPr>
          <w:ilvl w:val="1"/>
          <w:numId w:val="23"/>
        </w:numPr>
      </w:pPr>
      <w:r w:rsidRPr="002D52AC">
        <w:rPr>
          <w:rFonts w:hint="cs"/>
          <w:rtl/>
        </w:rPr>
        <w:t>אם סיסמת הכרטיס התגלתה לאחר, על המשתמש לדאוג לשנות את הסיסמה לאלתר.</w:t>
      </w:r>
    </w:p>
    <w:p w:rsidR="002D52AC" w:rsidRPr="002D52AC" w:rsidRDefault="00A57D96" w:rsidP="009B4F59">
      <w:pPr>
        <w:keepNext/>
        <w:keepLines/>
        <w:numPr>
          <w:ilvl w:val="0"/>
          <w:numId w:val="23"/>
        </w:numPr>
        <w:tabs>
          <w:tab w:val="num" w:pos="970"/>
        </w:tabs>
        <w:spacing w:before="240"/>
        <w:rPr>
          <w:b/>
          <w:bCs/>
        </w:rPr>
      </w:pPr>
      <w:r w:rsidRPr="002D52AC">
        <w:rPr>
          <w:rFonts w:hint="cs"/>
          <w:b/>
          <w:bCs/>
          <w:rtl/>
        </w:rPr>
        <w:t>תנאים נוספים להנפקת כרטיס חכם</w:t>
      </w:r>
    </w:p>
    <w:p w:rsidR="002D52AC" w:rsidRPr="002D52AC" w:rsidRDefault="00A57D96" w:rsidP="009B4F59">
      <w:pPr>
        <w:keepNext/>
        <w:keepLines/>
        <w:numPr>
          <w:ilvl w:val="1"/>
          <w:numId w:val="23"/>
        </w:numPr>
      </w:pPr>
      <w:r w:rsidRPr="002D52AC">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2D52AC" w:rsidRPr="002D52AC" w:rsidRDefault="00A57D96" w:rsidP="009B4F59">
      <w:pPr>
        <w:keepNext/>
        <w:keepLines/>
        <w:numPr>
          <w:ilvl w:val="1"/>
          <w:numId w:val="23"/>
        </w:numPr>
        <w:rPr>
          <w:rtl/>
        </w:rPr>
      </w:pPr>
      <w:r w:rsidRPr="002D52AC">
        <w:rPr>
          <w:rFonts w:hint="cs"/>
          <w:rtl/>
        </w:rPr>
        <w:t xml:space="preserve">כל משתמש יגיש את ההצהרות החתומות והמאושרות הללו לחברת הניהול כתנאי להגדרתו בפורטל הספקים הממשלתי. </w:t>
      </w:r>
    </w:p>
    <w:p w:rsidR="002D52AC" w:rsidRPr="002D52AC" w:rsidRDefault="00A57D96" w:rsidP="009B4F59">
      <w:pPr>
        <w:keepNext/>
        <w:keepLines/>
        <w:numPr>
          <w:ilvl w:val="1"/>
          <w:numId w:val="23"/>
        </w:numPr>
        <w:rPr>
          <w:rtl/>
        </w:rPr>
      </w:pPr>
      <w:r w:rsidRPr="002D52AC">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2D52AC" w:rsidRPr="002D52AC" w:rsidRDefault="00A57D96" w:rsidP="009B4F59">
      <w:pPr>
        <w:keepNext/>
        <w:keepLines/>
        <w:numPr>
          <w:ilvl w:val="1"/>
          <w:numId w:val="23"/>
        </w:numPr>
        <w:rPr>
          <w:rtl/>
        </w:rPr>
      </w:pPr>
      <w:r w:rsidRPr="002D52AC">
        <w:rPr>
          <w:rFonts w:hint="cs"/>
          <w:rtl/>
        </w:rPr>
        <w:t>החלפת נציג משתמש תיעשה באמצעות חברת הניהול ובהתאם לתנאי נספח זה.</w:t>
      </w:r>
    </w:p>
    <w:p w:rsidR="002D52AC" w:rsidRPr="002D52AC" w:rsidRDefault="00A57D96" w:rsidP="009B4F59">
      <w:pPr>
        <w:keepNext/>
        <w:keepLines/>
        <w:spacing w:before="240"/>
        <w:rPr>
          <w:b/>
          <w:bCs/>
          <w:rtl/>
        </w:rPr>
      </w:pPr>
      <w:r w:rsidRPr="002D52AC">
        <w:rPr>
          <w:rFonts w:hint="cs"/>
          <w:b/>
          <w:bCs/>
          <w:rtl/>
        </w:rPr>
        <w:lastRenderedPageBreak/>
        <w:t>מודגש כי ההסדרים לגבי הנפקת כרטיס חכם המפורטים בנספח זה הינם נכונים בעת פניית המשרדים לספקים בהצעה לעשות ש</w:t>
      </w:r>
      <w:r w:rsidR="00412A92" w:rsidRPr="009852F1">
        <w:rPr>
          <w:rFonts w:hint="cs"/>
          <w:b/>
          <w:bCs/>
          <w:rtl/>
        </w:rPr>
        <w:t>ימ</w:t>
      </w:r>
      <w:r w:rsidRPr="002D52AC">
        <w:rPr>
          <w:rFonts w:hint="cs"/>
          <w:b/>
          <w:bCs/>
          <w:rtl/>
        </w:rPr>
        <w:t>וש בפורטל הספקים הממשלתי, אולם הסדרים אלה יכולים להשתנות לפי דרישות הגורם המאשר ו/או אם יוחלף הגורם המאשר</w:t>
      </w:r>
      <w:r w:rsidR="0052516B">
        <w:rPr>
          <w:rFonts w:hint="cs"/>
          <w:b/>
          <w:bCs/>
          <w:rtl/>
        </w:rPr>
        <w:t xml:space="preserve"> על ידי </w:t>
      </w:r>
      <w:r w:rsidRPr="002D52AC">
        <w:rPr>
          <w:rFonts w:hint="cs"/>
          <w:b/>
          <w:bCs/>
          <w:rtl/>
        </w:rPr>
        <w:t>גורם מאשר אחר או נוסף ו/או בעקבות שינוי הוראות חוק ו/או תקנות רלבנטיים.</w:t>
      </w:r>
    </w:p>
    <w:p w:rsidR="002D52AC" w:rsidRPr="002D52AC" w:rsidRDefault="00A57D96" w:rsidP="009B4F59">
      <w:pPr>
        <w:keepNext/>
        <w:keepLines/>
        <w:numPr>
          <w:ilvl w:val="0"/>
          <w:numId w:val="23"/>
        </w:numPr>
        <w:tabs>
          <w:tab w:val="num" w:pos="970"/>
        </w:tabs>
        <w:spacing w:before="240"/>
        <w:rPr>
          <w:b/>
          <w:bCs/>
          <w:rtl/>
        </w:rPr>
      </w:pPr>
      <w:r w:rsidRPr="002D52AC">
        <w:rPr>
          <w:rFonts w:hint="cs"/>
          <w:b/>
          <w:bCs/>
          <w:rtl/>
        </w:rPr>
        <w:t>זכויות יוצרים</w:t>
      </w:r>
    </w:p>
    <w:p w:rsidR="002D52AC" w:rsidRPr="002D52AC" w:rsidRDefault="00A57D96" w:rsidP="009B4F59">
      <w:pPr>
        <w:keepNext/>
        <w:keepLines/>
        <w:ind w:left="708"/>
        <w:rPr>
          <w:rtl/>
        </w:rPr>
      </w:pPr>
      <w:r w:rsidRPr="002D52AC">
        <w:rPr>
          <w:rFonts w:hint="cs"/>
          <w:rtl/>
        </w:rPr>
        <w:t>קי</w:t>
      </w:r>
      <w:r w:rsidR="00412A92" w:rsidRPr="009852F1">
        <w:rPr>
          <w:rFonts w:hint="cs"/>
          <w:rtl/>
        </w:rPr>
        <w:t>ימ</w:t>
      </w:r>
      <w:r w:rsidRPr="002D52AC">
        <w:rPr>
          <w:rFonts w:hint="cs"/>
          <w:rtl/>
        </w:rPr>
        <w:t>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2D52AC" w:rsidRPr="002D52AC" w:rsidRDefault="00A57D96" w:rsidP="009B4F59">
      <w:pPr>
        <w:keepNext/>
        <w:keepLines/>
        <w:numPr>
          <w:ilvl w:val="0"/>
          <w:numId w:val="23"/>
        </w:numPr>
        <w:tabs>
          <w:tab w:val="num" w:pos="970"/>
        </w:tabs>
        <w:spacing w:before="240"/>
        <w:rPr>
          <w:b/>
          <w:bCs/>
        </w:rPr>
      </w:pPr>
      <w:r w:rsidRPr="002D52AC">
        <w:rPr>
          <w:rFonts w:hint="cs"/>
          <w:b/>
          <w:bCs/>
          <w:rtl/>
        </w:rPr>
        <w:t>ניהול משתמשים, תמיכה, הדרכה והטמעה</w:t>
      </w:r>
    </w:p>
    <w:p w:rsidR="002D52AC" w:rsidRPr="002D52AC" w:rsidRDefault="00A57D96" w:rsidP="009B4F59">
      <w:pPr>
        <w:keepNext/>
        <w:keepLines/>
        <w:numPr>
          <w:ilvl w:val="1"/>
          <w:numId w:val="23"/>
        </w:numPr>
      </w:pPr>
      <w:r w:rsidRPr="002D52AC">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w:t>
      </w:r>
      <w:r w:rsidR="00412A92" w:rsidRPr="009852F1">
        <w:rPr>
          <w:rFonts w:hint="cs"/>
          <w:rtl/>
        </w:rPr>
        <w:t>ימ</w:t>
      </w:r>
      <w:r w:rsidRPr="002D52AC">
        <w:rPr>
          <w:rFonts w:hint="cs"/>
          <w:rtl/>
        </w:rPr>
        <w:t>ים ותשובותיה, היה וניתנו או הובנו בכל נושא אחר לא יחייבו את הממשלה ו/או את המשרדים.</w:t>
      </w:r>
    </w:p>
    <w:p w:rsidR="002D52AC" w:rsidRPr="002D52AC" w:rsidRDefault="00A57D96" w:rsidP="009B4F59">
      <w:pPr>
        <w:keepNext/>
        <w:keepLines/>
        <w:numPr>
          <w:ilvl w:val="1"/>
          <w:numId w:val="23"/>
        </w:numPr>
      </w:pPr>
      <w:r w:rsidRPr="002D52AC">
        <w:rPr>
          <w:rFonts w:hint="cs"/>
          <w:rtl/>
        </w:rPr>
        <w:t>הממשלה תפעיל מרכז תמיכה טלפוני ללא תשלום לש</w:t>
      </w:r>
      <w:r w:rsidR="00412A92" w:rsidRPr="009852F1">
        <w:rPr>
          <w:rFonts w:hint="cs"/>
          <w:rtl/>
        </w:rPr>
        <w:t>ימ</w:t>
      </w:r>
      <w:r w:rsidRPr="002D52AC">
        <w:rPr>
          <w:rFonts w:hint="cs"/>
          <w:rtl/>
        </w:rPr>
        <w:t>וש המשתמשים ונציגיהם, אשר יפעל ב</w:t>
      </w:r>
      <w:r w:rsidR="00412A92" w:rsidRPr="009852F1">
        <w:rPr>
          <w:rFonts w:hint="cs"/>
          <w:rtl/>
        </w:rPr>
        <w:t>ימ</w:t>
      </w:r>
      <w:r w:rsidRPr="002D52AC">
        <w:rPr>
          <w:rFonts w:hint="cs"/>
          <w:rtl/>
        </w:rPr>
        <w:t>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2D52AC" w:rsidRPr="002D52AC" w:rsidRDefault="00A57D96" w:rsidP="009B4F59">
      <w:pPr>
        <w:keepNext/>
        <w:keepLines/>
        <w:numPr>
          <w:ilvl w:val="1"/>
          <w:numId w:val="23"/>
        </w:numPr>
      </w:pPr>
      <w:r w:rsidRPr="002D52AC">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2D52AC" w:rsidRPr="002D52AC" w:rsidRDefault="00A57D96" w:rsidP="009B4F59">
      <w:pPr>
        <w:keepNext/>
        <w:keepLines/>
        <w:numPr>
          <w:ilvl w:val="0"/>
          <w:numId w:val="23"/>
        </w:numPr>
        <w:tabs>
          <w:tab w:val="num" w:pos="970"/>
        </w:tabs>
        <w:spacing w:before="240"/>
        <w:rPr>
          <w:b/>
          <w:bCs/>
        </w:rPr>
      </w:pPr>
      <w:r w:rsidRPr="002D52AC">
        <w:rPr>
          <w:rFonts w:hint="cs"/>
          <w:b/>
          <w:bCs/>
          <w:rtl/>
        </w:rPr>
        <w:t>ש</w:t>
      </w:r>
      <w:r w:rsidR="00412A92" w:rsidRPr="009852F1">
        <w:rPr>
          <w:rFonts w:hint="cs"/>
          <w:b/>
          <w:bCs/>
          <w:rtl/>
        </w:rPr>
        <w:t>ימ</w:t>
      </w:r>
      <w:r w:rsidRPr="002D52AC">
        <w:rPr>
          <w:rFonts w:hint="cs"/>
          <w:b/>
          <w:bCs/>
          <w:rtl/>
        </w:rPr>
        <w:t>וש בהליכים חלופיים:</w:t>
      </w:r>
    </w:p>
    <w:p w:rsidR="002D52AC" w:rsidRPr="002D52AC" w:rsidRDefault="00A57D96" w:rsidP="009B4F59">
      <w:pPr>
        <w:keepNext/>
        <w:keepLines/>
        <w:numPr>
          <w:ilvl w:val="1"/>
          <w:numId w:val="23"/>
        </w:numPr>
      </w:pPr>
      <w:r w:rsidRPr="002D52AC">
        <w:rPr>
          <w:rFonts w:hint="cs"/>
          <w:rtl/>
        </w:rPr>
        <w:t>הטמעת פורטל הספקים הממשלתי במשרדים השונים תתבצע בהדרגה. הממשלה תודיע לכל המשתמשים על הצטרפות כל משרד חדש</w:t>
      </w:r>
      <w:r w:rsidR="0052516B">
        <w:rPr>
          <w:rFonts w:hint="cs"/>
          <w:rtl/>
        </w:rPr>
        <w:t xml:space="preserve"> על ידי </w:t>
      </w:r>
      <w:r w:rsidRPr="002D52AC">
        <w:rPr>
          <w:rFonts w:hint="cs"/>
          <w:rtl/>
        </w:rPr>
        <w:t>פרסום הודעה מתא</w:t>
      </w:r>
      <w:r w:rsidR="00412A92" w:rsidRPr="009852F1">
        <w:rPr>
          <w:rFonts w:hint="cs"/>
          <w:rtl/>
        </w:rPr>
        <w:t>ימ</w:t>
      </w:r>
      <w:r w:rsidRPr="002D52AC">
        <w:rPr>
          <w:rFonts w:hint="cs"/>
          <w:rtl/>
        </w:rPr>
        <w:t>ה בפורטל הספקים הממשלתי ו/או בדרך אחרת.</w:t>
      </w:r>
    </w:p>
    <w:p w:rsidR="002D52AC" w:rsidRPr="002D52AC" w:rsidRDefault="00A57D96" w:rsidP="009B4F59">
      <w:pPr>
        <w:keepNext/>
        <w:keepLines/>
        <w:numPr>
          <w:ilvl w:val="1"/>
          <w:numId w:val="23"/>
        </w:numPr>
      </w:pPr>
      <w:r w:rsidRPr="002D52AC">
        <w:rPr>
          <w:rFonts w:hint="cs"/>
          <w:rtl/>
        </w:rPr>
        <w:t>בפורטל יכללו הזמנות רכש מסוגים מסו</w:t>
      </w:r>
      <w:r w:rsidR="00412A92" w:rsidRPr="009852F1">
        <w:rPr>
          <w:rFonts w:hint="cs"/>
          <w:rtl/>
        </w:rPr>
        <w:t>ימ</w:t>
      </w:r>
      <w:r w:rsidRPr="002D52AC">
        <w:rPr>
          <w:rFonts w:hint="cs"/>
          <w:rtl/>
        </w:rPr>
        <w:t>ים, כפי שייקבע מעת לעת</w:t>
      </w:r>
      <w:r w:rsidR="0052516B">
        <w:rPr>
          <w:rFonts w:hint="cs"/>
          <w:rtl/>
        </w:rPr>
        <w:t xml:space="preserve"> על ידי </w:t>
      </w:r>
      <w:r w:rsidRPr="002D52AC">
        <w:rPr>
          <w:rFonts w:hint="cs"/>
          <w:rtl/>
        </w:rPr>
        <w:t>הממשלה.</w:t>
      </w:r>
    </w:p>
    <w:p w:rsidR="002D52AC" w:rsidRPr="002D52AC" w:rsidRDefault="00A57D96" w:rsidP="009B4F59">
      <w:pPr>
        <w:keepNext/>
        <w:keepLines/>
        <w:numPr>
          <w:ilvl w:val="1"/>
          <w:numId w:val="23"/>
        </w:numPr>
      </w:pPr>
      <w:r w:rsidRPr="002D52AC">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w:t>
      </w:r>
      <w:r w:rsidR="00412A92" w:rsidRPr="009852F1">
        <w:rPr>
          <w:rFonts w:hint="cs"/>
          <w:rtl/>
        </w:rPr>
        <w:t>ימ</w:t>
      </w:r>
      <w:r w:rsidRPr="002D52AC">
        <w:rPr>
          <w:rFonts w:hint="cs"/>
          <w:rtl/>
        </w:rPr>
        <w:t>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2D52AC" w:rsidRPr="002D52AC" w:rsidRDefault="00A57D96" w:rsidP="009B4F59">
      <w:pPr>
        <w:keepNext/>
        <w:keepLines/>
        <w:numPr>
          <w:ilvl w:val="1"/>
          <w:numId w:val="23"/>
        </w:numPr>
      </w:pPr>
      <w:r w:rsidRPr="002D52AC">
        <w:rPr>
          <w:rFonts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w:t>
      </w:r>
      <w:r w:rsidR="00412A92" w:rsidRPr="009852F1">
        <w:rPr>
          <w:rFonts w:hint="cs"/>
          <w:rtl/>
        </w:rPr>
        <w:t>ימ</w:t>
      </w:r>
      <w:r w:rsidRPr="002D52AC">
        <w:rPr>
          <w:rFonts w:hint="cs"/>
          <w:rtl/>
        </w:rPr>
        <w:t>ים שלא באמצעות הפורטל, בכפוף לתנאי ההסכם בינו לבין המשרד ובכפוף לכל דין.</w:t>
      </w:r>
    </w:p>
    <w:p w:rsidR="002D52AC" w:rsidRPr="002D52AC" w:rsidRDefault="00A57D96" w:rsidP="009B4F59">
      <w:pPr>
        <w:keepNext/>
        <w:keepLines/>
        <w:numPr>
          <w:ilvl w:val="0"/>
          <w:numId w:val="23"/>
        </w:numPr>
        <w:tabs>
          <w:tab w:val="num" w:pos="970"/>
        </w:tabs>
        <w:spacing w:before="240"/>
        <w:rPr>
          <w:b/>
          <w:bCs/>
        </w:rPr>
      </w:pPr>
      <w:r w:rsidRPr="002D52AC">
        <w:rPr>
          <w:rFonts w:hint="cs"/>
          <w:b/>
          <w:bCs/>
          <w:rtl/>
        </w:rPr>
        <w:t>בעיות ביצועים, פונקציונליות חסרה או חלקית:</w:t>
      </w:r>
    </w:p>
    <w:p w:rsidR="002D52AC" w:rsidRPr="002D52AC" w:rsidRDefault="00A57D96" w:rsidP="009B4F59">
      <w:pPr>
        <w:keepNext/>
        <w:keepLines/>
        <w:numPr>
          <w:ilvl w:val="1"/>
          <w:numId w:val="23"/>
        </w:numPr>
      </w:pPr>
      <w:r w:rsidRPr="002D52AC">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2D52AC" w:rsidRPr="002D52AC" w:rsidRDefault="00A57D96" w:rsidP="009B4F59">
      <w:pPr>
        <w:keepNext/>
        <w:keepLines/>
        <w:numPr>
          <w:ilvl w:val="1"/>
          <w:numId w:val="23"/>
        </w:numPr>
      </w:pPr>
      <w:r w:rsidRPr="002D52AC">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D52AC" w:rsidRPr="002D52AC" w:rsidRDefault="00A57D96" w:rsidP="009B4F59">
      <w:pPr>
        <w:keepNext/>
        <w:keepLines/>
        <w:numPr>
          <w:ilvl w:val="1"/>
          <w:numId w:val="23"/>
        </w:numPr>
      </w:pPr>
      <w:r w:rsidRPr="002D52AC">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w:t>
      </w:r>
      <w:r w:rsidR="0052516B">
        <w:rPr>
          <w:rFonts w:hint="cs"/>
          <w:rtl/>
        </w:rPr>
        <w:t xml:space="preserve"> על ידי </w:t>
      </w:r>
      <w:r w:rsidRPr="002D52AC">
        <w:rPr>
          <w:rFonts w:hint="cs"/>
          <w:rtl/>
        </w:rPr>
        <w:t>החשב הכללי מעת לעת.</w:t>
      </w:r>
    </w:p>
    <w:p w:rsidR="002D52AC" w:rsidRPr="002D52AC" w:rsidRDefault="00A57D96" w:rsidP="009B4F59">
      <w:pPr>
        <w:keepNext/>
        <w:keepLines/>
        <w:numPr>
          <w:ilvl w:val="0"/>
          <w:numId w:val="23"/>
        </w:numPr>
        <w:tabs>
          <w:tab w:val="num" w:pos="970"/>
        </w:tabs>
        <w:spacing w:before="240"/>
        <w:rPr>
          <w:b/>
          <w:bCs/>
        </w:rPr>
      </w:pPr>
      <w:r w:rsidRPr="002D52AC">
        <w:rPr>
          <w:rFonts w:hint="cs"/>
          <w:b/>
          <w:bCs/>
          <w:rtl/>
        </w:rPr>
        <w:t>שינויים חקיקתיים</w:t>
      </w:r>
    </w:p>
    <w:p w:rsidR="002D52AC" w:rsidRPr="002D52AC" w:rsidRDefault="00A57D96" w:rsidP="009B4F59">
      <w:pPr>
        <w:keepNext/>
        <w:keepLines/>
        <w:numPr>
          <w:ilvl w:val="1"/>
          <w:numId w:val="23"/>
        </w:numPr>
      </w:pPr>
      <w:r w:rsidRPr="002D52AC">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2D52AC" w:rsidRPr="002D52AC" w:rsidRDefault="00A57D96" w:rsidP="009B4F59">
      <w:pPr>
        <w:keepNext/>
        <w:keepLines/>
        <w:numPr>
          <w:ilvl w:val="1"/>
          <w:numId w:val="23"/>
        </w:numPr>
      </w:pPr>
      <w:r w:rsidRPr="002D52AC">
        <w:rPr>
          <w:rFonts w:hint="cs"/>
          <w:rtl/>
        </w:rPr>
        <w:t>הממשלה שומרת לעצמה את הזכות לשנות הסדרים ותהליכים בניהול פורטל הספקים הממשלתי</w:t>
      </w:r>
      <w:r w:rsidR="0052516B">
        <w:rPr>
          <w:rFonts w:hint="cs"/>
          <w:rtl/>
        </w:rPr>
        <w:t xml:space="preserve"> על ידי </w:t>
      </w:r>
      <w:r w:rsidRPr="002D52AC">
        <w:rPr>
          <w:rFonts w:hint="cs"/>
          <w:rtl/>
        </w:rPr>
        <w:t>הודעה מראש למשתמשים ו/או נציגיהם דרך פורטל הספקים הממשלתי ו/או בדרכים אחרות ו/או</w:t>
      </w:r>
      <w:r w:rsidR="0052516B">
        <w:rPr>
          <w:rFonts w:hint="cs"/>
          <w:rtl/>
        </w:rPr>
        <w:t xml:space="preserve"> על ידי </w:t>
      </w:r>
      <w:r w:rsidRPr="002D52AC">
        <w:rPr>
          <w:rFonts w:hint="cs"/>
          <w:rtl/>
        </w:rPr>
        <w:t>שינוי תנאי נספח זה. במקרה של שינוי כאמור, המשתמש יידרש לחתום על נספח תחליפי ו/או על תוספת לנספח זה. משתמש הרואה את עצמו נפגע</w:t>
      </w:r>
      <w:r w:rsidR="0052516B">
        <w:rPr>
          <w:rFonts w:hint="cs"/>
          <w:rtl/>
        </w:rPr>
        <w:t xml:space="preserve"> על ידי </w:t>
      </w:r>
      <w:r w:rsidRPr="002D52AC">
        <w:rPr>
          <w:rFonts w:hint="cs"/>
          <w:rtl/>
        </w:rPr>
        <w:t>שינויים אלה יהיה רשאי להפסיק את הש</w:t>
      </w:r>
      <w:r w:rsidR="00412A92" w:rsidRPr="009852F1">
        <w:rPr>
          <w:rFonts w:hint="cs"/>
          <w:rtl/>
        </w:rPr>
        <w:t>ימ</w:t>
      </w:r>
      <w:r w:rsidRPr="002D52AC">
        <w:rPr>
          <w:rFonts w:hint="cs"/>
          <w:rtl/>
        </w:rPr>
        <w:t>וש בפורטל הספקים הממשלתי</w:t>
      </w:r>
      <w:r w:rsidR="0052516B">
        <w:rPr>
          <w:rFonts w:hint="cs"/>
          <w:rtl/>
        </w:rPr>
        <w:t xml:space="preserve"> על ידי </w:t>
      </w:r>
      <w:r w:rsidRPr="002D52AC">
        <w:rPr>
          <w:rFonts w:hint="cs"/>
          <w:rtl/>
        </w:rPr>
        <w:t xml:space="preserve">הודעה בכתב לחברת ניהול תוך 30 </w:t>
      </w:r>
      <w:r w:rsidR="00F80618" w:rsidRPr="009852F1">
        <w:rPr>
          <w:rFonts w:hint="cs"/>
          <w:rtl/>
        </w:rPr>
        <w:t>יום</w:t>
      </w:r>
      <w:r w:rsidRPr="002D52AC">
        <w:rPr>
          <w:rFonts w:hint="cs"/>
          <w:rtl/>
        </w:rPr>
        <w:t xml:space="preserve"> מ</w:t>
      </w:r>
      <w:r w:rsidR="00F80618" w:rsidRPr="009852F1">
        <w:rPr>
          <w:rFonts w:hint="cs"/>
          <w:rtl/>
        </w:rPr>
        <w:t>יום</w:t>
      </w:r>
      <w:r w:rsidRPr="002D52AC">
        <w:rPr>
          <w:rFonts w:hint="cs"/>
          <w:rtl/>
        </w:rPr>
        <w:t xml:space="preserve"> משלוח ההודעה על השינויים כאמור.</w:t>
      </w:r>
      <w:bookmarkStart w:id="635" w:name="_Ref274770591"/>
    </w:p>
    <w:p w:rsidR="002D52AC" w:rsidRPr="002D52AC" w:rsidRDefault="00A57D96" w:rsidP="009B4F59">
      <w:pPr>
        <w:keepNext/>
        <w:keepLines/>
        <w:numPr>
          <w:ilvl w:val="0"/>
          <w:numId w:val="23"/>
        </w:numPr>
        <w:tabs>
          <w:tab w:val="num" w:pos="970"/>
        </w:tabs>
        <w:spacing w:before="240"/>
        <w:rPr>
          <w:b/>
          <w:bCs/>
        </w:rPr>
      </w:pPr>
      <w:bookmarkStart w:id="636" w:name="_Ref386741549"/>
      <w:r w:rsidRPr="002D52AC">
        <w:rPr>
          <w:rFonts w:hint="cs"/>
          <w:b/>
          <w:bCs/>
          <w:rtl/>
        </w:rPr>
        <w:t>חבלה ומידע אסור</w:t>
      </w:r>
      <w:bookmarkEnd w:id="635"/>
      <w:bookmarkEnd w:id="636"/>
    </w:p>
    <w:p w:rsidR="002D52AC" w:rsidRPr="002D52AC" w:rsidRDefault="00A57D96" w:rsidP="009B4F59">
      <w:pPr>
        <w:keepNext/>
        <w:keepLines/>
        <w:numPr>
          <w:ilvl w:val="1"/>
          <w:numId w:val="23"/>
        </w:numPr>
        <w:rPr>
          <w:rtl/>
        </w:rPr>
      </w:pPr>
      <w:r w:rsidRPr="002D52AC">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2D52AC" w:rsidRPr="002D52AC" w:rsidRDefault="00A57D96" w:rsidP="009B4F59">
      <w:pPr>
        <w:keepNext/>
        <w:keepLines/>
        <w:numPr>
          <w:ilvl w:val="1"/>
          <w:numId w:val="23"/>
        </w:numPr>
      </w:pPr>
      <w:r w:rsidRPr="002D52AC">
        <w:rPr>
          <w:rFonts w:hint="cs"/>
          <w:rtl/>
        </w:rPr>
        <w:lastRenderedPageBreak/>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2D52AC" w:rsidRPr="002D52AC" w:rsidRDefault="00A57D96" w:rsidP="009B4F59">
      <w:pPr>
        <w:keepNext/>
        <w:keepLines/>
        <w:numPr>
          <w:ilvl w:val="1"/>
          <w:numId w:val="23"/>
        </w:numPr>
        <w:rPr>
          <w:rtl/>
        </w:rPr>
      </w:pPr>
      <w:r w:rsidRPr="002D52AC">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2D52AC" w:rsidRPr="002D52AC" w:rsidRDefault="00A57D96" w:rsidP="009B4F59">
      <w:pPr>
        <w:keepNext/>
        <w:keepLines/>
        <w:numPr>
          <w:ilvl w:val="2"/>
          <w:numId w:val="23"/>
        </w:numPr>
        <w:rPr>
          <w:rtl/>
        </w:rPr>
      </w:pPr>
      <w:r w:rsidRPr="002D52AC">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2D52AC" w:rsidRPr="002D52AC" w:rsidRDefault="00A57D96" w:rsidP="009B4F59">
      <w:pPr>
        <w:keepNext/>
        <w:keepLines/>
        <w:numPr>
          <w:ilvl w:val="2"/>
          <w:numId w:val="23"/>
        </w:numPr>
        <w:rPr>
          <w:rtl/>
        </w:rPr>
      </w:pPr>
      <w:r w:rsidRPr="002D52AC">
        <w:rPr>
          <w:rFonts w:hint="cs"/>
          <w:rtl/>
        </w:rPr>
        <w:t>להודיע מיד טלפונית וגם בכתב על האירוע לחברת הניהול.</w:t>
      </w:r>
    </w:p>
    <w:p w:rsidR="002D52AC" w:rsidRPr="002D52AC" w:rsidRDefault="00A57D96" w:rsidP="009B4F59">
      <w:pPr>
        <w:keepNext/>
        <w:keepLines/>
        <w:numPr>
          <w:ilvl w:val="2"/>
          <w:numId w:val="23"/>
        </w:numPr>
        <w:rPr>
          <w:rtl/>
        </w:rPr>
      </w:pPr>
      <w:r w:rsidRPr="002D52AC">
        <w:rPr>
          <w:rFonts w:hint="cs"/>
          <w:rtl/>
        </w:rPr>
        <w:t>לא לעשות כל ש</w:t>
      </w:r>
      <w:r w:rsidR="00412A92" w:rsidRPr="009852F1">
        <w:rPr>
          <w:rFonts w:hint="cs"/>
          <w:rtl/>
        </w:rPr>
        <w:t>ימ</w:t>
      </w:r>
      <w:r w:rsidRPr="002D52AC">
        <w:rPr>
          <w:rFonts w:hint="cs"/>
          <w:rtl/>
        </w:rPr>
        <w:t>וש במידע אסור ולא לגלותו לאיש, למעט גילוי הדרוש לצורך פסקאות א. ו-ב. לעיל.</w:t>
      </w:r>
    </w:p>
    <w:p w:rsidR="002D52AC" w:rsidRPr="002D52AC" w:rsidRDefault="00A57D96" w:rsidP="009B4F59">
      <w:pPr>
        <w:keepNext/>
        <w:keepLines/>
        <w:numPr>
          <w:ilvl w:val="1"/>
          <w:numId w:val="23"/>
        </w:numPr>
      </w:pPr>
      <w:r w:rsidRPr="002D52AC">
        <w:rPr>
          <w:rFonts w:hint="cs"/>
          <w:rtl/>
        </w:rPr>
        <w:t>המשתמש מתחייב לא להשתמש במידע בניגוד לדין.</w:t>
      </w:r>
    </w:p>
    <w:p w:rsidR="002D52AC" w:rsidRPr="002D52AC" w:rsidRDefault="00A57D96" w:rsidP="009B4F59">
      <w:pPr>
        <w:keepNext/>
        <w:keepLines/>
        <w:numPr>
          <w:ilvl w:val="1"/>
          <w:numId w:val="23"/>
        </w:numPr>
        <w:rPr>
          <w:rtl/>
        </w:rPr>
      </w:pPr>
      <w:r w:rsidRPr="002D52AC">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w:t>
      </w:r>
      <w:r w:rsidR="00412A92" w:rsidRPr="009852F1">
        <w:rPr>
          <w:rFonts w:hint="cs"/>
          <w:rtl/>
        </w:rPr>
        <w:t>ימ</w:t>
      </w:r>
      <w:r w:rsidRPr="002D52AC">
        <w:rPr>
          <w:rFonts w:hint="cs"/>
          <w:rtl/>
        </w:rPr>
        <w:t>ים ש</w:t>
      </w:r>
      <w:r w:rsidR="00412A92" w:rsidRPr="009852F1">
        <w:rPr>
          <w:rFonts w:hint="cs"/>
          <w:rtl/>
        </w:rPr>
        <w:t>ימ</w:t>
      </w:r>
      <w:r w:rsidRPr="002D52AC">
        <w:rPr>
          <w:rFonts w:hint="cs"/>
          <w:rtl/>
        </w:rPr>
        <w:t>נעו התקשרות כאמור. כמו כן, מתחייב המשתמש שלא למסור לאדם שאינו זכאי לקבלו לפי נספח זה, מידע שיאפשר לו להתקשר למערכת.</w:t>
      </w:r>
    </w:p>
    <w:p w:rsidR="002D52AC" w:rsidRPr="002D52AC" w:rsidRDefault="00A57D96" w:rsidP="009B4F59">
      <w:pPr>
        <w:keepNext/>
        <w:keepLines/>
        <w:numPr>
          <w:ilvl w:val="1"/>
          <w:numId w:val="23"/>
        </w:numPr>
      </w:pPr>
      <w:r w:rsidRPr="002D52AC">
        <w:rPr>
          <w:rFonts w:hint="cs"/>
          <w:rtl/>
        </w:rPr>
        <w:t xml:space="preserve">המשתמש אחראי לכך שכל נציג מורשה שלו </w:t>
      </w:r>
      <w:r w:rsidR="00412A92" w:rsidRPr="009852F1">
        <w:rPr>
          <w:rFonts w:hint="cs"/>
          <w:rtl/>
        </w:rPr>
        <w:t>ימ</w:t>
      </w:r>
      <w:r w:rsidRPr="002D52AC">
        <w:rPr>
          <w:rFonts w:hint="cs"/>
          <w:rtl/>
        </w:rPr>
        <w:t xml:space="preserve">לא את חובותיו לפי כתב ההתחייבות ולפי נספח זה וכן שהוא </w:t>
      </w:r>
      <w:r w:rsidR="00412A92" w:rsidRPr="009852F1">
        <w:rPr>
          <w:rFonts w:hint="cs"/>
          <w:rtl/>
        </w:rPr>
        <w:t>ימ</w:t>
      </w:r>
      <w:r w:rsidRPr="002D52AC">
        <w:rPr>
          <w:rFonts w:hint="cs"/>
          <w:rtl/>
        </w:rPr>
        <w:t>לא את כל הדרישות המוטלות על המשתמש בסעיף זה.</w:t>
      </w:r>
    </w:p>
    <w:p w:rsidR="002D52AC" w:rsidRPr="002D52AC" w:rsidRDefault="00A57D96" w:rsidP="009B4F59">
      <w:pPr>
        <w:keepNext/>
        <w:keepLines/>
        <w:numPr>
          <w:ilvl w:val="1"/>
          <w:numId w:val="23"/>
        </w:numPr>
        <w:rPr>
          <w:rtl/>
        </w:rPr>
      </w:pPr>
      <w:r w:rsidRPr="002D52AC">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2D52AC" w:rsidRPr="002D52AC" w:rsidRDefault="00A57D96" w:rsidP="009B4F59">
      <w:pPr>
        <w:keepNext/>
        <w:keepLines/>
        <w:numPr>
          <w:ilvl w:val="1"/>
          <w:numId w:val="23"/>
        </w:numPr>
      </w:pPr>
      <w:r w:rsidRPr="002D52AC">
        <w:rPr>
          <w:rFonts w:hint="cs"/>
          <w:rtl/>
        </w:rPr>
        <w:t>המשתמש מתחייב לבטל את הרשאתו של כל נציג מורשה שלו שהפסיק להיות שותף או הפסיק את עבודתו אצל המשתמש, לפי העניי</w:t>
      </w:r>
      <w:r w:rsidRPr="002D52AC">
        <w:rPr>
          <w:rFonts w:hint="eastAsia"/>
          <w:rtl/>
        </w:rPr>
        <w:t>ן</w:t>
      </w:r>
      <w:r w:rsidRPr="002D52AC">
        <w:rPr>
          <w:rFonts w:hint="cs"/>
          <w:rtl/>
        </w:rPr>
        <w:t>, ולהודיע על כך לחברת ניהול טלפונית וגם בכתב תוך 48 שעות מ</w:t>
      </w:r>
      <w:r w:rsidR="00F80618" w:rsidRPr="009852F1">
        <w:rPr>
          <w:rFonts w:hint="cs"/>
          <w:rtl/>
        </w:rPr>
        <w:t>יום</w:t>
      </w:r>
      <w:r w:rsidRPr="002D52AC">
        <w:rPr>
          <w:rFonts w:hint="cs"/>
          <w:rtl/>
        </w:rPr>
        <w:t xml:space="preserve"> ס</w:t>
      </w:r>
      <w:r w:rsidR="00F80618" w:rsidRPr="009852F1">
        <w:rPr>
          <w:rFonts w:hint="cs"/>
          <w:rtl/>
        </w:rPr>
        <w:t>יום</w:t>
      </w:r>
      <w:r w:rsidRPr="002D52AC">
        <w:rPr>
          <w:rFonts w:hint="cs"/>
          <w:rtl/>
        </w:rPr>
        <w:t xml:space="preserve"> עבודתו של הנציג.</w:t>
      </w:r>
    </w:p>
    <w:p w:rsidR="002D52AC" w:rsidRPr="002D52AC" w:rsidRDefault="00A57D96" w:rsidP="009B4F59">
      <w:pPr>
        <w:keepNext/>
        <w:keepLines/>
        <w:numPr>
          <w:ilvl w:val="1"/>
          <w:numId w:val="23"/>
        </w:numPr>
        <w:rPr>
          <w:rtl/>
        </w:rPr>
      </w:pPr>
      <w:r w:rsidRPr="002D52AC">
        <w:rPr>
          <w:rFonts w:hint="cs"/>
          <w:rtl/>
        </w:rPr>
        <w:t>הודיע המשתמש לחברת ניהול כאמור בפסקה (8) לעיל, תבטל הממשלה את זכאותו של הנציג של המשתמש (שהפסיק להיות מורשה לש</w:t>
      </w:r>
      <w:r w:rsidR="00412A92" w:rsidRPr="009852F1">
        <w:rPr>
          <w:rFonts w:hint="cs"/>
          <w:rtl/>
        </w:rPr>
        <w:t>ימ</w:t>
      </w:r>
      <w:r w:rsidRPr="002D52AC">
        <w:rPr>
          <w:rFonts w:hint="cs"/>
          <w:rtl/>
        </w:rPr>
        <w:t>וש במערכת) להשתמש במערכת תוך 48 שעות מ</w:t>
      </w:r>
      <w:r w:rsidR="00F80618" w:rsidRPr="009852F1">
        <w:rPr>
          <w:rFonts w:hint="cs"/>
          <w:rtl/>
        </w:rPr>
        <w:t>יום</w:t>
      </w:r>
      <w:r w:rsidRPr="002D52AC">
        <w:rPr>
          <w:rFonts w:hint="cs"/>
          <w:rtl/>
        </w:rPr>
        <w:t xml:space="preserve"> קבלת ההודעה בכתב אולם תהיה הממשלה רשאית (ולא חייבת) לבטל את ההרשאה גם על סמך הודעה טלפונית בלבד.</w:t>
      </w:r>
    </w:p>
    <w:p w:rsidR="002D52AC" w:rsidRPr="002D52AC" w:rsidRDefault="00A57D96" w:rsidP="009B4F59">
      <w:pPr>
        <w:keepNext/>
        <w:keepLines/>
        <w:numPr>
          <w:ilvl w:val="1"/>
          <w:numId w:val="23"/>
        </w:numPr>
        <w:rPr>
          <w:rtl/>
        </w:rPr>
      </w:pPr>
      <w:r w:rsidRPr="002D52AC">
        <w:rPr>
          <w:rFonts w:hint="cs"/>
          <w:rtl/>
        </w:rPr>
        <w:t>הממשלה תהיה רשאית לבטל את ההרשאה לנציג מורשה של המשתמש מכל סיבה שהיא בתנאי שהממשלה תנמק את סיבת הביטול.</w:t>
      </w:r>
    </w:p>
    <w:p w:rsidR="002D52AC" w:rsidRPr="002D52AC" w:rsidRDefault="00A57D96" w:rsidP="009B4F59">
      <w:pPr>
        <w:keepNext/>
        <w:keepLines/>
        <w:numPr>
          <w:ilvl w:val="0"/>
          <w:numId w:val="23"/>
        </w:numPr>
        <w:tabs>
          <w:tab w:val="num" w:pos="970"/>
        </w:tabs>
        <w:spacing w:before="240"/>
        <w:rPr>
          <w:b/>
          <w:bCs/>
        </w:rPr>
      </w:pPr>
      <w:r w:rsidRPr="002D52AC">
        <w:rPr>
          <w:rFonts w:hint="cs"/>
          <w:b/>
          <w:bCs/>
          <w:rtl/>
        </w:rPr>
        <w:t>ניתוק המשתמש מפורטל הספקים הממשלתי</w:t>
      </w:r>
    </w:p>
    <w:p w:rsidR="002D52AC" w:rsidRPr="002D52AC" w:rsidRDefault="00A57D96" w:rsidP="009B4F59">
      <w:pPr>
        <w:keepNext/>
        <w:keepLines/>
        <w:numPr>
          <w:ilvl w:val="1"/>
          <w:numId w:val="23"/>
        </w:numPr>
      </w:pPr>
      <w:r w:rsidRPr="002D52AC">
        <w:rPr>
          <w:rFonts w:hint="cs"/>
          <w:rtl/>
        </w:rPr>
        <w:t>באם ייווצרו תנאים הכרחיים המחייבים את הממשלה להפסיק הש</w:t>
      </w:r>
      <w:r w:rsidR="00412A92" w:rsidRPr="009852F1">
        <w:rPr>
          <w:rFonts w:hint="cs"/>
          <w:rtl/>
        </w:rPr>
        <w:t>ימ</w:t>
      </w:r>
      <w:r w:rsidRPr="002D52AC">
        <w:rPr>
          <w:rFonts w:hint="cs"/>
          <w:rtl/>
        </w:rPr>
        <w:t>וש בפורטל הספקים הממשלתי או חלקו, תהא הממשלה רשאית להפסיק את פעילות פורטל הספקים הממשלתי, לתקופה מוגבלת או בלתי מוגבלת.</w:t>
      </w:r>
    </w:p>
    <w:p w:rsidR="002D52AC" w:rsidRDefault="00A57D96" w:rsidP="009B4F59">
      <w:pPr>
        <w:keepNext/>
        <w:keepLines/>
        <w:numPr>
          <w:ilvl w:val="1"/>
          <w:numId w:val="23"/>
        </w:numPr>
      </w:pPr>
      <w:r w:rsidRPr="002D52AC">
        <w:rPr>
          <w:rFonts w:hint="cs"/>
          <w:rtl/>
        </w:rPr>
        <w:lastRenderedPageBreak/>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2D52AC">
        <w:rPr>
          <w:rFonts w:hint="cs"/>
          <w:rtl/>
        </w:rPr>
        <w:fldChar w:fldCharType="begin"/>
      </w:r>
      <w:r w:rsidRPr="002D52AC">
        <w:rPr>
          <w:rFonts w:hint="cs"/>
          <w:rtl/>
        </w:rPr>
        <w:instrText xml:space="preserve"> </w:instrText>
      </w:r>
      <w:r w:rsidRPr="002D52AC">
        <w:instrText>REF</w:instrText>
      </w:r>
      <w:r w:rsidRPr="002D52AC">
        <w:rPr>
          <w:rFonts w:hint="cs"/>
          <w:rtl/>
        </w:rPr>
        <w:instrText xml:space="preserve"> _</w:instrText>
      </w:r>
      <w:r w:rsidRPr="002D52AC">
        <w:instrText>Ref386741549 \r \h</w:instrText>
      </w:r>
      <w:r w:rsidRPr="002D52AC">
        <w:rPr>
          <w:rFonts w:hint="cs"/>
          <w:rtl/>
        </w:rPr>
        <w:instrText xml:space="preserve">  \* </w:instrText>
      </w:r>
      <w:r w:rsidRPr="002D52AC">
        <w:instrText>MERGEFORMAT</w:instrText>
      </w:r>
      <w:r w:rsidRPr="002D52AC">
        <w:rPr>
          <w:rFonts w:hint="cs"/>
          <w:rtl/>
        </w:rPr>
        <w:instrText xml:space="preserve"> </w:instrText>
      </w:r>
      <w:r w:rsidRPr="002D52AC">
        <w:rPr>
          <w:rFonts w:hint="cs"/>
          <w:rtl/>
        </w:rPr>
      </w:r>
      <w:r w:rsidRPr="002D52AC">
        <w:rPr>
          <w:rFonts w:hint="cs"/>
          <w:rtl/>
        </w:rPr>
        <w:fldChar w:fldCharType="separate"/>
      </w:r>
      <w:r>
        <w:rPr>
          <w:rFonts w:hint="eastAsia"/>
          <w:cs/>
        </w:rPr>
        <w:t>‎</w:t>
      </w:r>
      <w:r>
        <w:t>14</w:t>
      </w:r>
      <w:r w:rsidRPr="002D52AC">
        <w:rPr>
          <w:rFonts w:hint="cs"/>
          <w:rtl/>
        </w:rPr>
        <w:fldChar w:fldCharType="end"/>
      </w:r>
      <w:r w:rsidRPr="002D52AC">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2D52AC" w:rsidRPr="002D52AC" w:rsidRDefault="00A57D96" w:rsidP="009B4F59">
      <w:pPr>
        <w:keepNext/>
        <w:keepLines/>
        <w:spacing w:before="240"/>
        <w:rPr>
          <w:rtl/>
        </w:rPr>
      </w:pPr>
      <w:r w:rsidRPr="002D52AC">
        <w:rPr>
          <w:rFonts w:hint="cs"/>
          <w:rtl/>
        </w:rPr>
        <w:t>ולראיה באו הצדדים על החתום בתאריך הנקוב בראש נספח זה.</w:t>
      </w:r>
    </w:p>
    <w:p w:rsidR="002D52AC" w:rsidRPr="009852F1" w:rsidRDefault="00A57D96" w:rsidP="009B4F59">
      <w:pPr>
        <w:keepNext/>
        <w:keepLines/>
        <w:rPr>
          <w:b/>
          <w:bCs/>
          <w:rtl/>
        </w:rPr>
      </w:pPr>
      <w:r w:rsidRPr="009852F1">
        <w:rPr>
          <w:rFonts w:hint="cs"/>
          <w:b/>
          <w:bCs/>
          <w:rtl/>
        </w:rPr>
        <w:t>חת</w:t>
      </w:r>
      <w:r w:rsidR="00412A92" w:rsidRPr="009852F1">
        <w:rPr>
          <w:rFonts w:hint="cs"/>
          <w:b/>
          <w:bCs/>
          <w:rtl/>
        </w:rPr>
        <w:t>ימ</w:t>
      </w:r>
      <w:r w:rsidRPr="009852F1">
        <w:rPr>
          <w:rFonts w:hint="cs"/>
          <w:b/>
          <w:bCs/>
          <w:rtl/>
        </w:rPr>
        <w:t>ות המשרד</w:t>
      </w:r>
    </w:p>
    <w:p w:rsidR="002D52AC" w:rsidRPr="002D52AC" w:rsidRDefault="002D52AC" w:rsidP="009B4F59">
      <w:pPr>
        <w:keepNext/>
        <w:keepLines/>
        <w:rPr>
          <w:rtl/>
        </w:rPr>
      </w:pPr>
    </w:p>
    <w:p w:rsidR="002D52AC" w:rsidRPr="002D52AC" w:rsidRDefault="00A57D96" w:rsidP="009B4F59">
      <w:pPr>
        <w:keepNext/>
        <w:keepLines/>
        <w:rPr>
          <w:rtl/>
        </w:rPr>
      </w:pPr>
      <w:r w:rsidRPr="002D52AC">
        <w:rPr>
          <w:rFonts w:hint="cs"/>
          <w:rtl/>
        </w:rPr>
        <w:t>שם ______________________________________ חת</w:t>
      </w:r>
      <w:r w:rsidR="00412A92" w:rsidRPr="009852F1">
        <w:rPr>
          <w:rFonts w:hint="cs"/>
          <w:rtl/>
        </w:rPr>
        <w:t>ימ</w:t>
      </w:r>
      <w:r w:rsidRPr="002D52AC">
        <w:rPr>
          <w:rFonts w:hint="cs"/>
          <w:rtl/>
        </w:rPr>
        <w:t>ה ___________________________</w:t>
      </w:r>
    </w:p>
    <w:p w:rsidR="002D52AC" w:rsidRPr="002D52AC" w:rsidRDefault="002D52AC" w:rsidP="009B4F59">
      <w:pPr>
        <w:keepNext/>
        <w:keepLines/>
        <w:rPr>
          <w:rtl/>
        </w:rPr>
      </w:pPr>
    </w:p>
    <w:p w:rsidR="002D52AC" w:rsidRPr="002D52AC" w:rsidRDefault="00A57D96" w:rsidP="009B4F59">
      <w:pPr>
        <w:keepNext/>
        <w:keepLines/>
        <w:rPr>
          <w:rtl/>
        </w:rPr>
      </w:pPr>
      <w:r w:rsidRPr="002D52AC">
        <w:rPr>
          <w:rFonts w:hint="cs"/>
          <w:rtl/>
        </w:rPr>
        <w:t>שם _____________________________________ חת</w:t>
      </w:r>
      <w:r w:rsidR="00412A92" w:rsidRPr="009852F1">
        <w:rPr>
          <w:rFonts w:hint="cs"/>
          <w:rtl/>
        </w:rPr>
        <w:t>ימ</w:t>
      </w:r>
      <w:r w:rsidRPr="002D52AC">
        <w:rPr>
          <w:rFonts w:hint="cs"/>
          <w:rtl/>
        </w:rPr>
        <w:t>ה_____________________________</w:t>
      </w:r>
    </w:p>
    <w:p w:rsidR="002D52AC" w:rsidRPr="009852F1" w:rsidRDefault="00A57D96" w:rsidP="009B4F59">
      <w:pPr>
        <w:keepNext/>
        <w:keepLines/>
        <w:rPr>
          <w:b/>
          <w:bCs/>
          <w:rtl/>
        </w:rPr>
      </w:pPr>
      <w:r w:rsidRPr="009852F1">
        <w:rPr>
          <w:rFonts w:hint="cs"/>
          <w:b/>
          <w:bCs/>
          <w:rtl/>
        </w:rPr>
        <w:t>חת</w:t>
      </w:r>
      <w:r w:rsidR="00412A92" w:rsidRPr="009852F1">
        <w:rPr>
          <w:rFonts w:hint="cs"/>
          <w:b/>
          <w:bCs/>
          <w:rtl/>
        </w:rPr>
        <w:t>ימ</w:t>
      </w:r>
      <w:r w:rsidRPr="009852F1">
        <w:rPr>
          <w:rFonts w:hint="cs"/>
          <w:b/>
          <w:bCs/>
          <w:rtl/>
        </w:rPr>
        <w:t>ות המשתמש</w:t>
      </w:r>
    </w:p>
    <w:p w:rsidR="002D52AC" w:rsidRPr="009852F1" w:rsidRDefault="002D52AC" w:rsidP="009B4F59">
      <w:pPr>
        <w:keepNext/>
        <w:keepLines/>
        <w:rPr>
          <w:b/>
          <w:bCs/>
          <w:rtl/>
        </w:rPr>
      </w:pPr>
    </w:p>
    <w:p w:rsidR="002D52AC" w:rsidRPr="002D52AC" w:rsidRDefault="00A57D96" w:rsidP="009B4F59">
      <w:pPr>
        <w:keepNext/>
        <w:keepLines/>
        <w:rPr>
          <w:rtl/>
        </w:rPr>
      </w:pPr>
      <w:r w:rsidRPr="002D52AC">
        <w:rPr>
          <w:rFonts w:hint="cs"/>
          <w:rtl/>
        </w:rPr>
        <w:t>שם _________________________________חת</w:t>
      </w:r>
      <w:r w:rsidR="00412A92" w:rsidRPr="009852F1">
        <w:rPr>
          <w:rFonts w:hint="cs"/>
          <w:rtl/>
        </w:rPr>
        <w:t>ימ</w:t>
      </w:r>
      <w:r w:rsidRPr="002D52AC">
        <w:rPr>
          <w:rFonts w:hint="cs"/>
          <w:rtl/>
        </w:rPr>
        <w:t>ה_______________________________</w:t>
      </w:r>
    </w:p>
    <w:p w:rsidR="002D52AC" w:rsidRPr="002D52AC" w:rsidRDefault="002D52AC" w:rsidP="009B4F59">
      <w:pPr>
        <w:keepNext/>
        <w:keepLines/>
        <w:rPr>
          <w:rtl/>
        </w:rPr>
      </w:pPr>
    </w:p>
    <w:p w:rsidR="002D52AC" w:rsidRPr="002D52AC" w:rsidRDefault="00A57D96" w:rsidP="009B4F59">
      <w:pPr>
        <w:keepNext/>
        <w:keepLines/>
        <w:rPr>
          <w:rtl/>
        </w:rPr>
      </w:pPr>
      <w:r w:rsidRPr="002D52AC">
        <w:rPr>
          <w:rFonts w:hint="cs"/>
          <w:rtl/>
        </w:rPr>
        <w:t>שם _________________________________ חת</w:t>
      </w:r>
      <w:r w:rsidR="00412A92" w:rsidRPr="009852F1">
        <w:rPr>
          <w:rFonts w:hint="cs"/>
          <w:rtl/>
        </w:rPr>
        <w:t>ימ</w:t>
      </w:r>
      <w:r w:rsidRPr="002D52AC">
        <w:rPr>
          <w:rFonts w:hint="cs"/>
          <w:rtl/>
        </w:rPr>
        <w:t>ה ______________________________</w:t>
      </w:r>
    </w:p>
    <w:p w:rsidR="002D52AC" w:rsidRPr="009852F1" w:rsidRDefault="00A57D96" w:rsidP="009B4F59">
      <w:pPr>
        <w:keepNext/>
        <w:keepLines/>
        <w:rPr>
          <w:b/>
          <w:bCs/>
          <w:rtl/>
        </w:rPr>
      </w:pPr>
      <w:r w:rsidRPr="009852F1">
        <w:rPr>
          <w:b/>
          <w:bCs/>
          <w:rtl/>
        </w:rPr>
        <w:br w:type="page"/>
      </w:r>
    </w:p>
    <w:p w:rsidR="002D52AC" w:rsidRPr="002D52AC" w:rsidRDefault="00A57D96" w:rsidP="009B4F59">
      <w:pPr>
        <w:keepNext/>
        <w:keepLines/>
        <w:spacing w:after="240"/>
        <w:rPr>
          <w:b/>
          <w:bCs/>
          <w:u w:val="single"/>
          <w:rtl/>
        </w:rPr>
      </w:pPr>
      <w:r w:rsidRPr="002D52AC">
        <w:rPr>
          <w:rFonts w:hint="cs"/>
          <w:b/>
          <w:bCs/>
          <w:u w:val="single"/>
          <w:rtl/>
        </w:rPr>
        <w:lastRenderedPageBreak/>
        <w:t>צרופה א' – דרישות לתשתית המקומית</w:t>
      </w:r>
    </w:p>
    <w:p w:rsidR="002D52AC" w:rsidRPr="002D52AC" w:rsidRDefault="00A57D96" w:rsidP="009B4F59">
      <w:pPr>
        <w:keepNext/>
        <w:keepLines/>
        <w:numPr>
          <w:ilvl w:val="0"/>
          <w:numId w:val="24"/>
        </w:numPr>
        <w:tabs>
          <w:tab w:val="num" w:pos="792"/>
        </w:tabs>
        <w:rPr>
          <w:b/>
          <w:bCs/>
          <w:rtl/>
        </w:rPr>
      </w:pPr>
      <w:bookmarkStart w:id="637" w:name="_Toc232139101"/>
      <w:bookmarkStart w:id="638" w:name="_Toc232137984"/>
      <w:r w:rsidRPr="002D52AC">
        <w:rPr>
          <w:rFonts w:hint="cs"/>
          <w:b/>
          <w:bCs/>
          <w:rtl/>
        </w:rPr>
        <w:t>אמצעים הניתנים מהגורם המנפק</w:t>
      </w:r>
      <w:bookmarkEnd w:id="637"/>
      <w:bookmarkEnd w:id="638"/>
      <w:r w:rsidRPr="002D52AC">
        <w:rPr>
          <w:rFonts w:hint="cs"/>
          <w:b/>
          <w:bCs/>
          <w:rtl/>
        </w:rPr>
        <w:t xml:space="preserve"> </w:t>
      </w:r>
    </w:p>
    <w:p w:rsidR="002D52AC" w:rsidRPr="002D52AC" w:rsidRDefault="00A57D96" w:rsidP="009B4F59">
      <w:pPr>
        <w:keepNext/>
        <w:keepLines/>
        <w:numPr>
          <w:ilvl w:val="1"/>
          <w:numId w:val="24"/>
        </w:numPr>
      </w:pPr>
      <w:r w:rsidRPr="002D52AC">
        <w:rPr>
          <w:rFonts w:hint="cs"/>
          <w:rtl/>
        </w:rPr>
        <w:t>קורא כרטיסים.</w:t>
      </w:r>
    </w:p>
    <w:p w:rsidR="002D52AC" w:rsidRPr="002D52AC" w:rsidRDefault="00A57D96" w:rsidP="009B4F59">
      <w:pPr>
        <w:keepNext/>
        <w:keepLines/>
        <w:numPr>
          <w:ilvl w:val="1"/>
          <w:numId w:val="24"/>
        </w:numPr>
      </w:pPr>
      <w:r w:rsidRPr="002D52AC">
        <w:rPr>
          <w:rFonts w:hint="cs"/>
          <w:rtl/>
        </w:rPr>
        <w:t>כרטיס חכם.</w:t>
      </w:r>
    </w:p>
    <w:p w:rsidR="002D52AC" w:rsidRPr="002D52AC" w:rsidRDefault="00A57D96" w:rsidP="009B4F59">
      <w:pPr>
        <w:keepNext/>
        <w:keepLines/>
        <w:numPr>
          <w:ilvl w:val="1"/>
          <w:numId w:val="24"/>
        </w:numPr>
      </w:pPr>
      <w:r w:rsidRPr="002D52AC">
        <w:rPr>
          <w:rFonts w:hint="cs"/>
          <w:rtl/>
        </w:rPr>
        <w:t>סיסמא (</w:t>
      </w:r>
      <w:r w:rsidRPr="002D52AC">
        <w:t>Pin Number</w:t>
      </w:r>
      <w:r w:rsidRPr="002D52AC">
        <w:rPr>
          <w:rFonts w:hint="cs"/>
          <w:rtl/>
        </w:rPr>
        <w:t>).</w:t>
      </w:r>
    </w:p>
    <w:p w:rsidR="002D52AC" w:rsidRPr="002D52AC" w:rsidRDefault="00A57D96" w:rsidP="009B4F59">
      <w:pPr>
        <w:keepNext/>
        <w:keepLines/>
        <w:numPr>
          <w:ilvl w:val="0"/>
          <w:numId w:val="24"/>
        </w:numPr>
        <w:tabs>
          <w:tab w:val="num" w:pos="792"/>
        </w:tabs>
        <w:spacing w:before="240"/>
        <w:rPr>
          <w:b/>
          <w:bCs/>
        </w:rPr>
      </w:pPr>
      <w:bookmarkStart w:id="639" w:name="_Toc232139102"/>
      <w:bookmarkStart w:id="640" w:name="_Toc232137985"/>
      <w:r w:rsidRPr="002D52AC">
        <w:rPr>
          <w:rFonts w:hint="cs"/>
          <w:b/>
          <w:bCs/>
          <w:rtl/>
        </w:rPr>
        <w:t>דרישות מערכת</w:t>
      </w:r>
      <w:bookmarkEnd w:id="639"/>
      <w:bookmarkEnd w:id="640"/>
      <w:r w:rsidRPr="002D52AC">
        <w:rPr>
          <w:rFonts w:hint="cs"/>
          <w:b/>
          <w:bCs/>
          <w:rtl/>
        </w:rPr>
        <w:t xml:space="preserve"> </w:t>
      </w:r>
    </w:p>
    <w:p w:rsidR="002D52AC" w:rsidRPr="002D52AC" w:rsidRDefault="00A57D96" w:rsidP="009B4F59">
      <w:pPr>
        <w:keepNext/>
        <w:keepLines/>
        <w:rPr>
          <w:rtl/>
        </w:rPr>
      </w:pPr>
      <w:r w:rsidRPr="002D52AC">
        <w:rPr>
          <w:rFonts w:hint="cs"/>
          <w:rtl/>
        </w:rPr>
        <w:t>עבודה במערכת תתאפשר רק עם ק</w:t>
      </w:r>
      <w:r w:rsidR="00F80618" w:rsidRPr="009852F1">
        <w:rPr>
          <w:rFonts w:hint="cs"/>
          <w:rtl/>
        </w:rPr>
        <w:t>יום</w:t>
      </w:r>
      <w:r w:rsidRPr="002D52AC">
        <w:rPr>
          <w:rFonts w:hint="cs"/>
          <w:rtl/>
        </w:rPr>
        <w:t xml:space="preserve"> דרישות החומרה והתוכנה הבאות:</w:t>
      </w:r>
    </w:p>
    <w:p w:rsidR="002D52AC" w:rsidRPr="002D52AC" w:rsidRDefault="00A57D96" w:rsidP="009B4F59">
      <w:pPr>
        <w:keepNext/>
        <w:keepLines/>
        <w:numPr>
          <w:ilvl w:val="1"/>
          <w:numId w:val="24"/>
        </w:numPr>
        <w:rPr>
          <w:rtl/>
        </w:rPr>
      </w:pPr>
      <w:r w:rsidRPr="002D52AC">
        <w:rPr>
          <w:rFonts w:hint="cs"/>
          <w:rtl/>
        </w:rPr>
        <w:t>יציאת</w:t>
      </w:r>
      <w:r w:rsidRPr="002D52AC">
        <w:t xml:space="preserve"> USB </w:t>
      </w:r>
      <w:r w:rsidRPr="002D52AC">
        <w:rPr>
          <w:rFonts w:hint="cs"/>
          <w:rtl/>
        </w:rPr>
        <w:t>פנויה (עבור קורא הכרטיסים)</w:t>
      </w:r>
    </w:p>
    <w:p w:rsidR="002D52AC" w:rsidRPr="002D52AC" w:rsidRDefault="00A57D96" w:rsidP="009B4F59">
      <w:pPr>
        <w:keepNext/>
        <w:keepLines/>
        <w:numPr>
          <w:ilvl w:val="1"/>
          <w:numId w:val="24"/>
        </w:numPr>
      </w:pPr>
      <w:r w:rsidRPr="002D52AC">
        <w:rPr>
          <w:rFonts w:hint="cs"/>
          <w:rtl/>
        </w:rPr>
        <w:t>דפדפן אינטרנט אקספלורר 7.0 ומעלה</w:t>
      </w:r>
    </w:p>
    <w:p w:rsidR="002D52AC" w:rsidRPr="002D52AC" w:rsidRDefault="00A57D96" w:rsidP="009B4F59">
      <w:pPr>
        <w:keepNext/>
        <w:keepLines/>
        <w:numPr>
          <w:ilvl w:val="1"/>
          <w:numId w:val="24"/>
        </w:numPr>
      </w:pPr>
      <w:r w:rsidRPr="002D52AC">
        <w:rPr>
          <w:rFonts w:hint="cs"/>
          <w:rtl/>
        </w:rPr>
        <w:t xml:space="preserve">מערכת הפעלה </w:t>
      </w:r>
      <w:r w:rsidRPr="002D52AC">
        <w:t>WINDOWS7</w:t>
      </w:r>
      <w:r w:rsidRPr="002D52AC">
        <w:rPr>
          <w:rFonts w:hint="cs"/>
          <w:rtl/>
        </w:rPr>
        <w:t xml:space="preserve"> או </w:t>
      </w:r>
      <w:r w:rsidRPr="002D52AC">
        <w:t>WINDOWS8/8.1</w:t>
      </w:r>
      <w:r w:rsidRPr="002D52AC">
        <w:rPr>
          <w:rtl/>
        </w:rPr>
        <w:t xml:space="preserve"> </w:t>
      </w:r>
      <w:r w:rsidRPr="002D52AC">
        <w:rPr>
          <w:rFonts w:hint="cs"/>
          <w:rtl/>
        </w:rPr>
        <w:t xml:space="preserve">או </w:t>
      </w:r>
      <w:r w:rsidRPr="002D52AC">
        <w:t>VISTA</w:t>
      </w:r>
    </w:p>
    <w:p w:rsidR="002D52AC" w:rsidRPr="002D52AC" w:rsidRDefault="00A57D96" w:rsidP="009B4F59">
      <w:pPr>
        <w:keepNext/>
        <w:keepLines/>
        <w:numPr>
          <w:ilvl w:val="1"/>
          <w:numId w:val="24"/>
        </w:numPr>
        <w:rPr>
          <w:rtl/>
        </w:rPr>
      </w:pPr>
      <w:r w:rsidRPr="002D52AC">
        <w:t>Windows XP</w:t>
      </w:r>
      <w:r w:rsidRPr="002D52AC">
        <w:rPr>
          <w:rtl/>
        </w:rPr>
        <w:t xml:space="preserve"> – </w:t>
      </w:r>
      <w:r w:rsidRPr="002D52AC">
        <w:rPr>
          <w:rFonts w:hint="cs"/>
          <w:rtl/>
        </w:rPr>
        <w:t xml:space="preserve">עם </w:t>
      </w:r>
      <w:r w:rsidRPr="002D52AC">
        <w:t>3 Service Pack</w:t>
      </w:r>
      <w:r w:rsidRPr="002D52AC">
        <w:rPr>
          <w:rFonts w:hint="cs"/>
          <w:rtl/>
        </w:rPr>
        <w:t xml:space="preserve"> ומעלה. </w:t>
      </w:r>
    </w:p>
    <w:p w:rsidR="002D52AC" w:rsidRPr="002D52AC" w:rsidRDefault="00A57D96" w:rsidP="009B4F59">
      <w:pPr>
        <w:keepNext/>
        <w:keepLines/>
        <w:numPr>
          <w:ilvl w:val="1"/>
          <w:numId w:val="24"/>
        </w:numPr>
      </w:pPr>
      <w:r w:rsidRPr="002D52AC">
        <w:rPr>
          <w:rFonts w:hint="cs"/>
          <w:rtl/>
        </w:rPr>
        <w:t>קורא כרטיסים מותקן *</w:t>
      </w:r>
    </w:p>
    <w:p w:rsidR="002D52AC" w:rsidRPr="002D52AC" w:rsidRDefault="00A57D96" w:rsidP="009B4F59">
      <w:pPr>
        <w:keepNext/>
        <w:keepLines/>
        <w:numPr>
          <w:ilvl w:val="1"/>
          <w:numId w:val="24"/>
        </w:numPr>
      </w:pPr>
      <w:r w:rsidRPr="002D52AC">
        <w:rPr>
          <w:rFonts w:hint="cs"/>
          <w:rtl/>
        </w:rPr>
        <w:t>תוכנת גישה לכרטיס חכם מותקנת*</w:t>
      </w:r>
    </w:p>
    <w:p w:rsidR="002D52AC" w:rsidRPr="002D52AC" w:rsidRDefault="00A57D96" w:rsidP="009B4F59">
      <w:pPr>
        <w:keepNext/>
        <w:keepLines/>
        <w:numPr>
          <w:ilvl w:val="1"/>
          <w:numId w:val="24"/>
        </w:numPr>
      </w:pPr>
      <w:r w:rsidRPr="002D52AC">
        <w:rPr>
          <w:rFonts w:hint="cs"/>
          <w:rtl/>
        </w:rPr>
        <w:t>תכנת חת</w:t>
      </w:r>
      <w:r w:rsidR="00412A92" w:rsidRPr="009852F1">
        <w:rPr>
          <w:rFonts w:hint="cs"/>
          <w:rtl/>
        </w:rPr>
        <w:t>ימ</w:t>
      </w:r>
      <w:r w:rsidRPr="002D52AC">
        <w:rPr>
          <w:rFonts w:hint="cs"/>
          <w:rtl/>
        </w:rPr>
        <w:t>ה דיגיטלית (</w:t>
      </w:r>
      <w:r w:rsidRPr="002D52AC">
        <w:t>Sign Verify</w:t>
      </w:r>
      <w:r w:rsidRPr="002D52AC">
        <w:rPr>
          <w:rFonts w:hint="cs"/>
          <w:rtl/>
        </w:rPr>
        <w:t xml:space="preserve">) מותקנת* </w:t>
      </w:r>
    </w:p>
    <w:p w:rsidR="002D52AC" w:rsidRPr="002D52AC" w:rsidRDefault="00A57D96" w:rsidP="009B4F59">
      <w:pPr>
        <w:keepNext/>
        <w:keepLines/>
        <w:numPr>
          <w:ilvl w:val="1"/>
          <w:numId w:val="24"/>
        </w:numPr>
      </w:pPr>
      <w:r w:rsidRPr="002D52AC">
        <w:rPr>
          <w:rFonts w:hint="cs"/>
          <w:rtl/>
        </w:rPr>
        <w:t xml:space="preserve">לצורך השתלטות על תחנות העבודה של המשתמש יש להפעיל תוכנה בשם, </w:t>
      </w:r>
      <w:r w:rsidRPr="002D52AC">
        <w:t>NETVIEWER</w:t>
      </w:r>
      <w:r w:rsidRPr="002D52AC">
        <w:rPr>
          <w:rFonts w:hint="cs"/>
          <w:rtl/>
        </w:rPr>
        <w:t xml:space="preserve"> הפעלת התוכנה וההשתלטות תעשה בליווי התומך של מרכב"ה מאתר </w:t>
      </w:r>
      <w:r w:rsidRPr="002D52AC">
        <w:t>GOV.IL</w:t>
      </w:r>
    </w:p>
    <w:p w:rsidR="002D52AC" w:rsidRPr="002D52AC" w:rsidRDefault="002D52AC" w:rsidP="009B4F59">
      <w:pPr>
        <w:keepNext/>
        <w:keepLines/>
        <w:rPr>
          <w:rtl/>
        </w:rPr>
      </w:pPr>
    </w:p>
    <w:p w:rsidR="002D52AC" w:rsidRPr="009852F1" w:rsidRDefault="00A57D96" w:rsidP="009B4F59">
      <w:pPr>
        <w:keepNext/>
        <w:keepLines/>
        <w:rPr>
          <w:b/>
          <w:bCs/>
        </w:rPr>
      </w:pPr>
      <w:r w:rsidRPr="002D52AC">
        <w:rPr>
          <w:rFonts w:hint="cs"/>
          <w:rtl/>
        </w:rPr>
        <w:t xml:space="preserve">*הנחיות להתקנת כרטיס חכם ותוכנת </w:t>
      </w:r>
      <w:r w:rsidRPr="002D52AC">
        <w:t>Sign&amp;Verify</w:t>
      </w:r>
      <w:r w:rsidRPr="002D52AC">
        <w:rPr>
          <w:rFonts w:hint="cs"/>
          <w:rtl/>
        </w:rPr>
        <w:t xml:space="preserve"> ניתן למצוא בפורטל השירותים והמידע הממשלתי בכתובת </w:t>
      </w:r>
      <w:hyperlink r:id="rId44" w:history="1">
        <w:r w:rsidRPr="002D52AC">
          <w:rPr>
            <w:rStyle w:val="Hyperlink"/>
            <w:bCs/>
            <w:iCs/>
          </w:rPr>
          <w:t>www.gov.il</w:t>
        </w:r>
      </w:hyperlink>
      <w:r w:rsidRPr="002D52AC">
        <w:rPr>
          <w:rFonts w:hint="cs"/>
          <w:b/>
          <w:bCs/>
          <w:i/>
          <w:iCs/>
          <w:rtl/>
        </w:rPr>
        <w:t>)</w:t>
      </w:r>
    </w:p>
    <w:p w:rsidR="002D52AC" w:rsidRPr="002D52AC" w:rsidRDefault="002D52AC" w:rsidP="009B4F59">
      <w:pPr>
        <w:keepNext/>
        <w:keepLines/>
        <w:rPr>
          <w:rtl/>
        </w:rPr>
      </w:pPr>
    </w:p>
    <w:p w:rsidR="00BD7A28" w:rsidRPr="00BD7A28" w:rsidRDefault="00BD7A28" w:rsidP="009B4F59">
      <w:pPr>
        <w:keepNext/>
        <w:keepLines/>
        <w:rPr>
          <w:b/>
          <w:bCs/>
          <w:rtl/>
        </w:rPr>
      </w:pPr>
    </w:p>
    <w:p w:rsidR="00BD7A28" w:rsidRPr="00BD7A28" w:rsidRDefault="00BD7A28" w:rsidP="009B4F59">
      <w:pPr>
        <w:keepNext/>
        <w:keepLines/>
        <w:rPr>
          <w:b/>
          <w:bCs/>
          <w:rtl/>
        </w:rPr>
      </w:pPr>
    </w:p>
    <w:p w:rsidR="00EF31BF" w:rsidRDefault="00EF31BF" w:rsidP="009B4F59">
      <w:pPr>
        <w:keepNext/>
        <w:keepLines/>
        <w:rPr>
          <w:rtl/>
        </w:rPr>
      </w:pPr>
    </w:p>
    <w:p w:rsidR="00EF31BF" w:rsidRDefault="00EF31BF" w:rsidP="009B4F59">
      <w:pPr>
        <w:keepNext/>
        <w:keepLines/>
        <w:rPr>
          <w:rtl/>
        </w:rPr>
      </w:pPr>
    </w:p>
    <w:p w:rsidR="00EF31BF" w:rsidRDefault="00EF31BF" w:rsidP="009B4F59">
      <w:pPr>
        <w:keepNext/>
        <w:keepLines/>
        <w:rPr>
          <w:rtl/>
        </w:rPr>
      </w:pPr>
    </w:p>
    <w:p w:rsidR="00EF31BF" w:rsidRDefault="00EF31BF" w:rsidP="009B4F59">
      <w:pPr>
        <w:keepNext/>
        <w:keepLines/>
        <w:rPr>
          <w:rtl/>
        </w:rPr>
      </w:pPr>
    </w:p>
    <w:p w:rsidR="00EF31BF" w:rsidRDefault="00EF31BF" w:rsidP="009B4F59">
      <w:pPr>
        <w:keepNext/>
        <w:keepLines/>
        <w:rPr>
          <w:rtl/>
        </w:rPr>
      </w:pPr>
    </w:p>
    <w:p w:rsidR="00EF31BF" w:rsidRDefault="00EF31BF" w:rsidP="009B4F59">
      <w:pPr>
        <w:keepNext/>
        <w:keepLines/>
        <w:rPr>
          <w:rtl/>
        </w:rPr>
      </w:pPr>
    </w:p>
    <w:p w:rsidR="00EF31BF" w:rsidRDefault="00EF31BF" w:rsidP="009B4F59">
      <w:pPr>
        <w:keepNext/>
        <w:keepLines/>
        <w:rPr>
          <w:rtl/>
        </w:rPr>
      </w:pPr>
    </w:p>
    <w:p w:rsidR="00EF31BF" w:rsidRDefault="00EF31BF" w:rsidP="009B4F59">
      <w:pPr>
        <w:keepNext/>
        <w:keepLines/>
        <w:rPr>
          <w:rtl/>
        </w:rPr>
      </w:pPr>
    </w:p>
    <w:p w:rsidR="00EF31BF" w:rsidRDefault="00EF31BF" w:rsidP="009B4F59">
      <w:pPr>
        <w:keepNext/>
        <w:keepLines/>
        <w:rPr>
          <w:rtl/>
        </w:rPr>
      </w:pPr>
    </w:p>
    <w:p w:rsidR="00EF31BF" w:rsidRDefault="00EF31BF" w:rsidP="009B4F59">
      <w:pPr>
        <w:keepNext/>
        <w:keepLines/>
        <w:rPr>
          <w:rtl/>
        </w:rPr>
      </w:pPr>
    </w:p>
    <w:p w:rsidR="00EF31BF" w:rsidRDefault="00EF31BF" w:rsidP="009B4F59">
      <w:pPr>
        <w:keepNext/>
        <w:keepLines/>
        <w:rPr>
          <w:rtl/>
        </w:rPr>
      </w:pPr>
    </w:p>
    <w:p w:rsidR="00EF31BF" w:rsidRDefault="00EF31BF" w:rsidP="009B4F59">
      <w:pPr>
        <w:keepNext/>
        <w:keepLines/>
        <w:rPr>
          <w:rtl/>
        </w:rPr>
      </w:pPr>
    </w:p>
    <w:p w:rsidR="00EF31BF" w:rsidRDefault="00EF31BF" w:rsidP="009B4F59">
      <w:pPr>
        <w:keepNext/>
        <w:keepLines/>
        <w:rPr>
          <w:rtl/>
        </w:rPr>
      </w:pPr>
    </w:p>
    <w:p w:rsidR="00EF31BF" w:rsidRDefault="00EF31BF" w:rsidP="009B4F59">
      <w:pPr>
        <w:keepNext/>
        <w:keepLines/>
        <w:rPr>
          <w:rtl/>
        </w:rPr>
      </w:pPr>
    </w:p>
    <w:p w:rsidR="00EF31BF" w:rsidRDefault="00EF31BF" w:rsidP="009B4F59">
      <w:pPr>
        <w:keepNext/>
        <w:keepLines/>
        <w:rPr>
          <w:rtl/>
        </w:rPr>
      </w:pPr>
    </w:p>
    <w:p w:rsidR="00FE60F6" w:rsidRPr="00EB71D3" w:rsidRDefault="00A57D96" w:rsidP="009B4F59">
      <w:pPr>
        <w:keepNext/>
        <w:keepLines/>
        <w:widowControl w:val="0"/>
        <w:spacing w:before="40"/>
        <w:ind w:left="397"/>
        <w:rPr>
          <w:b/>
          <w:bCs/>
          <w:u w:val="single"/>
          <w:rtl/>
        </w:rPr>
      </w:pPr>
      <w:r w:rsidRPr="00EB71D3">
        <w:rPr>
          <w:b/>
          <w:bCs/>
          <w:u w:val="single"/>
          <w:rtl/>
        </w:rPr>
        <w:lastRenderedPageBreak/>
        <w:t xml:space="preserve">נספח ג'7 לחוזה ההתקשרות – הבטחת רציפות באספקת ציוד ושירותים במצבי חירום </w:t>
      </w:r>
    </w:p>
    <w:p w:rsidR="00FE60F6" w:rsidRPr="00BE69D8" w:rsidRDefault="00A57D96" w:rsidP="009B4F59">
      <w:pPr>
        <w:keepNext/>
        <w:keepLines/>
        <w:pBdr>
          <w:bottom w:val="single" w:sz="6" w:space="1" w:color="4F81BD"/>
        </w:pBdr>
        <w:spacing w:before="120" w:after="120"/>
        <w:ind w:left="-171"/>
        <w:outlineLvl w:val="2"/>
        <w:rPr>
          <w:b/>
          <w:bCs/>
          <w:caps/>
          <w:color w:val="365F91"/>
          <w:spacing w:val="10"/>
          <w:rtl/>
        </w:rPr>
      </w:pPr>
      <w:r w:rsidRPr="00BE69D8">
        <w:rPr>
          <w:b/>
          <w:bCs/>
          <w:caps/>
          <w:color w:val="365F91"/>
          <w:spacing w:val="10"/>
          <w:rtl/>
        </w:rPr>
        <w:t>הגדרות</w:t>
      </w:r>
    </w:p>
    <w:p w:rsidR="00FE60F6" w:rsidRPr="00BE69D8" w:rsidRDefault="00A57D96" w:rsidP="00095D52">
      <w:pPr>
        <w:pStyle w:val="afe"/>
        <w:keepNext/>
        <w:keepLines/>
        <w:numPr>
          <w:ilvl w:val="0"/>
          <w:numId w:val="35"/>
        </w:numPr>
        <w:spacing w:before="120" w:after="120"/>
        <w:contextualSpacing/>
        <w:rPr>
          <w:rtl/>
        </w:rPr>
      </w:pPr>
      <w:r w:rsidRPr="00BE69D8">
        <w:rPr>
          <w:rtl/>
        </w:rPr>
        <w:t>"המשכיות עסקית"- - (</w:t>
      </w:r>
      <w:r w:rsidRPr="00BE69D8">
        <w:t>Business continuity</w:t>
      </w:r>
      <w:r w:rsidRPr="00BE69D8">
        <w:rPr>
          <w:rtl/>
        </w:rPr>
        <w:t>) מצב בו גוף פועל ברציפות ומממש את התהליכים העסקיים העיקריים שלו ללא הפרעות.</w:t>
      </w:r>
    </w:p>
    <w:p w:rsidR="00FE60F6" w:rsidRPr="00BE69D8" w:rsidRDefault="00A57D96" w:rsidP="00095D52">
      <w:pPr>
        <w:pStyle w:val="21"/>
        <w:keepNext/>
        <w:keepLines/>
        <w:numPr>
          <w:ilvl w:val="0"/>
          <w:numId w:val="35"/>
        </w:numPr>
        <w:spacing w:before="120" w:after="120"/>
        <w:rPr>
          <w:rFonts w:ascii="David" w:hAnsi="David" w:cs="David"/>
          <w:rtl/>
        </w:rPr>
      </w:pPr>
      <w:r w:rsidRPr="00BE69D8">
        <w:rPr>
          <w:rFonts w:ascii="David" w:hAnsi="David" w:cs="David"/>
          <w:rtl/>
        </w:rPr>
        <w:t>"יעדי ורמות שירות" – רמת השירות אשר מוגדרת במכרז בתנאים הצפויים במצבי החירום. רמת שירות זו נקבעו לאור אילוצי המשאבים ורמות ביקושים לשירותים אלו. יעדים אלו מגדירים את זמן התגובה של השירות ואת זמן ההתאוששות במקרה שבו השירות נפסק</w:t>
      </w:r>
    </w:p>
    <w:p w:rsidR="00FE60F6" w:rsidRPr="00BE69D8" w:rsidRDefault="00A57D96" w:rsidP="00095D52">
      <w:pPr>
        <w:pStyle w:val="21"/>
        <w:keepNext/>
        <w:keepLines/>
        <w:numPr>
          <w:ilvl w:val="0"/>
          <w:numId w:val="35"/>
        </w:numPr>
        <w:spacing w:before="120" w:after="120"/>
        <w:rPr>
          <w:rFonts w:ascii="David" w:hAnsi="David" w:cs="David"/>
        </w:rPr>
      </w:pPr>
      <w:r w:rsidRPr="00BE69D8">
        <w:rPr>
          <w:rFonts w:ascii="David" w:hAnsi="David" w:cs="David"/>
          <w:rtl/>
        </w:rPr>
        <w:t>"מצב חירום" – מצב עליו הכריז</w:t>
      </w:r>
      <w:r w:rsidRPr="00BE69D8">
        <w:rPr>
          <w:rFonts w:ascii="David" w:hAnsi="David" w:cs="David" w:hint="cs"/>
          <w:rtl/>
        </w:rPr>
        <w:t xml:space="preserve">ה הממשלה או מי מטעמה </w:t>
      </w:r>
      <w:r w:rsidRPr="00BE69D8">
        <w:rPr>
          <w:rFonts w:ascii="David" w:hAnsi="David" w:cs="David"/>
          <w:rtl/>
        </w:rPr>
        <w:t xml:space="preserve">. מובהר כי </w:t>
      </w:r>
      <w:r w:rsidRPr="00BE69D8">
        <w:rPr>
          <w:rFonts w:ascii="David" w:hAnsi="David" w:cs="David" w:hint="cs"/>
          <w:rtl/>
        </w:rPr>
        <w:t xml:space="preserve">ניתן </w:t>
      </w:r>
      <w:r w:rsidRPr="00BE69D8">
        <w:rPr>
          <w:rFonts w:ascii="David" w:hAnsi="David" w:cs="David"/>
          <w:rtl/>
        </w:rPr>
        <w:t xml:space="preserve">להכריז על מצב חירום גם שלא בשעת חירום וגם אם לא הוכרז מצב חירום במשק. מובהר בזאת שמצבי חירום אשר הוגדרו לצורך רציפות בקבלת הציוד והשירותים במצב חירום, לא יוכלו לשמש עילה לספק לא לספק את הציוד והשירותים ולטעון בדבר "כוח עליון". </w:t>
      </w:r>
    </w:p>
    <w:p w:rsidR="00FE60F6" w:rsidRPr="00BE69D8" w:rsidRDefault="00A57D96" w:rsidP="00095D52">
      <w:pPr>
        <w:pStyle w:val="afe"/>
        <w:keepNext/>
        <w:keepLines/>
        <w:numPr>
          <w:ilvl w:val="0"/>
          <w:numId w:val="35"/>
        </w:numPr>
        <w:spacing w:before="120" w:after="120"/>
        <w:contextualSpacing/>
        <w:rPr>
          <w:rtl/>
        </w:rPr>
      </w:pPr>
      <w:r w:rsidRPr="00BE69D8">
        <w:rPr>
          <w:rtl/>
        </w:rPr>
        <w:t xml:space="preserve">"שעת חירום" - תקופת הפעלת מערך משק לשעת חירום בהתאם להחלטת הממשלה מס' 1716 מיום כ"ט בסיון התשמ"ו (6 ביולי 1986), להחלטת ממשלה מס' 1080 מיום ז' באדר א' התש"ס (13 בפברואר 2000) וכל החלטת ממשלה אחרת בעניין, הכרזה על מצב מיוחד בעורף לפי סעיף 9ג לחוק התגוננות אזרחית תשי"א- 1951 או הכרזה על "אסון המוני" כמוגדר ב"פקודת המשטרה" </w:t>
      </w:r>
      <w:r w:rsidRPr="00BE69D8">
        <w:rPr>
          <w:rFonts w:hint="cs"/>
          <w:rtl/>
        </w:rPr>
        <w:t>.</w:t>
      </w:r>
      <w:r w:rsidRPr="00BE69D8">
        <w:rPr>
          <w:rtl/>
        </w:rPr>
        <w:t xml:space="preserve"> </w:t>
      </w:r>
    </w:p>
    <w:p w:rsidR="00FE60F6" w:rsidRPr="00BE69D8" w:rsidRDefault="00A57D96" w:rsidP="009B4F59">
      <w:pPr>
        <w:keepNext/>
        <w:keepLines/>
        <w:pBdr>
          <w:bottom w:val="single" w:sz="6" w:space="1" w:color="4F81BD"/>
        </w:pBdr>
        <w:spacing w:before="120" w:after="120"/>
        <w:ind w:left="-171"/>
        <w:outlineLvl w:val="2"/>
        <w:rPr>
          <w:b/>
          <w:bCs/>
          <w:caps/>
          <w:color w:val="365F91"/>
          <w:spacing w:val="10"/>
        </w:rPr>
      </w:pPr>
      <w:r w:rsidRPr="00BE69D8">
        <w:rPr>
          <w:b/>
          <w:bCs/>
          <w:caps/>
          <w:color w:val="365F91"/>
          <w:spacing w:val="10"/>
          <w:rtl/>
        </w:rPr>
        <w:t>העמדת שירותי הספק בשעת חירום –</w:t>
      </w:r>
    </w:p>
    <w:p w:rsidR="00FE60F6" w:rsidRPr="00BE69D8" w:rsidRDefault="00A57D96" w:rsidP="00095D52">
      <w:pPr>
        <w:pStyle w:val="afe"/>
        <w:keepNext/>
        <w:keepLines/>
        <w:numPr>
          <w:ilvl w:val="0"/>
          <w:numId w:val="36"/>
        </w:numPr>
        <w:spacing w:before="120" w:after="120"/>
        <w:contextualSpacing/>
      </w:pPr>
      <w:r w:rsidRPr="00BE69D8">
        <w:rPr>
          <w:rtl/>
        </w:rPr>
        <w:t>המזמין יהיה רשאי להזמין ציוד ושירותים</w:t>
      </w:r>
      <w:r w:rsidRPr="00BE69D8">
        <w:t xml:space="preserve"> </w:t>
      </w:r>
      <w:r w:rsidRPr="00BE69D8">
        <w:rPr>
          <w:rtl/>
        </w:rPr>
        <w:t xml:space="preserve"> גם במצב חירום, והספק מתחייב לספקם</w:t>
      </w:r>
      <w:r w:rsidRPr="00BE69D8">
        <w:rPr>
          <w:rFonts w:hint="cs"/>
          <w:rtl/>
        </w:rPr>
        <w:t>.</w:t>
      </w:r>
    </w:p>
    <w:p w:rsidR="00FE60F6" w:rsidRPr="00BE69D8" w:rsidRDefault="00A57D96" w:rsidP="00095D52">
      <w:pPr>
        <w:pStyle w:val="afe"/>
        <w:keepNext/>
        <w:keepLines/>
        <w:numPr>
          <w:ilvl w:val="0"/>
          <w:numId w:val="36"/>
        </w:numPr>
        <w:spacing w:before="120" w:after="120"/>
        <w:contextualSpacing/>
      </w:pPr>
      <w:r w:rsidRPr="00BE69D8">
        <w:rPr>
          <w:rtl/>
        </w:rPr>
        <w:t xml:space="preserve">הספק מתחייב לספק את השירות או הטובין בכל עת, לרבות בשעת חירום, בתנאי </w:t>
      </w:r>
      <w:r w:rsidRPr="00BE69D8">
        <w:rPr>
          <w:rFonts w:hint="cs"/>
          <w:rtl/>
        </w:rPr>
        <w:t>ה</w:t>
      </w:r>
      <w:r w:rsidRPr="00BE69D8">
        <w:rPr>
          <w:rtl/>
        </w:rPr>
        <w:t>ספקה כפי שנקבעו בהסכם ההתקשרות. הפרה של סעיף זה תהווה הפרה יסודית של הסכם ההתקשרות המקנה זכות לעורך המכרז לנקוט בצעדים כמוגדר בהסכם</w:t>
      </w:r>
      <w:r w:rsidRPr="00BE69D8">
        <w:rPr>
          <w:rFonts w:hint="cs"/>
          <w:rtl/>
        </w:rPr>
        <w:t>.</w:t>
      </w:r>
    </w:p>
    <w:p w:rsidR="00FE60F6" w:rsidRPr="00BE69D8" w:rsidRDefault="00A57D96" w:rsidP="00095D52">
      <w:pPr>
        <w:pStyle w:val="afe"/>
        <w:keepNext/>
        <w:keepLines/>
        <w:numPr>
          <w:ilvl w:val="0"/>
          <w:numId w:val="36"/>
        </w:numPr>
        <w:spacing w:before="120" w:after="120"/>
        <w:contextualSpacing/>
      </w:pPr>
      <w:r w:rsidRPr="00BE69D8">
        <w:rPr>
          <w:rFonts w:hint="cs"/>
          <w:rtl/>
        </w:rPr>
        <w:t>הספק נדרש לעמוד ב</w:t>
      </w:r>
      <w:r w:rsidRPr="00BE69D8">
        <w:rPr>
          <w:rtl/>
        </w:rPr>
        <w:t xml:space="preserve">יעדי ורמות שירות הכולל זמני תגובה </w:t>
      </w:r>
      <w:r w:rsidRPr="00BE69D8">
        <w:rPr>
          <w:rFonts w:hint="cs"/>
          <w:rtl/>
        </w:rPr>
        <w:t xml:space="preserve">גם </w:t>
      </w:r>
      <w:r w:rsidRPr="00BE69D8">
        <w:rPr>
          <w:rtl/>
        </w:rPr>
        <w:t>בשעת חירום</w:t>
      </w:r>
      <w:r w:rsidRPr="00BE69D8">
        <w:rPr>
          <w:rFonts w:hint="cs"/>
          <w:rtl/>
        </w:rPr>
        <w:t>.</w:t>
      </w:r>
      <w:r w:rsidRPr="00BE69D8">
        <w:rPr>
          <w:rtl/>
        </w:rPr>
        <w:t xml:space="preserve"> </w:t>
      </w:r>
    </w:p>
    <w:p w:rsidR="00FE60F6" w:rsidRPr="00BE69D8" w:rsidRDefault="00A57D96" w:rsidP="009B4F59">
      <w:pPr>
        <w:keepNext/>
        <w:keepLines/>
        <w:pBdr>
          <w:bottom w:val="single" w:sz="6" w:space="1" w:color="4F81BD"/>
        </w:pBdr>
        <w:spacing w:before="120" w:after="120"/>
        <w:ind w:left="-171"/>
        <w:outlineLvl w:val="2"/>
        <w:rPr>
          <w:b/>
          <w:bCs/>
          <w:caps/>
          <w:color w:val="365F91"/>
          <w:spacing w:val="10"/>
          <w:rtl/>
        </w:rPr>
      </w:pPr>
      <w:r w:rsidRPr="00BE69D8">
        <w:rPr>
          <w:rtl/>
        </w:rPr>
        <w:t xml:space="preserve"> </w:t>
      </w:r>
      <w:r w:rsidRPr="00BE69D8">
        <w:rPr>
          <w:b/>
          <w:bCs/>
          <w:caps/>
          <w:color w:val="365F91"/>
          <w:spacing w:val="10"/>
          <w:rtl/>
        </w:rPr>
        <w:t>ניהול תכנית המשכיות עסקית ע"י הספק</w:t>
      </w:r>
    </w:p>
    <w:p w:rsidR="00FE60F6" w:rsidRPr="00BE69D8" w:rsidRDefault="00A57D96" w:rsidP="00095D52">
      <w:pPr>
        <w:pStyle w:val="afe"/>
        <w:keepNext/>
        <w:keepLines/>
        <w:numPr>
          <w:ilvl w:val="0"/>
          <w:numId w:val="37"/>
        </w:numPr>
        <w:spacing w:before="120" w:after="120"/>
        <w:contextualSpacing/>
      </w:pPr>
      <w:r w:rsidRPr="00BE69D8">
        <w:rPr>
          <w:rtl/>
        </w:rPr>
        <w:t xml:space="preserve">על הספק </w:t>
      </w:r>
      <w:r w:rsidRPr="00BE69D8">
        <w:rPr>
          <w:rFonts w:hint="cs"/>
          <w:rtl/>
        </w:rPr>
        <w:t xml:space="preserve">להציג </w:t>
      </w:r>
      <w:r w:rsidRPr="00BE69D8">
        <w:rPr>
          <w:rtl/>
        </w:rPr>
        <w:t>תכנית היערכות לשעת חירום ונהלי עבודה בעיתות חירום</w:t>
      </w:r>
      <w:r w:rsidRPr="00BE69D8">
        <w:rPr>
          <w:rFonts w:hint="cs"/>
          <w:rtl/>
        </w:rPr>
        <w:t>.</w:t>
      </w:r>
    </w:p>
    <w:p w:rsidR="00FE60F6" w:rsidRPr="00BE69D8" w:rsidRDefault="00A57D96" w:rsidP="00095D52">
      <w:pPr>
        <w:pStyle w:val="afe"/>
        <w:keepNext/>
        <w:keepLines/>
        <w:numPr>
          <w:ilvl w:val="0"/>
          <w:numId w:val="37"/>
        </w:numPr>
        <w:spacing w:before="120" w:after="120"/>
        <w:contextualSpacing/>
      </w:pPr>
      <w:r w:rsidRPr="00BE69D8">
        <w:rPr>
          <w:rFonts w:hint="cs"/>
          <w:rtl/>
        </w:rPr>
        <w:t xml:space="preserve"> בתכנית זו יש ל</w:t>
      </w:r>
      <w:r w:rsidRPr="00BE69D8">
        <w:rPr>
          <w:rtl/>
        </w:rPr>
        <w:t>התייחס לסיכוני ההמשכיות העסקית אשר יכולים לסכן את אספקת הציוד או מתן השירותים אותם עליו לספק מכוח ההסכם ולקיים בקרה עליהם.</w:t>
      </w:r>
      <w:r w:rsidRPr="00BE69D8">
        <w:rPr>
          <w:rFonts w:hint="cs"/>
          <w:rtl/>
        </w:rPr>
        <w:t xml:space="preserve"> </w:t>
      </w:r>
      <w:r w:rsidRPr="00BE69D8">
        <w:rPr>
          <w:rtl/>
        </w:rPr>
        <w:t>בכלל זה, על הספק לצפות את הסיכונים הבאים:</w:t>
      </w:r>
    </w:p>
    <w:p w:rsidR="00FE60F6" w:rsidRPr="00BE69D8" w:rsidRDefault="00A57D96" w:rsidP="00095D52">
      <w:pPr>
        <w:pStyle w:val="1c"/>
        <w:keepNext/>
        <w:keepLines/>
        <w:numPr>
          <w:ilvl w:val="1"/>
          <w:numId w:val="39"/>
        </w:numPr>
        <w:spacing w:before="120" w:after="120"/>
        <w:contextualSpacing/>
        <w:rPr>
          <w:rFonts w:ascii="David" w:hAnsi="David"/>
        </w:rPr>
      </w:pPr>
      <w:r w:rsidRPr="00BE69D8">
        <w:rPr>
          <w:rFonts w:ascii="David" w:hAnsi="David"/>
          <w:rtl/>
        </w:rPr>
        <w:t>מלחמה כוללת או אירוע ביטחוני נקודתי.</w:t>
      </w:r>
    </w:p>
    <w:p w:rsidR="00FE60F6" w:rsidRPr="00BE69D8" w:rsidRDefault="00A57D96" w:rsidP="00095D52">
      <w:pPr>
        <w:pStyle w:val="1c"/>
        <w:keepNext/>
        <w:keepLines/>
        <w:numPr>
          <w:ilvl w:val="1"/>
          <w:numId w:val="39"/>
        </w:numPr>
        <w:spacing w:before="120" w:after="120"/>
        <w:contextualSpacing/>
        <w:rPr>
          <w:rFonts w:ascii="David" w:hAnsi="David"/>
        </w:rPr>
      </w:pPr>
      <w:r w:rsidRPr="00BE69D8">
        <w:rPr>
          <w:rFonts w:ascii="David" w:hAnsi="David"/>
          <w:rtl/>
        </w:rPr>
        <w:t>טרור קונבנציונלי וטרור בלתי קונבנציונלי (טב"ק).</w:t>
      </w:r>
    </w:p>
    <w:p w:rsidR="00FE60F6" w:rsidRPr="00BE69D8" w:rsidRDefault="00A57D96" w:rsidP="00095D52">
      <w:pPr>
        <w:pStyle w:val="1c"/>
        <w:keepNext/>
        <w:keepLines/>
        <w:numPr>
          <w:ilvl w:val="1"/>
          <w:numId w:val="39"/>
        </w:numPr>
        <w:spacing w:before="120" w:after="120"/>
        <w:contextualSpacing/>
        <w:rPr>
          <w:rFonts w:ascii="David" w:hAnsi="David"/>
        </w:rPr>
      </w:pPr>
      <w:r w:rsidRPr="00BE69D8">
        <w:rPr>
          <w:rFonts w:ascii="David" w:hAnsi="David"/>
          <w:rtl/>
        </w:rPr>
        <w:t>רעידת אדמה בעוצמה משתנה, לרבות צונאמי.</w:t>
      </w:r>
    </w:p>
    <w:p w:rsidR="00FE60F6" w:rsidRPr="00BE69D8" w:rsidRDefault="00A57D96" w:rsidP="00095D52">
      <w:pPr>
        <w:pStyle w:val="1c"/>
        <w:keepNext/>
        <w:keepLines/>
        <w:numPr>
          <w:ilvl w:val="1"/>
          <w:numId w:val="39"/>
        </w:numPr>
        <w:spacing w:before="120" w:after="120"/>
        <w:contextualSpacing/>
        <w:rPr>
          <w:rFonts w:ascii="David" w:hAnsi="David"/>
        </w:rPr>
      </w:pPr>
      <w:r w:rsidRPr="00BE69D8">
        <w:rPr>
          <w:rFonts w:ascii="David" w:hAnsi="David"/>
          <w:rtl/>
        </w:rPr>
        <w:t>פנדמיה (מגיפה).</w:t>
      </w:r>
    </w:p>
    <w:p w:rsidR="00FE60F6" w:rsidRPr="00BE69D8" w:rsidRDefault="00A57D96" w:rsidP="00095D52">
      <w:pPr>
        <w:pStyle w:val="1c"/>
        <w:keepNext/>
        <w:keepLines/>
        <w:numPr>
          <w:ilvl w:val="1"/>
          <w:numId w:val="39"/>
        </w:numPr>
        <w:spacing w:before="120" w:after="120"/>
        <w:contextualSpacing/>
        <w:rPr>
          <w:rFonts w:ascii="David" w:hAnsi="David"/>
        </w:rPr>
      </w:pPr>
      <w:r w:rsidRPr="00BE69D8">
        <w:rPr>
          <w:rFonts w:ascii="David" w:hAnsi="David"/>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rsidR="00FE60F6" w:rsidRPr="00BE69D8" w:rsidRDefault="00A57D96" w:rsidP="00095D52">
      <w:pPr>
        <w:pStyle w:val="1c"/>
        <w:keepNext/>
        <w:keepLines/>
        <w:numPr>
          <w:ilvl w:val="1"/>
          <w:numId w:val="39"/>
        </w:numPr>
        <w:spacing w:before="120" w:after="120"/>
        <w:contextualSpacing/>
        <w:rPr>
          <w:rFonts w:ascii="David" w:hAnsi="David"/>
        </w:rPr>
      </w:pPr>
      <w:r w:rsidRPr="00BE69D8">
        <w:rPr>
          <w:rFonts w:ascii="David" w:hAnsi="David"/>
          <w:rtl/>
        </w:rPr>
        <w:t>אירוע חירום מקומי בשגרה – אירוע המשפיע על תפקודו השוטף של מבנה בודד (כגון: הצפות, שריפה, קריסת מבנה ועוד).</w:t>
      </w:r>
    </w:p>
    <w:p w:rsidR="00FE60F6" w:rsidRPr="00BE69D8" w:rsidRDefault="00A57D96" w:rsidP="00095D52">
      <w:pPr>
        <w:pStyle w:val="1c"/>
        <w:keepNext/>
        <w:keepLines/>
        <w:numPr>
          <w:ilvl w:val="1"/>
          <w:numId w:val="39"/>
        </w:numPr>
        <w:spacing w:before="120" w:after="120"/>
        <w:contextualSpacing/>
        <w:rPr>
          <w:rFonts w:ascii="David" w:hAnsi="David"/>
        </w:rPr>
      </w:pPr>
      <w:r w:rsidRPr="00BE69D8">
        <w:rPr>
          <w:rFonts w:ascii="David" w:hAnsi="David"/>
          <w:rtl/>
        </w:rPr>
        <w:lastRenderedPageBreak/>
        <w:t>אירועי סייבר ואבטחת מידע.</w:t>
      </w:r>
    </w:p>
    <w:p w:rsidR="00FE60F6" w:rsidRPr="00BE69D8" w:rsidRDefault="00FE60F6" w:rsidP="009B4F59">
      <w:pPr>
        <w:pStyle w:val="afe"/>
        <w:keepNext/>
        <w:keepLines/>
        <w:spacing w:before="120" w:after="120"/>
        <w:ind w:left="360"/>
        <w:rPr>
          <w:rtl/>
        </w:rPr>
      </w:pPr>
    </w:p>
    <w:p w:rsidR="00FE60F6" w:rsidRPr="00BE69D8" w:rsidRDefault="00A57D96" w:rsidP="00095D52">
      <w:pPr>
        <w:pStyle w:val="afe"/>
        <w:keepNext/>
        <w:keepLines/>
        <w:numPr>
          <w:ilvl w:val="0"/>
          <w:numId w:val="37"/>
        </w:numPr>
        <w:spacing w:before="120" w:after="120"/>
        <w:contextualSpacing/>
      </w:pPr>
      <w:r w:rsidRPr="00BE69D8">
        <w:rPr>
          <w:rtl/>
        </w:rPr>
        <w:t>על הספק לבצע תהליך ניתוח של כל הסיכונים אשר עשויים לשבש את אספקת הציוד או מתן השירותים בשעת חירום ויכין תכנית מענה בהתאם, לרבות הקצאת משאבים למימושה. על הספק להתייחס בתכניתו לאפשרות שכתוצאה מהסיכונים שפורטו בסעיף 1 לעיל, ייגרמו השיבושים הבאים:</w:t>
      </w:r>
    </w:p>
    <w:p w:rsidR="00FE60F6" w:rsidRPr="00BE69D8" w:rsidRDefault="00A57D96" w:rsidP="00095D52">
      <w:pPr>
        <w:pStyle w:val="1c"/>
        <w:keepNext/>
        <w:keepLines/>
        <w:numPr>
          <w:ilvl w:val="1"/>
          <w:numId w:val="36"/>
        </w:numPr>
        <w:spacing w:before="120" w:after="120"/>
        <w:contextualSpacing/>
        <w:rPr>
          <w:rFonts w:ascii="David" w:hAnsi="David"/>
        </w:rPr>
      </w:pPr>
      <w:r w:rsidRPr="00BE69D8">
        <w:rPr>
          <w:rFonts w:ascii="David" w:hAnsi="David"/>
          <w:rtl/>
        </w:rPr>
        <w:t xml:space="preserve"> פגיעה בכל או בחלק ממערכות החיים, התשתיות ומערך השירותים ומכאן שיבוש באספקת ציוד ושירותים חיוניים למזמינים.</w:t>
      </w:r>
    </w:p>
    <w:p w:rsidR="00FE60F6" w:rsidRPr="00BE69D8" w:rsidRDefault="00A57D96" w:rsidP="00095D52">
      <w:pPr>
        <w:pStyle w:val="1c"/>
        <w:keepNext/>
        <w:keepLines/>
        <w:numPr>
          <w:ilvl w:val="1"/>
          <w:numId w:val="36"/>
        </w:numPr>
        <w:spacing w:before="120" w:after="120"/>
        <w:contextualSpacing/>
        <w:rPr>
          <w:rFonts w:ascii="David" w:hAnsi="David"/>
        </w:rPr>
      </w:pPr>
      <w:r w:rsidRPr="00BE69D8">
        <w:rPr>
          <w:rFonts w:ascii="David" w:hAnsi="David"/>
          <w:rtl/>
        </w:rPr>
        <w:t xml:space="preserve">שיבושים בזמינות עובדים על רקע גיוס מילואים, מגבלות תנועה על פי הנחיות פיקוד העורף, היפגעות עובדים, אי הגעת עובדים </w:t>
      </w:r>
      <w:r w:rsidRPr="00BE69D8">
        <w:rPr>
          <w:rFonts w:hint="cs"/>
          <w:rtl/>
        </w:rPr>
        <w:t>עקב</w:t>
      </w:r>
      <w:r w:rsidRPr="00BE69D8">
        <w:rPr>
          <w:rFonts w:ascii="David" w:hAnsi="David"/>
          <w:rtl/>
        </w:rPr>
        <w:t xml:space="preserve"> הצורך לשמור על הילדים ועוד.</w:t>
      </w:r>
    </w:p>
    <w:p w:rsidR="00FE60F6" w:rsidRPr="00BE69D8" w:rsidRDefault="00A57D96" w:rsidP="00095D52">
      <w:pPr>
        <w:pStyle w:val="1c"/>
        <w:keepNext/>
        <w:keepLines/>
        <w:numPr>
          <w:ilvl w:val="1"/>
          <w:numId w:val="36"/>
        </w:numPr>
        <w:spacing w:before="120" w:after="120"/>
        <w:contextualSpacing/>
        <w:rPr>
          <w:rFonts w:ascii="David" w:hAnsi="David"/>
        </w:rPr>
      </w:pPr>
      <w:r w:rsidRPr="00BE69D8">
        <w:rPr>
          <w:rFonts w:ascii="David" w:hAnsi="David"/>
          <w:rtl/>
        </w:rPr>
        <w:t>נזקים ברמות שונות לנכסים שונים המוחזקים על ידי המזמינים או על ידי המדינה.</w:t>
      </w:r>
    </w:p>
    <w:p w:rsidR="00FE60F6" w:rsidRPr="00BE69D8" w:rsidRDefault="00A57D96" w:rsidP="00095D52">
      <w:pPr>
        <w:pStyle w:val="1c"/>
        <w:keepNext/>
        <w:keepLines/>
        <w:numPr>
          <w:ilvl w:val="1"/>
          <w:numId w:val="36"/>
        </w:numPr>
        <w:spacing w:before="120" w:after="120"/>
        <w:contextualSpacing/>
        <w:rPr>
          <w:rFonts w:ascii="David" w:hAnsi="David"/>
        </w:rPr>
      </w:pPr>
      <w:r w:rsidRPr="00BE69D8">
        <w:rPr>
          <w:rFonts w:ascii="David" w:hAnsi="David"/>
          <w:rtl/>
        </w:rPr>
        <w:t>שיבושים במתן שירותים על ידי משרדי הממשלה לציבור.</w:t>
      </w:r>
    </w:p>
    <w:p w:rsidR="00FE60F6" w:rsidRPr="00BE69D8" w:rsidRDefault="00A57D96" w:rsidP="00095D52">
      <w:pPr>
        <w:pStyle w:val="afe"/>
        <w:keepNext/>
        <w:keepLines/>
        <w:numPr>
          <w:ilvl w:val="0"/>
          <w:numId w:val="37"/>
        </w:numPr>
        <w:spacing w:before="120" w:after="120"/>
        <w:contextualSpacing/>
      </w:pPr>
      <w:r w:rsidRPr="00BE69D8">
        <w:rPr>
          <w:rtl/>
        </w:rPr>
        <w:t xml:space="preserve">תוכנית ההמשכיות העסקית של הספק תגדיר, בין היתר, מהם השירותים והמערכות הדרושים לשימור רציפות תיפקוד בעת שיבושים תפעוליים משמעותיים או בשעת חירום ותכלול לכל הפחות את הנושאים הבאים: </w:t>
      </w:r>
    </w:p>
    <w:p w:rsidR="00FE60F6" w:rsidRPr="00BE69D8" w:rsidRDefault="00A57D96" w:rsidP="00095D52">
      <w:pPr>
        <w:pStyle w:val="afe"/>
        <w:keepNext/>
        <w:keepLines/>
        <w:numPr>
          <w:ilvl w:val="0"/>
          <w:numId w:val="34"/>
        </w:numPr>
        <w:spacing w:before="120" w:after="120"/>
        <w:ind w:left="651" w:hanging="283"/>
        <w:contextualSpacing/>
      </w:pPr>
      <w:r w:rsidRPr="00BE69D8">
        <w:rPr>
          <w:rtl/>
        </w:rPr>
        <w:t>משאבי אנוש – עמידה בתקן כ"א אשר התחייב עליו הספק אשר ייתן את שירותי</w:t>
      </w:r>
      <w:r w:rsidRPr="00BE69D8">
        <w:rPr>
          <w:rFonts w:hint="cs"/>
          <w:rtl/>
        </w:rPr>
        <w:t xml:space="preserve"> </w:t>
      </w:r>
      <w:r w:rsidRPr="00BE69D8">
        <w:rPr>
          <w:rtl/>
        </w:rPr>
        <w:t>האחזקה והתמיכה הספק יבנה גם תכנית גיבוי לכ"א חיוני.</w:t>
      </w:r>
    </w:p>
    <w:p w:rsidR="00FE60F6" w:rsidRPr="00BE69D8" w:rsidRDefault="00A57D96" w:rsidP="00095D52">
      <w:pPr>
        <w:pStyle w:val="afe"/>
        <w:keepNext/>
        <w:keepLines/>
        <w:numPr>
          <w:ilvl w:val="0"/>
          <w:numId w:val="34"/>
        </w:numPr>
        <w:spacing w:before="120" w:after="120"/>
        <w:ind w:left="651"/>
        <w:contextualSpacing/>
        <w:rPr>
          <w:rtl/>
        </w:rPr>
      </w:pPr>
      <w:r w:rsidRPr="00BE69D8">
        <w:rPr>
          <w:rtl/>
        </w:rPr>
        <w:t>תקשורת – הספק יבנה תכנית ההמשכיות העסקית אשר תכלול נוהלי תקשורת, אשר יבטיחו את אספקת הציוד ומתן השירותים גם במצב חירום, לרבות שמירת יתירות באמצעי תקשורת מחברות שונות.</w:t>
      </w:r>
    </w:p>
    <w:p w:rsidR="00FE60F6" w:rsidRPr="00BE69D8" w:rsidRDefault="00A57D96" w:rsidP="00095D52">
      <w:pPr>
        <w:pStyle w:val="afe"/>
        <w:keepNext/>
        <w:keepLines/>
        <w:numPr>
          <w:ilvl w:val="0"/>
          <w:numId w:val="34"/>
        </w:numPr>
        <w:spacing w:before="120" w:after="120"/>
        <w:ind w:left="651"/>
        <w:contextualSpacing/>
      </w:pPr>
      <w:r w:rsidRPr="00BE69D8">
        <w:rPr>
          <w:rtl/>
        </w:rPr>
        <w:t>ספקי משנה של הספק- הספק יבטיח שספקי המשנה שלו, מסוגלים להמשיך ולספק לו את הציוד או השירותים אשר יבטיחו את יכולתו לעמוד בהתחייבויותיו כלפי המזמינים. הספק יפעל להפחתת הסיכונים הנובעים מתלות בספקים ונותני שירותים לתהליכיו החיוניים, לרבות קיום הסכם התקשרות עם ספקי המשנה להעמיד שירותים לספק גם בשעת חירום, בהתאם ליעדי השירות המוגדרים בהסכם.</w:t>
      </w:r>
    </w:p>
    <w:p w:rsidR="00FE60F6" w:rsidRPr="00BE69D8" w:rsidRDefault="00A57D96" w:rsidP="00095D52">
      <w:pPr>
        <w:pStyle w:val="afe"/>
        <w:keepNext/>
        <w:keepLines/>
        <w:numPr>
          <w:ilvl w:val="0"/>
          <w:numId w:val="34"/>
        </w:numPr>
        <w:spacing w:before="120" w:after="120"/>
        <w:ind w:left="651"/>
        <w:contextualSpacing/>
        <w:rPr>
          <w:rtl/>
        </w:rPr>
      </w:pPr>
      <w:r w:rsidRPr="00BE69D8">
        <w:rPr>
          <w:rtl/>
        </w:rPr>
        <w:t>נושאים טכנולוגיים - תכנית ההמשכיות העסקית תתייחס לכל מרכיבי הטכנולוגיה הנדרשים לשמירת הרציפות העסקית ו/או לאישוש הפעילות של הספק במקרה של כשל.</w:t>
      </w:r>
    </w:p>
    <w:p w:rsidR="00FE60F6" w:rsidRPr="00BE69D8" w:rsidRDefault="00A57D96" w:rsidP="00095D52">
      <w:pPr>
        <w:pStyle w:val="afe"/>
        <w:keepNext/>
        <w:keepLines/>
        <w:numPr>
          <w:ilvl w:val="0"/>
          <w:numId w:val="34"/>
        </w:numPr>
        <w:spacing w:before="120" w:after="120"/>
        <w:ind w:left="651"/>
        <w:contextualSpacing/>
      </w:pPr>
      <w:r w:rsidRPr="00BE69D8">
        <w:rPr>
          <w:rtl/>
        </w:rPr>
        <w:t>הספק יבטיח שבמקרה של כשל בתהליכים קריטיים, יוכל להעתיק את תהליך או שירות חיוני לאתר חליפי.</w:t>
      </w:r>
    </w:p>
    <w:p w:rsidR="00FE60F6" w:rsidRPr="00BE69D8" w:rsidRDefault="00A57D96" w:rsidP="00095D52">
      <w:pPr>
        <w:pStyle w:val="afe"/>
        <w:keepNext/>
        <w:keepLines/>
        <w:numPr>
          <w:ilvl w:val="0"/>
          <w:numId w:val="34"/>
        </w:numPr>
        <w:spacing w:before="120" w:after="120"/>
        <w:ind w:left="651"/>
        <w:contextualSpacing/>
      </w:pPr>
      <w:r w:rsidRPr="00BE69D8">
        <w:rPr>
          <w:rtl/>
        </w:rPr>
        <w:t>חלופות עבודה ידנית – הספק יוודא שתכנית ההמשכיות העסקית תכלול, בהתאם לעניין, נהלים לביצוע תהליכי עבודה ידניים, אשר יתבצעו במקרה כשל בתהליכים קריטיים אשר רלוונטיים להבטחת אספקת הציוד והשירותים.</w:t>
      </w:r>
    </w:p>
    <w:p w:rsidR="00FE60F6" w:rsidRPr="00BE69D8" w:rsidRDefault="00A57D96" w:rsidP="00095D52">
      <w:pPr>
        <w:pStyle w:val="afe"/>
        <w:keepNext/>
        <w:keepLines/>
        <w:numPr>
          <w:ilvl w:val="0"/>
          <w:numId w:val="34"/>
        </w:numPr>
        <w:spacing w:before="120" w:after="120"/>
        <w:ind w:left="651"/>
        <w:contextualSpacing/>
      </w:pPr>
      <w:r w:rsidRPr="00BE69D8">
        <w:rPr>
          <w:rtl/>
        </w:rPr>
        <w:t>גיבוי נתונים – הספק יבטיח בתכנית להמשכיות העסקית שקיימים גיבוי לנתונים הרלוונטיים. הספק נדרש לגבות את נתוניו על מנת להבטיח התאוששות גם במקרים בהם נפגע המידע באתר הראשי ובאתר ההתאוששות מאסון שלו בו זמנית ככל שהדבר נוגע לאספקת הציוד והשירותים.</w:t>
      </w:r>
    </w:p>
    <w:p w:rsidR="00FE60F6" w:rsidRPr="00BE69D8" w:rsidRDefault="00A57D96" w:rsidP="00095D52">
      <w:pPr>
        <w:pStyle w:val="afe"/>
        <w:keepNext/>
        <w:keepLines/>
        <w:numPr>
          <w:ilvl w:val="0"/>
          <w:numId w:val="34"/>
        </w:numPr>
        <w:spacing w:before="120" w:after="120"/>
        <w:ind w:left="651"/>
        <w:contextualSpacing/>
      </w:pPr>
      <w:r w:rsidRPr="00BE69D8">
        <w:rPr>
          <w:rtl/>
        </w:rPr>
        <w:t>גיבוי אנרגיה- הספק יבטיח גיבוי אנרגיה ע"י גנרטור על מנת להבטיח המשך התהליכים הקריטיים במקרה של הפסקת חשמל מחברת החשמל.</w:t>
      </w:r>
    </w:p>
    <w:p w:rsidR="00FE60F6" w:rsidRPr="00BE69D8" w:rsidRDefault="00A57D96" w:rsidP="00095D52">
      <w:pPr>
        <w:pStyle w:val="afe"/>
        <w:keepNext/>
        <w:keepLines/>
        <w:numPr>
          <w:ilvl w:val="0"/>
          <w:numId w:val="34"/>
        </w:numPr>
        <w:spacing w:before="120" w:after="120"/>
        <w:ind w:left="651"/>
        <w:contextualSpacing/>
      </w:pPr>
      <w:r w:rsidRPr="00BE69D8">
        <w:rPr>
          <w:rtl/>
        </w:rPr>
        <w:t>תחבורה ושרשרת אספקה.</w:t>
      </w:r>
    </w:p>
    <w:p w:rsidR="00FE60F6" w:rsidRPr="00BE69D8" w:rsidRDefault="00FE60F6" w:rsidP="009B4F59">
      <w:pPr>
        <w:pStyle w:val="afe"/>
        <w:keepNext/>
        <w:keepLines/>
        <w:spacing w:before="120" w:after="120"/>
      </w:pPr>
    </w:p>
    <w:p w:rsidR="00FE60F6" w:rsidRPr="00BE69D8" w:rsidRDefault="00A57D96" w:rsidP="00095D52">
      <w:pPr>
        <w:pStyle w:val="afe"/>
        <w:keepNext/>
        <w:keepLines/>
        <w:numPr>
          <w:ilvl w:val="0"/>
          <w:numId w:val="37"/>
        </w:numPr>
        <w:spacing w:before="120" w:after="120"/>
        <w:contextualSpacing/>
      </w:pPr>
      <w:r w:rsidRPr="00BE69D8">
        <w:rPr>
          <w:rtl/>
        </w:rPr>
        <w:lastRenderedPageBreak/>
        <w:t>לעורך המכרז ולמזמינים תהיה הזכות לעיין בתוכנית ההמשכיות העסקית, על מנת לוודא שהתוכנית ישימה, ולדרוש תיקונים בה. הספק ירענן לפחות אחת לשנה את התוכנית הנ"ל וימסור כל עדכון לעורך המכרז ולמזמינים להערות. הספק מתחייב לעדכן את עורך המכרז ואת המזמינים על ממצאי תרגולים בנושא המשכיות עסקית שהוא עורך באופן תקופתי.</w:t>
      </w:r>
    </w:p>
    <w:p w:rsidR="00FE60F6" w:rsidRPr="00BE69D8" w:rsidRDefault="00A57D96" w:rsidP="00095D52">
      <w:pPr>
        <w:pStyle w:val="afe"/>
        <w:keepNext/>
        <w:keepLines/>
        <w:numPr>
          <w:ilvl w:val="0"/>
          <w:numId w:val="37"/>
        </w:numPr>
        <w:spacing w:before="120" w:after="120"/>
        <w:contextualSpacing/>
        <w:rPr>
          <w:rtl/>
        </w:rPr>
      </w:pPr>
      <w:r w:rsidRPr="00BE69D8">
        <w:rPr>
          <w:rtl/>
        </w:rPr>
        <w:t>במקרה של חשש לאי יכולת עמידה ביעדי השירות אשר התחייב עליהם הספק, באחריותו ליידע את עורך המכרז ואת המזמינים תוך 7 ימים לכל היותר.</w:t>
      </w:r>
    </w:p>
    <w:p w:rsidR="00FE60F6" w:rsidRPr="00BE69D8" w:rsidRDefault="00A57D96" w:rsidP="00095D52">
      <w:pPr>
        <w:pStyle w:val="afe"/>
        <w:keepNext/>
        <w:keepLines/>
        <w:numPr>
          <w:ilvl w:val="0"/>
          <w:numId w:val="37"/>
        </w:numPr>
        <w:spacing w:before="120" w:after="120"/>
        <w:contextualSpacing/>
      </w:pPr>
      <w:r w:rsidRPr="00BE69D8">
        <w:rPr>
          <w:rtl/>
        </w:rPr>
        <w:t>על הספק למנות מטעמו מנהל המשכיות עסקית אשר יבטיח את רציפות אספקת הציוד ומתן השירותים</w:t>
      </w:r>
    </w:p>
    <w:p w:rsidR="00FE60F6" w:rsidRPr="00BE69D8" w:rsidRDefault="00A57D96" w:rsidP="009B4F59">
      <w:pPr>
        <w:keepNext/>
        <w:keepLines/>
        <w:pBdr>
          <w:bottom w:val="single" w:sz="6" w:space="1" w:color="4F81BD"/>
        </w:pBdr>
        <w:spacing w:before="120" w:after="120"/>
        <w:ind w:left="-531"/>
        <w:outlineLvl w:val="2"/>
        <w:rPr>
          <w:b/>
          <w:bCs/>
          <w:caps/>
          <w:color w:val="365F91"/>
          <w:spacing w:val="10"/>
          <w:rtl/>
        </w:rPr>
      </w:pPr>
      <w:r w:rsidRPr="00BE69D8">
        <w:rPr>
          <w:b/>
          <w:bCs/>
          <w:caps/>
          <w:color w:val="365F91"/>
          <w:spacing w:val="10"/>
          <w:rtl/>
        </w:rPr>
        <w:t>פיקוח ובקרה על הספק על מנת להבטיח את מימוש אספקת הציוד והשירותים במצב חירום</w:t>
      </w:r>
    </w:p>
    <w:p w:rsidR="00FE60F6" w:rsidRPr="00BE69D8" w:rsidRDefault="00A57D96" w:rsidP="00095D52">
      <w:pPr>
        <w:pStyle w:val="afe"/>
        <w:keepNext/>
        <w:keepLines/>
        <w:numPr>
          <w:ilvl w:val="0"/>
          <w:numId w:val="38"/>
        </w:numPr>
        <w:spacing w:before="120" w:after="120"/>
        <w:contextualSpacing/>
      </w:pPr>
      <w:r w:rsidRPr="00BE69D8">
        <w:rPr>
          <w:rtl/>
        </w:rPr>
        <w:t>הספק יבצע את כל הפעולות הנחוצות על מנת להבטיח שעובדיו החיוניים אשר מעורבים באספקת הציוד ומתן השירותים יהיו זמינים על מנת לעמוד בהתחייבויותיו. כל זאת לרבות הגשת רשימות העובדים על מנת שאלו יוגדרו כ"עובדים חיוניים" בהתאם לחוק. הספק יידע את עובדיו מבעוד מועד על הכוונה להכריז עליהם כ"עובדים חיוניים".</w:t>
      </w:r>
    </w:p>
    <w:p w:rsidR="00FE60F6" w:rsidRPr="00BE69D8" w:rsidRDefault="00A57D96" w:rsidP="00095D52">
      <w:pPr>
        <w:pStyle w:val="afe"/>
        <w:keepNext/>
        <w:keepLines/>
        <w:numPr>
          <w:ilvl w:val="0"/>
          <w:numId w:val="38"/>
        </w:numPr>
        <w:spacing w:before="120" w:after="120"/>
        <w:contextualSpacing/>
        <w:rPr>
          <w:rtl/>
        </w:rPr>
      </w:pPr>
      <w:r w:rsidRPr="00BE69D8">
        <w:rPr>
          <w:rtl/>
        </w:rPr>
        <w:t>הספק יבצע בזמן שגרה את כל הפעולות המכינות המחויבות, על מנת להבטיח שמערכות קריטיות כגון: חשמל, מים, תקשורת, דלק, מעליות וכיו"ב ימשיכו לתפקד גם בעת בעיות אספקה של גורמים חיצוניים בגין מצב החירום- כל זאת בכפוף להנחיות המקצועיות שיינתנו ע"י עורך המכרז.</w:t>
      </w:r>
    </w:p>
    <w:p w:rsidR="00FE60F6" w:rsidRPr="00BE69D8" w:rsidRDefault="00A57D96" w:rsidP="00095D52">
      <w:pPr>
        <w:pStyle w:val="afe"/>
        <w:keepNext/>
        <w:keepLines/>
        <w:numPr>
          <w:ilvl w:val="0"/>
          <w:numId w:val="38"/>
        </w:numPr>
        <w:spacing w:before="120" w:after="120"/>
        <w:contextualSpacing/>
        <w:rPr>
          <w:rtl/>
        </w:rPr>
      </w:pPr>
      <w:r w:rsidRPr="00BE69D8">
        <w:rPr>
          <w:rtl/>
        </w:rPr>
        <w:t>על מנת להבטיח את המשך אספקת הציוד ומתן השירותים במצבי חירום, הספק יחתום על הצהרה שיהיה מוכן להיות מוכרז כ"מפעל חיוני" כהגדרתו ב</w:t>
      </w:r>
      <w:hyperlink r:id="rId45" w:history="1">
        <w:r w:rsidRPr="00BE69D8">
          <w:rPr>
            <w:rStyle w:val="Hyperlink"/>
            <w:rtl/>
          </w:rPr>
          <w:t>חוק שירות עבודה בשעת חירום, תשכ"ז-1967</w:t>
        </w:r>
      </w:hyperlink>
      <w:r w:rsidRPr="00BE69D8">
        <w:rPr>
          <w:rtl/>
        </w:rPr>
        <w:t>. עורך המכרז והמזמינים יוכלו לבצע ביקורות על מנת להבטיח שהספק עומד בכללי ההמשכיות העסקית. תנאי זה הוא מהותי והפרתו תאפשר לעורך המכרז להפסיק את ההתקשרות עם הספק.</w:t>
      </w:r>
    </w:p>
    <w:p w:rsidR="00FE60F6" w:rsidRPr="00BE69D8" w:rsidRDefault="00A57D96" w:rsidP="00095D52">
      <w:pPr>
        <w:pStyle w:val="afe"/>
        <w:keepNext/>
        <w:keepLines/>
        <w:numPr>
          <w:ilvl w:val="0"/>
          <w:numId w:val="38"/>
        </w:numPr>
        <w:spacing w:before="120" w:after="120"/>
        <w:contextualSpacing/>
      </w:pPr>
      <w:r w:rsidRPr="00BE69D8">
        <w:rPr>
          <w:rtl/>
        </w:rPr>
        <w:t>עורך המכרז והמזמינים יוכלו לבצע ביקורות מוכנות של הערכות הספק אשר נועדו לוודא ביצוע הנחיות הממשלה ויהיה עליו לתקן את הליקויים מיד עם הודעתם הראשונה.</w:t>
      </w:r>
    </w:p>
    <w:p w:rsidR="00EF31BF" w:rsidRPr="008D207A" w:rsidRDefault="00EF31BF" w:rsidP="009B4F59">
      <w:pPr>
        <w:keepNext/>
        <w:keepLines/>
        <w:rPr>
          <w:rtl/>
        </w:rPr>
      </w:pPr>
    </w:p>
    <w:p w:rsidR="00EF31BF" w:rsidRDefault="00EF31BF" w:rsidP="009B4F59">
      <w:pPr>
        <w:keepNext/>
        <w:keepLines/>
        <w:rPr>
          <w:rtl/>
        </w:rPr>
      </w:pPr>
    </w:p>
    <w:p w:rsidR="007D11B8" w:rsidRDefault="00A57D96" w:rsidP="009B4F59">
      <w:pPr>
        <w:keepNext/>
        <w:keepLines/>
        <w:rPr>
          <w:rtl/>
        </w:rPr>
      </w:pPr>
      <w:r w:rsidRPr="00BD7A28">
        <w:rPr>
          <w:rtl/>
        </w:rPr>
        <w:t xml:space="preserve"> </w:t>
      </w:r>
    </w:p>
    <w:p w:rsidR="00757254" w:rsidRDefault="00757254" w:rsidP="009B4F59">
      <w:pPr>
        <w:keepNext/>
        <w:keepLines/>
        <w:bidi w:val="0"/>
        <w:spacing w:line="240" w:lineRule="auto"/>
        <w:jc w:val="left"/>
        <w:rPr>
          <w:rFonts w:ascii="Times New Roman" w:hAnsi="Times New Roman"/>
        </w:rPr>
      </w:pPr>
    </w:p>
    <w:p w:rsidR="00757254" w:rsidRDefault="00A57D96" w:rsidP="009B4F59">
      <w:pPr>
        <w:keepNext/>
        <w:keepLines/>
        <w:bidi w:val="0"/>
        <w:spacing w:line="240" w:lineRule="auto"/>
        <w:jc w:val="left"/>
        <w:rPr>
          <w:rFonts w:ascii="Times New Roman" w:hAnsi="Times New Roman"/>
        </w:rPr>
      </w:pPr>
      <w:r>
        <w:rPr>
          <w:rFonts w:ascii="Times New Roman" w:hAnsi="Times New Roman"/>
        </w:rPr>
        <w:br w:type="page"/>
      </w:r>
    </w:p>
    <w:p w:rsidR="00895683" w:rsidRDefault="00A57D96" w:rsidP="009B4F59">
      <w:pPr>
        <w:pStyle w:val="14"/>
        <w:numPr>
          <w:ilvl w:val="0"/>
          <w:numId w:val="0"/>
        </w:numPr>
        <w:jc w:val="center"/>
        <w:rPr>
          <w:rFonts w:ascii="Times New Roman" w:hAnsi="Times New Roman"/>
          <w:rtl/>
        </w:rPr>
      </w:pPr>
      <w:bookmarkStart w:id="641" w:name="_Toc72652834"/>
      <w:r w:rsidRPr="00757254">
        <w:rPr>
          <w:rFonts w:hint="cs"/>
          <w:rtl/>
        </w:rPr>
        <w:lastRenderedPageBreak/>
        <w:t xml:space="preserve">נספח ג'7 </w:t>
      </w:r>
      <w:r w:rsidRPr="00757254">
        <w:rPr>
          <w:rtl/>
        </w:rPr>
        <w:t>–</w:t>
      </w:r>
      <w:r w:rsidRPr="00757254">
        <w:rPr>
          <w:rFonts w:hint="cs"/>
          <w:rtl/>
        </w:rPr>
        <w:t xml:space="preserve"> תמורה</w:t>
      </w:r>
      <w:bookmarkEnd w:id="641"/>
    </w:p>
    <w:p w:rsidR="009B0837" w:rsidRDefault="00A57D96" w:rsidP="003E7DF8">
      <w:pPr>
        <w:pStyle w:val="level2"/>
        <w:keepNext/>
        <w:keepLines/>
        <w:numPr>
          <w:ilvl w:val="0"/>
          <w:numId w:val="55"/>
        </w:numPr>
        <w:rPr>
          <w:b/>
          <w:bCs/>
        </w:rPr>
      </w:pPr>
      <w:bookmarkStart w:id="642" w:name="_Ref344700745"/>
      <w:r>
        <w:rPr>
          <w:rFonts w:hint="cs"/>
          <w:b/>
          <w:bCs/>
          <w:rtl/>
        </w:rPr>
        <w:t>שכר עובדי הספק</w:t>
      </w:r>
    </w:p>
    <w:p w:rsidR="009B0837" w:rsidRDefault="00A57D96" w:rsidP="003E7DF8">
      <w:pPr>
        <w:pStyle w:val="level2"/>
        <w:keepNext/>
        <w:keepLines/>
        <w:numPr>
          <w:ilvl w:val="1"/>
          <w:numId w:val="55"/>
        </w:numPr>
      </w:pPr>
      <w:r>
        <w:rPr>
          <w:rFonts w:hint="cs"/>
          <w:rtl/>
        </w:rPr>
        <w:t>כאמור בסעיף התמורה, שכר המינימום למאבטח ועלות שעת עבודה מבוססים ע</w:t>
      </w:r>
      <w:r w:rsidRPr="00237C74">
        <w:rPr>
          <w:rFonts w:cs="David"/>
          <w:rtl/>
        </w:rPr>
        <w:t xml:space="preserve">ל </w:t>
      </w:r>
      <w:r w:rsidRPr="00237C74">
        <w:rPr>
          <w:rFonts w:cs="David" w:hint="cs"/>
          <w:b/>
          <w:bCs/>
          <w:rtl/>
        </w:rPr>
        <w:t xml:space="preserve">שכר </w:t>
      </w:r>
      <w:r w:rsidRPr="00237C74">
        <w:rPr>
          <w:rFonts w:cs="David"/>
          <w:b/>
          <w:bCs/>
          <w:rtl/>
        </w:rPr>
        <w:t xml:space="preserve">מאבטח </w:t>
      </w:r>
      <w:r w:rsidR="00505BDD">
        <w:rPr>
          <w:rFonts w:cs="David" w:hint="cs"/>
          <w:b/>
          <w:bCs/>
          <w:rtl/>
        </w:rPr>
        <w:t>על פי הטבלה להלן</w:t>
      </w:r>
      <w:r>
        <w:rPr>
          <w:rFonts w:hint="cs"/>
          <w:rtl/>
        </w:rPr>
        <w:t>.</w:t>
      </w:r>
    </w:p>
    <w:p w:rsidR="009B0837" w:rsidRDefault="00A57D96" w:rsidP="003E7DF8">
      <w:pPr>
        <w:pStyle w:val="level2"/>
        <w:keepNext/>
        <w:keepLines/>
        <w:numPr>
          <w:ilvl w:val="1"/>
          <w:numId w:val="55"/>
        </w:numPr>
      </w:pPr>
      <w:bookmarkStart w:id="643" w:name="_Ref62713709"/>
      <w:r>
        <w:rPr>
          <w:rFonts w:hint="cs"/>
          <w:rtl/>
        </w:rPr>
        <w:t xml:space="preserve">להלן </w:t>
      </w:r>
      <w:bookmarkStart w:id="644" w:name="_Hlk61936477"/>
      <w:r>
        <w:rPr>
          <w:rFonts w:hint="cs"/>
          <w:rtl/>
        </w:rPr>
        <w:t xml:space="preserve">טבלת המרה משכר מאבטח </w:t>
      </w:r>
      <w:bookmarkEnd w:id="644"/>
      <w:r>
        <w:rPr>
          <w:rFonts w:hint="cs"/>
          <w:rtl/>
        </w:rPr>
        <w:t>לשכרם של יתר נותני השירותים מטעמו של הספק:</w:t>
      </w:r>
      <w:bookmarkEnd w:id="643"/>
    </w:p>
    <w:tbl>
      <w:tblPr>
        <w:tblStyle w:val="af6"/>
        <w:bidiVisual/>
        <w:tblW w:w="0" w:type="auto"/>
        <w:tblInd w:w="1472" w:type="dxa"/>
        <w:tblLook w:val="04A0" w:firstRow="1" w:lastRow="0" w:firstColumn="1" w:lastColumn="0" w:noHBand="0" w:noVBand="1"/>
      </w:tblPr>
      <w:tblGrid>
        <w:gridCol w:w="2977"/>
        <w:gridCol w:w="2551"/>
        <w:gridCol w:w="1981"/>
      </w:tblGrid>
      <w:tr w:rsidR="003F370A" w:rsidTr="00A22905">
        <w:trPr>
          <w:trHeight w:val="300"/>
        </w:trPr>
        <w:tc>
          <w:tcPr>
            <w:tcW w:w="2977" w:type="dxa"/>
            <w:noWrap/>
            <w:hideMark/>
          </w:tcPr>
          <w:p w:rsidR="00A22905" w:rsidRPr="00A22905" w:rsidRDefault="00A57D96" w:rsidP="00A22905">
            <w:pPr>
              <w:keepNext/>
              <w:keepLines/>
              <w:jc w:val="center"/>
              <w:rPr>
                <w:b/>
                <w:bCs/>
              </w:rPr>
            </w:pPr>
            <w:r w:rsidRPr="00A22905">
              <w:rPr>
                <w:b/>
                <w:bCs/>
                <w:rtl/>
              </w:rPr>
              <w:t>תפקיד</w:t>
            </w:r>
          </w:p>
        </w:tc>
        <w:tc>
          <w:tcPr>
            <w:tcW w:w="2551" w:type="dxa"/>
            <w:noWrap/>
            <w:hideMark/>
          </w:tcPr>
          <w:p w:rsidR="00A22905" w:rsidRPr="00A22905" w:rsidRDefault="00A57D96" w:rsidP="00A22905">
            <w:pPr>
              <w:keepNext/>
              <w:keepLines/>
              <w:jc w:val="center"/>
              <w:rPr>
                <w:b/>
                <w:bCs/>
                <w:rtl/>
              </w:rPr>
            </w:pPr>
            <w:r w:rsidRPr="00A22905">
              <w:rPr>
                <w:b/>
                <w:bCs/>
                <w:rtl/>
              </w:rPr>
              <w:t>שכר בסיס</w:t>
            </w:r>
          </w:p>
        </w:tc>
        <w:tc>
          <w:tcPr>
            <w:tcW w:w="1981" w:type="dxa"/>
            <w:noWrap/>
            <w:hideMark/>
          </w:tcPr>
          <w:p w:rsidR="00A22905" w:rsidRPr="00A22905" w:rsidRDefault="00A57D96" w:rsidP="00A22905">
            <w:pPr>
              <w:keepNext/>
              <w:keepLines/>
              <w:jc w:val="center"/>
              <w:rPr>
                <w:b/>
                <w:bCs/>
                <w:rtl/>
              </w:rPr>
            </w:pPr>
            <w:r>
              <w:rPr>
                <w:rFonts w:hint="cs"/>
                <w:b/>
                <w:bCs/>
                <w:rtl/>
              </w:rPr>
              <w:t>מספר</w:t>
            </w:r>
            <w:r w:rsidRPr="00A22905">
              <w:rPr>
                <w:b/>
                <w:bCs/>
                <w:rtl/>
              </w:rPr>
              <w:t xml:space="preserve"> תקנים </w:t>
            </w:r>
            <w:r>
              <w:rPr>
                <w:rFonts w:hint="cs"/>
                <w:b/>
                <w:bCs/>
                <w:rtl/>
              </w:rPr>
              <w:t>ש</w:t>
            </w:r>
            <w:r w:rsidRPr="00A22905">
              <w:rPr>
                <w:b/>
                <w:bCs/>
                <w:rtl/>
              </w:rPr>
              <w:t>יאויישו</w:t>
            </w:r>
            <w:r>
              <w:rPr>
                <w:rFonts w:hint="cs"/>
                <w:b/>
                <w:bCs/>
                <w:rtl/>
              </w:rPr>
              <w:t xml:space="preserve"> בשכר זה</w:t>
            </w:r>
          </w:p>
        </w:tc>
      </w:tr>
      <w:tr w:rsidR="003F370A" w:rsidTr="00F15AB1">
        <w:trPr>
          <w:trHeight w:val="285"/>
        </w:trPr>
        <w:tc>
          <w:tcPr>
            <w:tcW w:w="2977" w:type="dxa"/>
            <w:noWrap/>
            <w:hideMark/>
          </w:tcPr>
          <w:p w:rsidR="00A22905" w:rsidRPr="00A22905" w:rsidRDefault="00A57D96" w:rsidP="00A22905">
            <w:pPr>
              <w:keepNext/>
              <w:keepLines/>
              <w:rPr>
                <w:rtl/>
              </w:rPr>
            </w:pPr>
            <w:r w:rsidRPr="00A22905">
              <w:rPr>
                <w:rtl/>
              </w:rPr>
              <w:t>מפקח אבטחה</w:t>
            </w:r>
          </w:p>
        </w:tc>
        <w:tc>
          <w:tcPr>
            <w:tcW w:w="2551" w:type="dxa"/>
            <w:noWrap/>
            <w:hideMark/>
          </w:tcPr>
          <w:p w:rsidR="00A22905" w:rsidRDefault="00A57D96" w:rsidP="00A22905">
            <w:pPr>
              <w:keepNext/>
              <w:keepLines/>
              <w:jc w:val="center"/>
              <w:rPr>
                <w:rtl/>
              </w:rPr>
            </w:pPr>
            <w:r w:rsidRPr="00A22905">
              <w:t xml:space="preserve">16,000  </w:t>
            </w:r>
            <w:r>
              <w:rPr>
                <w:rFonts w:hint="cs"/>
                <w:rtl/>
              </w:rPr>
              <w:t>+</w:t>
            </w:r>
            <w:r w:rsidRPr="00A22905">
              <w:rPr>
                <w:rtl/>
              </w:rPr>
              <w:t>רכב</w:t>
            </w:r>
          </w:p>
          <w:p w:rsidR="00A22905" w:rsidRPr="00A22905" w:rsidRDefault="00A57D96" w:rsidP="00A22905">
            <w:pPr>
              <w:keepNext/>
              <w:keepLines/>
              <w:jc w:val="center"/>
              <w:rPr>
                <w:rtl/>
              </w:rPr>
            </w:pPr>
            <w:r>
              <w:rPr>
                <w:rFonts w:hint="cs"/>
                <w:rtl/>
              </w:rPr>
              <w:t>[</w:t>
            </w:r>
            <w:r w:rsidRPr="00A22905">
              <w:rPr>
                <w:rtl/>
              </w:rPr>
              <w:t>על הרכב תיזקף הטבה ללא גילום</w:t>
            </w:r>
            <w:r>
              <w:rPr>
                <w:rFonts w:hint="cs"/>
                <w:rtl/>
              </w:rPr>
              <w:t>]</w:t>
            </w:r>
          </w:p>
        </w:tc>
        <w:tc>
          <w:tcPr>
            <w:tcW w:w="1981" w:type="dxa"/>
            <w:noWrap/>
          </w:tcPr>
          <w:p w:rsidR="00A22905" w:rsidRPr="00A22905" w:rsidRDefault="00A57D96" w:rsidP="00A22905">
            <w:pPr>
              <w:keepNext/>
              <w:keepLines/>
              <w:jc w:val="center"/>
            </w:pPr>
            <w:r>
              <w:rPr>
                <w:rFonts w:hint="cs"/>
                <w:rtl/>
              </w:rPr>
              <w:t>בהתאם למפרט הטכני</w:t>
            </w:r>
          </w:p>
        </w:tc>
      </w:tr>
      <w:tr w:rsidR="003F370A" w:rsidTr="00A22905">
        <w:trPr>
          <w:trHeight w:val="285"/>
        </w:trPr>
        <w:tc>
          <w:tcPr>
            <w:tcW w:w="2977" w:type="dxa"/>
            <w:noWrap/>
            <w:hideMark/>
          </w:tcPr>
          <w:p w:rsidR="00A22905" w:rsidRPr="00A22905" w:rsidRDefault="00A57D96" w:rsidP="00A22905">
            <w:pPr>
              <w:keepNext/>
              <w:keepLines/>
            </w:pPr>
            <w:r w:rsidRPr="00A22905">
              <w:rPr>
                <w:rtl/>
              </w:rPr>
              <w:t>קצין מתקן</w:t>
            </w:r>
          </w:p>
        </w:tc>
        <w:tc>
          <w:tcPr>
            <w:tcW w:w="2551" w:type="dxa"/>
            <w:noWrap/>
            <w:hideMark/>
          </w:tcPr>
          <w:p w:rsidR="00A22905" w:rsidRPr="00A22905" w:rsidRDefault="00A57D96" w:rsidP="00A22905">
            <w:pPr>
              <w:keepNext/>
              <w:keepLines/>
              <w:jc w:val="center"/>
              <w:rPr>
                <w:rtl/>
              </w:rPr>
            </w:pPr>
            <w:r w:rsidRPr="00A22905">
              <w:t>46</w:t>
            </w:r>
          </w:p>
        </w:tc>
        <w:tc>
          <w:tcPr>
            <w:tcW w:w="1981" w:type="dxa"/>
            <w:noWrap/>
            <w:hideMark/>
          </w:tcPr>
          <w:p w:rsidR="00A22905" w:rsidRPr="00A22905" w:rsidRDefault="00A57D96" w:rsidP="00A22905">
            <w:pPr>
              <w:keepNext/>
              <w:keepLines/>
              <w:jc w:val="center"/>
            </w:pPr>
            <w:r w:rsidRPr="00A22905">
              <w:t>6</w:t>
            </w:r>
          </w:p>
        </w:tc>
      </w:tr>
      <w:tr w:rsidR="003F370A" w:rsidTr="00A22905">
        <w:trPr>
          <w:trHeight w:val="285"/>
        </w:trPr>
        <w:tc>
          <w:tcPr>
            <w:tcW w:w="2977" w:type="dxa"/>
            <w:noWrap/>
            <w:hideMark/>
          </w:tcPr>
          <w:p w:rsidR="00A22905" w:rsidRPr="00A22905" w:rsidRDefault="00A57D96" w:rsidP="00A22905">
            <w:pPr>
              <w:keepNext/>
              <w:keepLines/>
            </w:pPr>
            <w:r w:rsidRPr="00A22905">
              <w:rPr>
                <w:rtl/>
              </w:rPr>
              <w:t>אחמ"ש</w:t>
            </w:r>
          </w:p>
        </w:tc>
        <w:tc>
          <w:tcPr>
            <w:tcW w:w="2551" w:type="dxa"/>
            <w:noWrap/>
            <w:hideMark/>
          </w:tcPr>
          <w:p w:rsidR="00A22905" w:rsidRPr="00A22905" w:rsidRDefault="00A57D96" w:rsidP="00A22905">
            <w:pPr>
              <w:keepNext/>
              <w:keepLines/>
              <w:jc w:val="center"/>
              <w:rPr>
                <w:rtl/>
              </w:rPr>
            </w:pPr>
            <w:r w:rsidRPr="00A22905">
              <w:t>44</w:t>
            </w:r>
          </w:p>
        </w:tc>
        <w:tc>
          <w:tcPr>
            <w:tcW w:w="1981" w:type="dxa"/>
            <w:noWrap/>
            <w:hideMark/>
          </w:tcPr>
          <w:p w:rsidR="00A22905" w:rsidRPr="00A22905" w:rsidRDefault="00A57D96" w:rsidP="00A22905">
            <w:pPr>
              <w:keepNext/>
              <w:keepLines/>
              <w:jc w:val="center"/>
            </w:pPr>
            <w:r>
              <w:rPr>
                <w:rFonts w:hint="cs"/>
                <w:rtl/>
              </w:rPr>
              <w:t>בהתאם</w:t>
            </w:r>
            <w:r w:rsidR="00872A42">
              <w:rPr>
                <w:rFonts w:hint="cs"/>
                <w:rtl/>
              </w:rPr>
              <w:t xml:space="preserve"> למפרט הטכני</w:t>
            </w:r>
            <w:r>
              <w:rPr>
                <w:rFonts w:hint="cs"/>
                <w:rtl/>
              </w:rPr>
              <w:t xml:space="preserve"> </w:t>
            </w:r>
            <w:r w:rsidR="00872A42">
              <w:rPr>
                <w:rFonts w:hint="cs"/>
                <w:rtl/>
              </w:rPr>
              <w:t>ו</w:t>
            </w:r>
            <w:r>
              <w:rPr>
                <w:rFonts w:hint="cs"/>
                <w:rtl/>
              </w:rPr>
              <w:t>לצרכים משתנים ועל פי החלטת המשרד</w:t>
            </w:r>
          </w:p>
        </w:tc>
      </w:tr>
      <w:tr w:rsidR="003F370A" w:rsidTr="00A22905">
        <w:trPr>
          <w:trHeight w:val="285"/>
        </w:trPr>
        <w:tc>
          <w:tcPr>
            <w:tcW w:w="2977" w:type="dxa"/>
            <w:noWrap/>
            <w:hideMark/>
          </w:tcPr>
          <w:p w:rsidR="00872A42" w:rsidRPr="00A22905" w:rsidRDefault="00A57D96" w:rsidP="00872A42">
            <w:pPr>
              <w:keepNext/>
              <w:keepLines/>
            </w:pPr>
            <w:r w:rsidRPr="00A22905">
              <w:rPr>
                <w:rtl/>
              </w:rPr>
              <w:t>מאבטח מתקדם ב</w:t>
            </w:r>
          </w:p>
        </w:tc>
        <w:tc>
          <w:tcPr>
            <w:tcW w:w="2551" w:type="dxa"/>
            <w:noWrap/>
            <w:hideMark/>
          </w:tcPr>
          <w:p w:rsidR="00872A42" w:rsidRPr="00A22905" w:rsidRDefault="00A57D96" w:rsidP="00872A42">
            <w:pPr>
              <w:keepNext/>
              <w:keepLines/>
              <w:jc w:val="center"/>
              <w:rPr>
                <w:rtl/>
              </w:rPr>
            </w:pPr>
            <w:r w:rsidRPr="00A22905">
              <w:t>41</w:t>
            </w:r>
          </w:p>
        </w:tc>
        <w:tc>
          <w:tcPr>
            <w:tcW w:w="1981" w:type="dxa"/>
            <w:noWrap/>
            <w:hideMark/>
          </w:tcPr>
          <w:p w:rsidR="00872A42" w:rsidRPr="00A22905" w:rsidRDefault="00A57D96" w:rsidP="00872A42">
            <w:pPr>
              <w:keepNext/>
              <w:keepLines/>
              <w:jc w:val="center"/>
            </w:pPr>
            <w:r>
              <w:rPr>
                <w:rFonts w:hint="cs"/>
                <w:rtl/>
              </w:rPr>
              <w:t>בהתאם למפרט הטכני ולצרכים משתנים ועל פי החלטת המשרד</w:t>
            </w:r>
          </w:p>
        </w:tc>
      </w:tr>
      <w:tr w:rsidR="003F370A" w:rsidTr="00A22905">
        <w:trPr>
          <w:trHeight w:val="285"/>
        </w:trPr>
        <w:tc>
          <w:tcPr>
            <w:tcW w:w="2977" w:type="dxa"/>
            <w:noWrap/>
            <w:hideMark/>
          </w:tcPr>
          <w:p w:rsidR="00F15AB1" w:rsidRPr="00A22905" w:rsidRDefault="00A57D96" w:rsidP="00F15AB1">
            <w:pPr>
              <w:keepNext/>
              <w:keepLines/>
            </w:pPr>
            <w:r w:rsidRPr="00A22905">
              <w:rPr>
                <w:rtl/>
              </w:rPr>
              <w:t>מנהל מוקד</w:t>
            </w:r>
          </w:p>
        </w:tc>
        <w:tc>
          <w:tcPr>
            <w:tcW w:w="2551" w:type="dxa"/>
            <w:noWrap/>
            <w:hideMark/>
          </w:tcPr>
          <w:p w:rsidR="00F15AB1" w:rsidRPr="00A22905" w:rsidRDefault="00A57D96" w:rsidP="00F15AB1">
            <w:pPr>
              <w:keepNext/>
              <w:keepLines/>
              <w:jc w:val="center"/>
              <w:rPr>
                <w:rtl/>
              </w:rPr>
            </w:pPr>
            <w:r w:rsidRPr="00A22905">
              <w:t>40</w:t>
            </w:r>
          </w:p>
        </w:tc>
        <w:tc>
          <w:tcPr>
            <w:tcW w:w="1981" w:type="dxa"/>
            <w:noWrap/>
            <w:hideMark/>
          </w:tcPr>
          <w:p w:rsidR="00F15AB1" w:rsidRPr="00A22905" w:rsidRDefault="00A57D96" w:rsidP="00F15AB1">
            <w:pPr>
              <w:keepNext/>
              <w:keepLines/>
              <w:jc w:val="center"/>
            </w:pPr>
            <w:r w:rsidRPr="00A22905">
              <w:t>1</w:t>
            </w:r>
          </w:p>
        </w:tc>
      </w:tr>
      <w:tr w:rsidR="003F370A" w:rsidTr="00A22905">
        <w:trPr>
          <w:trHeight w:val="285"/>
        </w:trPr>
        <w:tc>
          <w:tcPr>
            <w:tcW w:w="2977" w:type="dxa"/>
            <w:noWrap/>
            <w:hideMark/>
          </w:tcPr>
          <w:p w:rsidR="00F15AB1" w:rsidRPr="00A22905" w:rsidRDefault="00A57D96" w:rsidP="00F15AB1">
            <w:pPr>
              <w:keepNext/>
              <w:keepLines/>
            </w:pPr>
            <w:r w:rsidRPr="00A22905">
              <w:rPr>
                <w:rtl/>
              </w:rPr>
              <w:t>רכז מנהלות ארצי</w:t>
            </w:r>
          </w:p>
        </w:tc>
        <w:tc>
          <w:tcPr>
            <w:tcW w:w="2551" w:type="dxa"/>
            <w:noWrap/>
            <w:hideMark/>
          </w:tcPr>
          <w:p w:rsidR="00F15AB1" w:rsidRPr="00A22905" w:rsidRDefault="00A57D96" w:rsidP="00F15AB1">
            <w:pPr>
              <w:keepNext/>
              <w:keepLines/>
              <w:jc w:val="center"/>
              <w:rPr>
                <w:rtl/>
              </w:rPr>
            </w:pPr>
            <w:r w:rsidRPr="00A22905">
              <w:t>40</w:t>
            </w:r>
          </w:p>
        </w:tc>
        <w:tc>
          <w:tcPr>
            <w:tcW w:w="1981" w:type="dxa"/>
            <w:noWrap/>
            <w:hideMark/>
          </w:tcPr>
          <w:p w:rsidR="00F15AB1" w:rsidRPr="00A22905" w:rsidRDefault="00A57D96" w:rsidP="00F15AB1">
            <w:pPr>
              <w:keepNext/>
              <w:keepLines/>
              <w:jc w:val="center"/>
            </w:pPr>
            <w:r w:rsidRPr="00A22905">
              <w:t>1</w:t>
            </w:r>
          </w:p>
        </w:tc>
      </w:tr>
      <w:tr w:rsidR="003F370A" w:rsidTr="00A22905">
        <w:trPr>
          <w:trHeight w:val="285"/>
        </w:trPr>
        <w:tc>
          <w:tcPr>
            <w:tcW w:w="2977" w:type="dxa"/>
            <w:noWrap/>
            <w:hideMark/>
          </w:tcPr>
          <w:p w:rsidR="00872A42" w:rsidRPr="00A22905" w:rsidRDefault="00A57D96" w:rsidP="00872A42">
            <w:pPr>
              <w:keepNext/>
              <w:keepLines/>
            </w:pPr>
            <w:r>
              <w:rPr>
                <w:rtl/>
              </w:rPr>
              <w:t>בודק בטחוני / רכז</w:t>
            </w:r>
            <w:r>
              <w:rPr>
                <w:rFonts w:hint="cs"/>
                <w:rtl/>
              </w:rPr>
              <w:t xml:space="preserve"> מנהלות </w:t>
            </w:r>
            <w:r w:rsidRPr="00A22905">
              <w:rPr>
                <w:rtl/>
              </w:rPr>
              <w:t>מחוזי</w:t>
            </w:r>
          </w:p>
        </w:tc>
        <w:tc>
          <w:tcPr>
            <w:tcW w:w="2551" w:type="dxa"/>
            <w:noWrap/>
            <w:hideMark/>
          </w:tcPr>
          <w:p w:rsidR="00872A42" w:rsidRPr="00A22905" w:rsidRDefault="00A57D96" w:rsidP="00872A42">
            <w:pPr>
              <w:keepNext/>
              <w:keepLines/>
              <w:jc w:val="center"/>
              <w:rPr>
                <w:rtl/>
              </w:rPr>
            </w:pPr>
            <w:r w:rsidRPr="00A22905">
              <w:t>38</w:t>
            </w:r>
          </w:p>
        </w:tc>
        <w:tc>
          <w:tcPr>
            <w:tcW w:w="1981" w:type="dxa"/>
            <w:noWrap/>
            <w:hideMark/>
          </w:tcPr>
          <w:p w:rsidR="00872A42" w:rsidRPr="00A22905" w:rsidRDefault="00A57D96" w:rsidP="00872A42">
            <w:pPr>
              <w:keepNext/>
              <w:keepLines/>
              <w:jc w:val="center"/>
            </w:pPr>
            <w:r>
              <w:rPr>
                <w:rFonts w:hint="cs"/>
                <w:rtl/>
              </w:rPr>
              <w:t>בהתאם למפרט הטכני ולצרכים משתנים ועל פי החלטת המשרד</w:t>
            </w:r>
          </w:p>
        </w:tc>
      </w:tr>
      <w:tr w:rsidR="003F370A" w:rsidTr="00A22905">
        <w:trPr>
          <w:trHeight w:val="285"/>
        </w:trPr>
        <w:tc>
          <w:tcPr>
            <w:tcW w:w="2977" w:type="dxa"/>
            <w:noWrap/>
            <w:hideMark/>
          </w:tcPr>
          <w:p w:rsidR="00872A42" w:rsidRPr="00A22905" w:rsidRDefault="00A57D96" w:rsidP="00872A42">
            <w:pPr>
              <w:keepNext/>
              <w:keepLines/>
            </w:pPr>
            <w:r w:rsidRPr="00A22905">
              <w:rPr>
                <w:rtl/>
              </w:rPr>
              <w:t xml:space="preserve">לשכת שר </w:t>
            </w:r>
          </w:p>
        </w:tc>
        <w:tc>
          <w:tcPr>
            <w:tcW w:w="2551" w:type="dxa"/>
            <w:noWrap/>
            <w:hideMark/>
          </w:tcPr>
          <w:p w:rsidR="00872A42" w:rsidRPr="00A22905" w:rsidRDefault="00A57D96" w:rsidP="00872A42">
            <w:pPr>
              <w:keepNext/>
              <w:keepLines/>
              <w:jc w:val="center"/>
              <w:rPr>
                <w:rtl/>
              </w:rPr>
            </w:pPr>
            <w:r w:rsidRPr="00A22905">
              <w:t>42</w:t>
            </w:r>
          </w:p>
        </w:tc>
        <w:tc>
          <w:tcPr>
            <w:tcW w:w="1981" w:type="dxa"/>
            <w:noWrap/>
            <w:hideMark/>
          </w:tcPr>
          <w:p w:rsidR="00872A42" w:rsidRPr="00A22905" w:rsidRDefault="00A57D96" w:rsidP="00872A42">
            <w:pPr>
              <w:keepNext/>
              <w:keepLines/>
              <w:jc w:val="center"/>
            </w:pPr>
            <w:r>
              <w:rPr>
                <w:rFonts w:hint="cs"/>
                <w:rtl/>
              </w:rPr>
              <w:t>בהתאם למפרט הטכני ולצרכים משתנים ועל פי החלטת המשרד</w:t>
            </w:r>
          </w:p>
        </w:tc>
      </w:tr>
      <w:tr w:rsidR="003F370A" w:rsidTr="00A22905">
        <w:trPr>
          <w:trHeight w:val="285"/>
        </w:trPr>
        <w:tc>
          <w:tcPr>
            <w:tcW w:w="2977" w:type="dxa"/>
            <w:noWrap/>
            <w:hideMark/>
          </w:tcPr>
          <w:p w:rsidR="00872A42" w:rsidRPr="00A22905" w:rsidRDefault="00A57D96" w:rsidP="004C0B28">
            <w:pPr>
              <w:keepNext/>
              <w:keepLines/>
              <w:rPr>
                <w:rtl/>
              </w:rPr>
            </w:pPr>
            <w:r w:rsidRPr="00A22905">
              <w:rPr>
                <w:rtl/>
              </w:rPr>
              <w:t>מאבטח מתקדם ב בכיר / מתקן ליבה</w:t>
            </w:r>
            <w:r w:rsidR="004C0B28">
              <w:rPr>
                <w:rFonts w:hint="cs"/>
                <w:rtl/>
              </w:rPr>
              <w:t>.</w:t>
            </w:r>
          </w:p>
        </w:tc>
        <w:tc>
          <w:tcPr>
            <w:tcW w:w="2551" w:type="dxa"/>
            <w:noWrap/>
            <w:hideMark/>
          </w:tcPr>
          <w:p w:rsidR="00872A42" w:rsidRPr="00A22905" w:rsidRDefault="00A57D96" w:rsidP="00872A42">
            <w:pPr>
              <w:keepNext/>
              <w:keepLines/>
              <w:jc w:val="center"/>
              <w:rPr>
                <w:rtl/>
              </w:rPr>
            </w:pPr>
            <w:r w:rsidRPr="00A22905">
              <w:t>42</w:t>
            </w:r>
          </w:p>
        </w:tc>
        <w:tc>
          <w:tcPr>
            <w:tcW w:w="1981" w:type="dxa"/>
            <w:noWrap/>
            <w:hideMark/>
          </w:tcPr>
          <w:p w:rsidR="00872A42" w:rsidRPr="00A22905" w:rsidRDefault="00A57D96" w:rsidP="00872A42">
            <w:pPr>
              <w:keepNext/>
              <w:keepLines/>
              <w:jc w:val="center"/>
            </w:pPr>
            <w:r>
              <w:rPr>
                <w:rFonts w:hint="cs"/>
                <w:rtl/>
              </w:rPr>
              <w:t>בהתאם למפרט הטכני ולצרכים משתנים ועל פי החלטת המשרד</w:t>
            </w:r>
          </w:p>
        </w:tc>
      </w:tr>
      <w:tr w:rsidR="003F370A" w:rsidTr="00A22905">
        <w:trPr>
          <w:trHeight w:val="285"/>
        </w:trPr>
        <w:tc>
          <w:tcPr>
            <w:tcW w:w="2977" w:type="dxa"/>
            <w:noWrap/>
            <w:hideMark/>
          </w:tcPr>
          <w:p w:rsidR="00F15AB1" w:rsidRPr="00A22905" w:rsidRDefault="00A57D96" w:rsidP="00F15AB1">
            <w:pPr>
              <w:keepNext/>
              <w:keepLines/>
            </w:pPr>
            <w:r w:rsidRPr="00A22905">
              <w:rPr>
                <w:rtl/>
              </w:rPr>
              <w:t>מוקדן סייבר</w:t>
            </w:r>
          </w:p>
        </w:tc>
        <w:tc>
          <w:tcPr>
            <w:tcW w:w="2551" w:type="dxa"/>
            <w:noWrap/>
            <w:hideMark/>
          </w:tcPr>
          <w:p w:rsidR="00F15AB1" w:rsidRPr="00A22905" w:rsidRDefault="00A57D96" w:rsidP="00F15AB1">
            <w:pPr>
              <w:keepNext/>
              <w:keepLines/>
              <w:jc w:val="center"/>
              <w:rPr>
                <w:rtl/>
              </w:rPr>
            </w:pPr>
            <w:r w:rsidRPr="00A22905">
              <w:t>40</w:t>
            </w:r>
          </w:p>
        </w:tc>
        <w:tc>
          <w:tcPr>
            <w:tcW w:w="1981" w:type="dxa"/>
            <w:noWrap/>
            <w:hideMark/>
          </w:tcPr>
          <w:p w:rsidR="00F15AB1" w:rsidRPr="00A22905" w:rsidRDefault="00A57D96" w:rsidP="00F15AB1">
            <w:pPr>
              <w:keepNext/>
              <w:keepLines/>
              <w:jc w:val="center"/>
            </w:pPr>
            <w:r w:rsidRPr="00A22905">
              <w:t>1</w:t>
            </w:r>
          </w:p>
        </w:tc>
      </w:tr>
      <w:tr w:rsidR="003F370A" w:rsidTr="00A22905">
        <w:trPr>
          <w:trHeight w:val="285"/>
        </w:trPr>
        <w:tc>
          <w:tcPr>
            <w:tcW w:w="2977" w:type="dxa"/>
            <w:noWrap/>
            <w:hideMark/>
          </w:tcPr>
          <w:p w:rsidR="00F15AB1" w:rsidRPr="00A22905" w:rsidRDefault="00A57D96" w:rsidP="00F15AB1">
            <w:pPr>
              <w:keepNext/>
              <w:keepLines/>
            </w:pPr>
            <w:r w:rsidRPr="00A22905">
              <w:rPr>
                <w:rtl/>
              </w:rPr>
              <w:t>מוקדן</w:t>
            </w:r>
          </w:p>
        </w:tc>
        <w:tc>
          <w:tcPr>
            <w:tcW w:w="2551" w:type="dxa"/>
            <w:noWrap/>
            <w:hideMark/>
          </w:tcPr>
          <w:p w:rsidR="00F15AB1" w:rsidRPr="00A22905" w:rsidRDefault="00A57D96" w:rsidP="00F15AB1">
            <w:pPr>
              <w:keepNext/>
              <w:keepLines/>
              <w:jc w:val="center"/>
              <w:rPr>
                <w:rtl/>
              </w:rPr>
            </w:pPr>
            <w:r w:rsidRPr="00A22905">
              <w:t>39</w:t>
            </w:r>
          </w:p>
        </w:tc>
        <w:tc>
          <w:tcPr>
            <w:tcW w:w="1981" w:type="dxa"/>
            <w:noWrap/>
            <w:hideMark/>
          </w:tcPr>
          <w:p w:rsidR="00F15AB1" w:rsidRPr="00A22905" w:rsidRDefault="00A57D96" w:rsidP="00F15AB1">
            <w:pPr>
              <w:keepNext/>
              <w:keepLines/>
              <w:jc w:val="center"/>
            </w:pPr>
            <w:r w:rsidRPr="00A22905">
              <w:t>2</w:t>
            </w:r>
          </w:p>
        </w:tc>
      </w:tr>
      <w:tr w:rsidR="003F370A" w:rsidTr="00A22905">
        <w:trPr>
          <w:trHeight w:val="300"/>
        </w:trPr>
        <w:tc>
          <w:tcPr>
            <w:tcW w:w="2977" w:type="dxa"/>
            <w:noWrap/>
            <w:hideMark/>
          </w:tcPr>
          <w:p w:rsidR="00F15AB1" w:rsidRPr="00A22905" w:rsidRDefault="00A57D96" w:rsidP="00F15AB1">
            <w:pPr>
              <w:keepNext/>
              <w:keepLines/>
            </w:pPr>
            <w:r w:rsidRPr="00A22905">
              <w:rPr>
                <w:rtl/>
              </w:rPr>
              <w:t>משקף</w:t>
            </w:r>
          </w:p>
        </w:tc>
        <w:tc>
          <w:tcPr>
            <w:tcW w:w="2551" w:type="dxa"/>
            <w:noWrap/>
            <w:hideMark/>
          </w:tcPr>
          <w:p w:rsidR="00F15AB1" w:rsidRPr="00A22905" w:rsidRDefault="00A57D96" w:rsidP="00F15AB1">
            <w:pPr>
              <w:keepNext/>
              <w:keepLines/>
              <w:jc w:val="center"/>
              <w:rPr>
                <w:rtl/>
              </w:rPr>
            </w:pPr>
            <w:r w:rsidRPr="00A22905">
              <w:t>40</w:t>
            </w:r>
          </w:p>
        </w:tc>
        <w:tc>
          <w:tcPr>
            <w:tcW w:w="1981" w:type="dxa"/>
            <w:noWrap/>
            <w:hideMark/>
          </w:tcPr>
          <w:p w:rsidR="00F15AB1" w:rsidRPr="00A22905" w:rsidRDefault="00A57D96" w:rsidP="00F15AB1">
            <w:pPr>
              <w:keepNext/>
              <w:keepLines/>
              <w:jc w:val="center"/>
            </w:pPr>
            <w:r w:rsidRPr="00A22905">
              <w:t>4</w:t>
            </w:r>
          </w:p>
        </w:tc>
      </w:tr>
    </w:tbl>
    <w:p w:rsidR="00EA6844" w:rsidRDefault="00EA6844" w:rsidP="009B4F59">
      <w:pPr>
        <w:keepNext/>
        <w:keepLines/>
        <w:rPr>
          <w:rtl/>
        </w:rPr>
      </w:pPr>
    </w:p>
    <w:p w:rsidR="008456DD" w:rsidRDefault="00A57D96" w:rsidP="008456DD">
      <w:pPr>
        <w:pStyle w:val="level2"/>
        <w:keepNext/>
        <w:keepLines/>
        <w:numPr>
          <w:ilvl w:val="1"/>
          <w:numId w:val="55"/>
        </w:numPr>
        <w:rPr>
          <w:b/>
          <w:bCs/>
          <w:rtl/>
        </w:rPr>
      </w:pPr>
      <w:r w:rsidRPr="00A22905">
        <w:rPr>
          <w:rFonts w:hint="cs"/>
          <w:b/>
          <w:bCs/>
          <w:rtl/>
        </w:rPr>
        <w:lastRenderedPageBreak/>
        <w:t xml:space="preserve">יובהר כי </w:t>
      </w:r>
      <w:r w:rsidRPr="00A22905">
        <w:rPr>
          <w:rFonts w:cs="David"/>
          <w:b/>
          <w:bCs/>
          <w:rtl/>
        </w:rPr>
        <w:t>פירוט</w:t>
      </w:r>
      <w:r w:rsidRPr="00A22905">
        <w:rPr>
          <w:rFonts w:cs="David" w:hint="cs"/>
          <w:b/>
          <w:bCs/>
          <w:rtl/>
        </w:rPr>
        <w:t xml:space="preserve"> זה כולל</w:t>
      </w:r>
      <w:r w:rsidRPr="00A22905">
        <w:rPr>
          <w:rFonts w:cs="David"/>
          <w:b/>
          <w:bCs/>
          <w:rtl/>
        </w:rPr>
        <w:t xml:space="preserve"> תפקידים שאושר להם שכר חריג על ידי החשכ"ל וכי אין לחרוג מהכמות </w:t>
      </w:r>
      <w:r w:rsidRPr="00A22905">
        <w:rPr>
          <w:rFonts w:cs="David" w:hint="cs"/>
          <w:b/>
          <w:bCs/>
          <w:rtl/>
        </w:rPr>
        <w:t>ה</w:t>
      </w:r>
      <w:r w:rsidRPr="00A22905">
        <w:rPr>
          <w:rFonts w:cs="David"/>
          <w:b/>
          <w:bCs/>
          <w:rtl/>
        </w:rPr>
        <w:t>מפורטת ללא אישור מועדת המכרזים המשרדית</w:t>
      </w:r>
      <w:r>
        <w:rPr>
          <w:rFonts w:hint="cs"/>
          <w:b/>
          <w:bCs/>
          <w:rtl/>
        </w:rPr>
        <w:t>.</w:t>
      </w:r>
    </w:p>
    <w:p w:rsidR="008456DD" w:rsidRDefault="00A57D96" w:rsidP="008456DD">
      <w:pPr>
        <w:pStyle w:val="level2"/>
        <w:keepNext/>
        <w:keepLines/>
        <w:numPr>
          <w:ilvl w:val="0"/>
          <w:numId w:val="0"/>
        </w:numPr>
        <w:ind w:left="792"/>
        <w:rPr>
          <w:rFonts w:cs="David"/>
          <w:b/>
          <w:bCs/>
          <w:rtl/>
        </w:rPr>
      </w:pPr>
      <w:r>
        <w:rPr>
          <w:rFonts w:hint="cs"/>
          <w:b/>
          <w:bCs/>
          <w:rtl/>
        </w:rPr>
        <w:t xml:space="preserve">לצורך המחשה: </w:t>
      </w:r>
    </w:p>
    <w:p w:rsidR="008456DD" w:rsidRDefault="00A57D96" w:rsidP="008456DD">
      <w:pPr>
        <w:pStyle w:val="level2"/>
        <w:keepNext/>
        <w:keepLines/>
        <w:numPr>
          <w:ilvl w:val="0"/>
          <w:numId w:val="0"/>
        </w:numPr>
        <w:ind w:left="792"/>
        <w:rPr>
          <w:rtl/>
        </w:rPr>
      </w:pPr>
      <w:r w:rsidRPr="00A22905">
        <w:rPr>
          <w:rFonts w:cs="David"/>
          <w:b/>
          <w:bCs/>
          <w:rtl/>
        </w:rPr>
        <w:t>תעריף משקף</w:t>
      </w:r>
      <w:r>
        <w:rPr>
          <w:rFonts w:cs="David" w:hint="cs"/>
          <w:b/>
          <w:bCs/>
          <w:rtl/>
        </w:rPr>
        <w:t>, מוקדן סייבר, רכז מנהלות ארצי, מנהל מוקד</w:t>
      </w:r>
      <w:r w:rsidRPr="00A22905">
        <w:rPr>
          <w:rFonts w:cs="David"/>
          <w:b/>
          <w:bCs/>
          <w:rtl/>
        </w:rPr>
        <w:t xml:space="preserve"> – 40 ₪ מאושרים ל-</w:t>
      </w:r>
      <w:r>
        <w:rPr>
          <w:rFonts w:cs="David" w:hint="cs"/>
          <w:b/>
          <w:bCs/>
          <w:rtl/>
        </w:rPr>
        <w:t>7</w:t>
      </w:r>
      <w:r w:rsidRPr="00A22905">
        <w:rPr>
          <w:rFonts w:cs="David"/>
          <w:b/>
          <w:bCs/>
          <w:rtl/>
        </w:rPr>
        <w:t xml:space="preserve"> תקנים. תקנים נוספים יתומחרו לפי 38 ₪ , אלא אם תחליט וועדת המכרזים אחרת</w:t>
      </w:r>
      <w:r>
        <w:rPr>
          <w:rFonts w:hint="cs"/>
          <w:b/>
          <w:bCs/>
          <w:rtl/>
        </w:rPr>
        <w:t>.</w:t>
      </w:r>
    </w:p>
    <w:p w:rsidR="008456DD" w:rsidRDefault="00A57D96" w:rsidP="008456DD">
      <w:pPr>
        <w:pStyle w:val="level2"/>
        <w:keepNext/>
        <w:keepLines/>
        <w:numPr>
          <w:ilvl w:val="0"/>
          <w:numId w:val="0"/>
        </w:numPr>
        <w:ind w:left="792"/>
        <w:rPr>
          <w:rtl/>
        </w:rPr>
      </w:pPr>
      <w:r w:rsidRPr="00A22905">
        <w:rPr>
          <w:rFonts w:cs="David"/>
          <w:b/>
          <w:bCs/>
          <w:rtl/>
        </w:rPr>
        <w:t xml:space="preserve">תעריף </w:t>
      </w:r>
      <w:r>
        <w:rPr>
          <w:rFonts w:cs="David" w:hint="cs"/>
          <w:b/>
          <w:bCs/>
          <w:rtl/>
        </w:rPr>
        <w:t xml:space="preserve">מוקדן </w:t>
      </w:r>
      <w:r w:rsidRPr="00A22905">
        <w:rPr>
          <w:rFonts w:cs="David"/>
          <w:b/>
          <w:bCs/>
          <w:rtl/>
        </w:rPr>
        <w:t>–</w:t>
      </w:r>
      <w:r>
        <w:rPr>
          <w:rFonts w:cs="David" w:hint="cs"/>
          <w:b/>
          <w:bCs/>
          <w:rtl/>
        </w:rPr>
        <w:t xml:space="preserve"> 39</w:t>
      </w:r>
      <w:r w:rsidRPr="00A22905">
        <w:rPr>
          <w:rFonts w:cs="David"/>
          <w:b/>
          <w:bCs/>
          <w:rtl/>
        </w:rPr>
        <w:t xml:space="preserve"> ₪ מאושרים ל-</w:t>
      </w:r>
      <w:r>
        <w:rPr>
          <w:rFonts w:cs="David" w:hint="cs"/>
          <w:b/>
          <w:bCs/>
          <w:rtl/>
        </w:rPr>
        <w:t>2</w:t>
      </w:r>
      <w:r w:rsidRPr="00A22905">
        <w:rPr>
          <w:rFonts w:cs="David"/>
          <w:b/>
          <w:bCs/>
          <w:rtl/>
        </w:rPr>
        <w:t xml:space="preserve"> תקנים. תקנים נוספים יתומחרו לפי 38 ₪ , אלא אם תחליט וועדת המכרזים אחרת</w:t>
      </w:r>
      <w:r>
        <w:rPr>
          <w:rFonts w:hint="cs"/>
          <w:b/>
          <w:bCs/>
          <w:rtl/>
        </w:rPr>
        <w:t>.</w:t>
      </w:r>
    </w:p>
    <w:p w:rsidR="008456DD" w:rsidRDefault="00A57D96" w:rsidP="008456DD">
      <w:pPr>
        <w:pStyle w:val="level2"/>
        <w:keepNext/>
        <w:keepLines/>
        <w:numPr>
          <w:ilvl w:val="0"/>
          <w:numId w:val="0"/>
        </w:numPr>
        <w:ind w:left="792"/>
        <w:rPr>
          <w:rtl/>
        </w:rPr>
      </w:pPr>
      <w:r w:rsidRPr="00A22905">
        <w:rPr>
          <w:rFonts w:cs="David"/>
          <w:b/>
          <w:bCs/>
          <w:rtl/>
        </w:rPr>
        <w:t xml:space="preserve">תעריף </w:t>
      </w:r>
      <w:r>
        <w:rPr>
          <w:rFonts w:cs="David" w:hint="cs"/>
          <w:b/>
          <w:bCs/>
          <w:rtl/>
        </w:rPr>
        <w:t>קצין מתקן</w:t>
      </w:r>
      <w:r w:rsidRPr="00A22905">
        <w:rPr>
          <w:rFonts w:cs="David"/>
          <w:b/>
          <w:bCs/>
          <w:rtl/>
        </w:rPr>
        <w:t xml:space="preserve"> – 4</w:t>
      </w:r>
      <w:r>
        <w:rPr>
          <w:rFonts w:cs="David" w:hint="cs"/>
          <w:b/>
          <w:bCs/>
          <w:rtl/>
        </w:rPr>
        <w:t>6</w:t>
      </w:r>
      <w:r w:rsidRPr="00A22905">
        <w:rPr>
          <w:rFonts w:cs="David"/>
          <w:b/>
          <w:bCs/>
          <w:rtl/>
        </w:rPr>
        <w:t xml:space="preserve"> ₪ מאושרים ל-</w:t>
      </w:r>
      <w:r>
        <w:rPr>
          <w:rFonts w:cs="David" w:hint="cs"/>
          <w:b/>
          <w:bCs/>
          <w:rtl/>
        </w:rPr>
        <w:t>6</w:t>
      </w:r>
      <w:r w:rsidRPr="00A22905">
        <w:rPr>
          <w:rFonts w:cs="David"/>
          <w:b/>
          <w:bCs/>
          <w:rtl/>
        </w:rPr>
        <w:t xml:space="preserve"> תקנים. תקנים נוספים יתומחרו לפי </w:t>
      </w:r>
      <w:r>
        <w:rPr>
          <w:rFonts w:cs="David" w:hint="cs"/>
          <w:b/>
          <w:bCs/>
          <w:rtl/>
        </w:rPr>
        <w:t>44</w:t>
      </w:r>
      <w:r w:rsidRPr="00A22905">
        <w:rPr>
          <w:rFonts w:cs="David"/>
          <w:b/>
          <w:bCs/>
          <w:rtl/>
        </w:rPr>
        <w:t xml:space="preserve"> ₪ , אלא אם תחליט וועדת המכרזים אחרת</w:t>
      </w:r>
      <w:r>
        <w:rPr>
          <w:rFonts w:hint="cs"/>
          <w:b/>
          <w:bCs/>
          <w:rtl/>
        </w:rPr>
        <w:t>.</w:t>
      </w:r>
    </w:p>
    <w:p w:rsidR="00757254" w:rsidRDefault="00A57D96" w:rsidP="003E7DF8">
      <w:pPr>
        <w:pStyle w:val="level2"/>
        <w:keepNext/>
        <w:keepLines/>
        <w:numPr>
          <w:ilvl w:val="1"/>
          <w:numId w:val="55"/>
        </w:numPr>
      </w:pPr>
      <w:r w:rsidRPr="004F79F1">
        <w:rPr>
          <w:rFonts w:cs="David"/>
          <w:rtl/>
        </w:rPr>
        <w:t>הספק הזוכה יהיה מחויב לקיים את הוראות חוקי העבודה של מדינת ישראל ואת הוראות צו ההרחבה בענף השמירה לפי חוק ההסכמים הקיבוציים, התשי"ז-1957 (להלן: "צו ההרחבה") ובכלל כך לשלם לעובדים את התוספות המנויות בצו ההרחבה לכל הפחות ולהפריש למוסדות השונים את כל הנדרש.</w:t>
      </w:r>
    </w:p>
    <w:p w:rsidR="003D79AF" w:rsidRPr="004F79F1" w:rsidRDefault="00A57D96" w:rsidP="003E7DF8">
      <w:pPr>
        <w:pStyle w:val="level2"/>
        <w:keepNext/>
        <w:keepLines/>
        <w:numPr>
          <w:ilvl w:val="1"/>
          <w:numId w:val="55"/>
        </w:numPr>
        <w:rPr>
          <w:rtl/>
        </w:rPr>
      </w:pPr>
      <w:r w:rsidRPr="003D79AF">
        <w:rPr>
          <w:rFonts w:cs="David"/>
          <w:rtl/>
        </w:rPr>
        <w:t>אחוזי השכר יעלו בהתאם לוותק של כל בעל תפקיד לפי אחוז השכר מרכיב</w:t>
      </w:r>
      <w:r>
        <w:rPr>
          <w:rFonts w:cs="David" w:hint="cs"/>
          <w:rtl/>
        </w:rPr>
        <w:t xml:space="preserve"> </w:t>
      </w:r>
      <w:r w:rsidRPr="003D79AF">
        <w:rPr>
          <w:rFonts w:cs="David"/>
          <w:rtl/>
        </w:rPr>
        <w:t xml:space="preserve">מאבטח מתקדם ב' </w:t>
      </w:r>
      <w:r>
        <w:rPr>
          <w:rFonts w:cs="David" w:hint="cs"/>
          <w:rtl/>
        </w:rPr>
        <w:t>בכפוף ועל פי</w:t>
      </w:r>
      <w:r w:rsidRPr="003D79AF">
        <w:rPr>
          <w:rFonts w:cs="David"/>
          <w:rtl/>
        </w:rPr>
        <w:t xml:space="preserve"> הוראת תכ"מ</w:t>
      </w:r>
      <w:r>
        <w:rPr>
          <w:rFonts w:cs="David" w:hint="cs"/>
          <w:rtl/>
        </w:rPr>
        <w:t xml:space="preserve"> </w:t>
      </w:r>
      <w:r w:rsidR="00E463B5">
        <w:rPr>
          <w:rFonts w:cs="David" w:hint="cs"/>
          <w:rtl/>
        </w:rPr>
        <w:t>8.2.1</w:t>
      </w:r>
      <w:r w:rsidR="00E463B5">
        <w:rPr>
          <w:rFonts w:hint="cs"/>
          <w:rtl/>
        </w:rPr>
        <w:t xml:space="preserve"> ובהתאם ל</w:t>
      </w:r>
      <w:r w:rsidR="00E463B5" w:rsidRPr="00E463B5">
        <w:rPr>
          <w:rFonts w:cs="David"/>
          <w:rtl/>
        </w:rPr>
        <w:t>תעריפי שכר יסוד לכל שעת עבודה בתחום השמירה והאבטחה</w:t>
      </w:r>
      <w:r w:rsidR="00E463B5">
        <w:rPr>
          <w:rFonts w:hint="cs"/>
          <w:rtl/>
        </w:rPr>
        <w:t>.</w:t>
      </w:r>
      <w:r w:rsidR="00FA2C5F">
        <w:rPr>
          <w:rFonts w:hint="cs"/>
          <w:rtl/>
        </w:rPr>
        <w:t xml:space="preserve"> </w:t>
      </w:r>
      <w:r w:rsidR="00FA2C5F">
        <w:rPr>
          <w:rFonts w:cs="David" w:hint="cs"/>
          <w:rtl/>
        </w:rPr>
        <w:t>ו</w:t>
      </w:r>
      <w:r w:rsidR="00FA2C5F" w:rsidRPr="00FA2C5F">
        <w:rPr>
          <w:rFonts w:cs="David"/>
          <w:rtl/>
        </w:rPr>
        <w:t>בהתאם להוראת התכ"מ ה.8.2.1.6, התעריפים המרביים בהתקשרויות עובדי קבלן  המועסקים בתפקיד מאבטח מתקדם ב'</w:t>
      </w:r>
      <w:r w:rsidR="00FA2C5F">
        <w:rPr>
          <w:rFonts w:cs="David" w:hint="cs"/>
          <w:rtl/>
        </w:rPr>
        <w:t>.</w:t>
      </w:r>
    </w:p>
    <w:p w:rsidR="00EA6844" w:rsidRPr="004F79F1" w:rsidRDefault="00A57D96" w:rsidP="003E7DF8">
      <w:pPr>
        <w:pStyle w:val="level2"/>
        <w:keepNext/>
        <w:keepLines/>
        <w:numPr>
          <w:ilvl w:val="1"/>
          <w:numId w:val="55"/>
        </w:numPr>
        <w:rPr>
          <w:rtl/>
        </w:rPr>
      </w:pPr>
      <w:r>
        <w:rPr>
          <w:rFonts w:hint="cs"/>
          <w:rtl/>
        </w:rPr>
        <w:t>הספק הזוכה יהיה מחויב לוודא כי השכר שישולם לעובדיו יהיה בהתאם</w:t>
      </w:r>
      <w:r w:rsidRPr="004F79F1">
        <w:rPr>
          <w:rFonts w:hint="cs"/>
          <w:rtl/>
        </w:rPr>
        <w:t xml:space="preserve"> לצו הרחבה </w:t>
      </w:r>
      <w:r w:rsidR="004F79F1" w:rsidRPr="004F79F1">
        <w:rPr>
          <w:rFonts w:hint="cs"/>
          <w:rtl/>
        </w:rPr>
        <w:t>ו</w:t>
      </w:r>
      <w:r w:rsidRPr="004F79F1">
        <w:rPr>
          <w:rFonts w:hint="cs"/>
          <w:rtl/>
        </w:rPr>
        <w:t>הוראת תכ"מ</w:t>
      </w:r>
      <w:r w:rsidR="004F79F1" w:rsidRPr="004F79F1">
        <w:rPr>
          <w:rFonts w:hint="cs"/>
          <w:rtl/>
        </w:rPr>
        <w:t xml:space="preserve"> 8.2.1 </w:t>
      </w:r>
      <w:r w:rsidR="00027A2C">
        <w:rPr>
          <w:rFonts w:hint="cs"/>
          <w:rtl/>
        </w:rPr>
        <w:t>"</w:t>
      </w:r>
      <w:r w:rsidR="00027A2C" w:rsidRPr="00027A2C">
        <w:rPr>
          <w:rFonts w:cs="David"/>
          <w:rtl/>
        </w:rPr>
        <w:t>הגנה על זכויות עובדים המועסקים על ידי קבלני שירותים בתחומי השמירה, האבטחה והניקי</w:t>
      </w:r>
      <w:r w:rsidR="00027A2C">
        <w:rPr>
          <w:rFonts w:cs="David" w:hint="cs"/>
          <w:rtl/>
        </w:rPr>
        <w:t>ון"</w:t>
      </w:r>
      <w:r w:rsidR="00027A2C">
        <w:rPr>
          <w:rFonts w:hint="cs"/>
          <w:rtl/>
        </w:rPr>
        <w:t xml:space="preserve"> וכן הודעה</w:t>
      </w:r>
      <w:r w:rsidR="005965A8">
        <w:rPr>
          <w:rFonts w:hint="cs"/>
          <w:rtl/>
        </w:rPr>
        <w:t xml:space="preserve"> ה'</w:t>
      </w:r>
      <w:r w:rsidR="00027A2C">
        <w:rPr>
          <w:rFonts w:hint="cs"/>
          <w:rtl/>
        </w:rPr>
        <w:t>8.2.</w:t>
      </w:r>
      <w:r w:rsidR="005965A8">
        <w:rPr>
          <w:rFonts w:hint="cs"/>
          <w:rtl/>
        </w:rPr>
        <w:t>1</w:t>
      </w:r>
      <w:r w:rsidR="00027A2C">
        <w:rPr>
          <w:rFonts w:hint="cs"/>
          <w:rtl/>
        </w:rPr>
        <w:t>.</w:t>
      </w:r>
      <w:r w:rsidR="005965A8">
        <w:rPr>
          <w:rFonts w:hint="cs"/>
          <w:rtl/>
        </w:rPr>
        <w:t>3</w:t>
      </w:r>
      <w:r w:rsidR="00027A2C">
        <w:rPr>
          <w:rFonts w:hint="cs"/>
          <w:rtl/>
        </w:rPr>
        <w:t xml:space="preserve"> "</w:t>
      </w:r>
      <w:r w:rsidR="00027A2C" w:rsidRPr="00027A2C">
        <w:rPr>
          <w:rFonts w:cs="David"/>
          <w:rtl/>
        </w:rPr>
        <w:t>עלות שכר למעסיק לכל שעת עבודה בתחום השמירה והאבטחה</w:t>
      </w:r>
      <w:r w:rsidR="00027A2C" w:rsidRPr="00027A2C">
        <w:rPr>
          <w:rFonts w:cs="David" w:hint="cs"/>
          <w:rtl/>
        </w:rPr>
        <w:t xml:space="preserve"> </w:t>
      </w:r>
      <w:r w:rsidR="00027A2C">
        <w:rPr>
          <w:rFonts w:hint="cs"/>
          <w:rtl/>
        </w:rPr>
        <w:t xml:space="preserve">" </w:t>
      </w:r>
      <w:r w:rsidR="004F79F1" w:rsidRPr="004F79F1">
        <w:rPr>
          <w:rFonts w:hint="cs"/>
          <w:rtl/>
        </w:rPr>
        <w:t>כפי שתעודכן מעת לעת.</w:t>
      </w:r>
    </w:p>
    <w:p w:rsidR="00B32008" w:rsidRDefault="00A57D96" w:rsidP="003E7DF8">
      <w:pPr>
        <w:pStyle w:val="level2"/>
        <w:keepNext/>
        <w:keepLines/>
        <w:numPr>
          <w:ilvl w:val="1"/>
          <w:numId w:val="55"/>
        </w:numPr>
        <w:rPr>
          <w:b/>
          <w:bCs/>
        </w:rPr>
      </w:pPr>
      <w:bookmarkStart w:id="645" w:name="_Ref24554647"/>
      <w:bookmarkEnd w:id="642"/>
      <w:r w:rsidRPr="000E625B">
        <w:rPr>
          <w:rFonts w:hint="cs"/>
          <w:rtl/>
        </w:rPr>
        <w:t>הנספח התמחירי שלהלן הינו מיום</w:t>
      </w:r>
      <w:r>
        <w:rPr>
          <w:rFonts w:hint="cs"/>
          <w:rtl/>
        </w:rPr>
        <w:t xml:space="preserve"> 6 בספטמבר 2020, </w:t>
      </w:r>
      <w:r w:rsidRPr="000E625B">
        <w:rPr>
          <w:rFonts w:hint="cs"/>
          <w:rtl/>
        </w:rPr>
        <w:t>בהתאם ל</w:t>
      </w:r>
      <w:hyperlink r:id="rId46" w:history="1">
        <w:r w:rsidRPr="006F6885">
          <w:rPr>
            <w:rStyle w:val="Hyperlink"/>
            <w:rFonts w:hint="cs"/>
            <w:rtl/>
          </w:rPr>
          <w:t>הסכם הקיבוצי המיוחד מיום 4 בדצמבר 2012</w:t>
        </w:r>
      </w:hyperlink>
      <w:r w:rsidRPr="000E625B">
        <w:rPr>
          <w:rFonts w:hint="cs"/>
          <w:rtl/>
        </w:rPr>
        <w:t xml:space="preserve"> וצו</w:t>
      </w:r>
      <w:r>
        <w:rPr>
          <w:rFonts w:hint="cs"/>
          <w:rtl/>
        </w:rPr>
        <w:t>וי</w:t>
      </w:r>
      <w:r w:rsidRPr="000E625B">
        <w:rPr>
          <w:rFonts w:hint="cs"/>
          <w:rtl/>
        </w:rPr>
        <w:t xml:space="preserve"> </w:t>
      </w:r>
      <w:r>
        <w:rPr>
          <w:rFonts w:hint="cs"/>
          <w:rtl/>
        </w:rPr>
        <w:t>ה</w:t>
      </w:r>
      <w:r w:rsidRPr="000E625B">
        <w:rPr>
          <w:rFonts w:hint="cs"/>
          <w:rtl/>
        </w:rPr>
        <w:t xml:space="preserve">הרחבה </w:t>
      </w:r>
      <w:r>
        <w:rPr>
          <w:rFonts w:hint="cs"/>
          <w:rtl/>
        </w:rPr>
        <w:t xml:space="preserve">בענף השמירה והאבטחה </w:t>
      </w:r>
      <w:hyperlink r:id="rId47" w:history="1">
        <w:r w:rsidRPr="006E7356">
          <w:rPr>
            <w:rStyle w:val="Hyperlink"/>
            <w:rFonts w:hint="cs"/>
            <w:rtl/>
          </w:rPr>
          <w:t>מיום 2 באוקטובר 2014</w:t>
        </w:r>
      </w:hyperlink>
      <w:r>
        <w:rPr>
          <w:rFonts w:hint="cs"/>
          <w:rtl/>
        </w:rPr>
        <w:t xml:space="preserve"> ו</w:t>
      </w:r>
      <w:hyperlink r:id="rId48" w:history="1">
        <w:r w:rsidRPr="00886965">
          <w:rPr>
            <w:rStyle w:val="Hyperlink"/>
            <w:rFonts w:hint="cs"/>
            <w:rtl/>
          </w:rPr>
          <w:t>מיום 22 בדצמבר 2016</w:t>
        </w:r>
      </w:hyperlink>
      <w:r>
        <w:rPr>
          <w:rFonts w:hint="cs"/>
          <w:rtl/>
        </w:rPr>
        <w:t>:</w:t>
      </w:r>
      <w:bookmarkEnd w:id="645"/>
    </w:p>
    <w:p w:rsidR="00B32008" w:rsidRDefault="00B32008" w:rsidP="00B32008">
      <w:pPr>
        <w:pStyle w:val="afe"/>
        <w:rPr>
          <w:b/>
          <w:bCs/>
          <w:rtl/>
        </w:rPr>
      </w:pPr>
    </w:p>
    <w:tbl>
      <w:tblPr>
        <w:bidiVisual/>
        <w:tblW w:w="9045"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926"/>
      </w:tblGrid>
      <w:tr w:rsidR="003F370A" w:rsidTr="00FF636C">
        <w:trPr>
          <w:cantSplit/>
          <w:trHeight w:val="732"/>
          <w:tblHeader/>
        </w:trPr>
        <w:tc>
          <w:tcPr>
            <w:tcW w:w="1701" w:type="dxa"/>
            <w:shd w:val="clear" w:color="auto" w:fill="CCCCCC"/>
            <w:vAlign w:val="center"/>
          </w:tcPr>
          <w:p w:rsidR="00B32008" w:rsidRPr="00DD30FA" w:rsidRDefault="00B32008" w:rsidP="00FF636C">
            <w:pPr>
              <w:tabs>
                <w:tab w:val="left" w:pos="1236"/>
              </w:tabs>
              <w:ind w:left="744"/>
              <w:jc w:val="center"/>
              <w:rPr>
                <w:rFonts w:asciiTheme="minorBidi" w:hAnsiTheme="minorBidi" w:cstheme="minorBidi"/>
                <w:b/>
                <w:bCs/>
                <w:sz w:val="22"/>
                <w:szCs w:val="22"/>
                <w:rtl/>
              </w:rPr>
            </w:pPr>
          </w:p>
        </w:tc>
        <w:tc>
          <w:tcPr>
            <w:tcW w:w="1418" w:type="dxa"/>
            <w:shd w:val="clear" w:color="auto" w:fill="CCCCCC"/>
            <w:vAlign w:val="center"/>
          </w:tcPr>
          <w:p w:rsidR="00B32008" w:rsidRPr="00DD30FA" w:rsidRDefault="00B32008" w:rsidP="00FF636C">
            <w:pPr>
              <w:tabs>
                <w:tab w:val="left" w:pos="0"/>
              </w:tabs>
              <w:jc w:val="center"/>
              <w:rPr>
                <w:rFonts w:asciiTheme="minorBidi" w:hAnsiTheme="minorBidi" w:cstheme="minorBidi"/>
                <w:b/>
                <w:bCs/>
                <w:sz w:val="22"/>
                <w:szCs w:val="22"/>
                <w:rtl/>
              </w:rPr>
            </w:pPr>
          </w:p>
        </w:tc>
        <w:tc>
          <w:tcPr>
            <w:tcW w:w="5926" w:type="dxa"/>
            <w:shd w:val="clear" w:color="auto" w:fill="CCCCCC"/>
            <w:vAlign w:val="center"/>
          </w:tcPr>
          <w:p w:rsidR="00B32008" w:rsidRPr="00191AEF" w:rsidRDefault="00A57D96" w:rsidP="00FF636C">
            <w:pPr>
              <w:jc w:val="center"/>
              <w:rPr>
                <w:rFonts w:asciiTheme="minorBidi" w:hAnsiTheme="minorBidi" w:cstheme="minorBidi"/>
                <w:b/>
                <w:bCs/>
                <w:sz w:val="22"/>
                <w:szCs w:val="22"/>
                <w:rtl/>
              </w:rPr>
            </w:pPr>
            <w:r w:rsidRPr="00191AEF">
              <w:rPr>
                <w:rFonts w:asciiTheme="minorBidi" w:hAnsiTheme="minorBidi" w:cstheme="minorBidi"/>
                <w:b/>
                <w:bCs/>
                <w:sz w:val="22"/>
                <w:szCs w:val="22"/>
                <w:rtl/>
              </w:rPr>
              <w:t>הערות</w:t>
            </w:r>
          </w:p>
        </w:tc>
      </w:tr>
      <w:tr w:rsidR="003F370A" w:rsidTr="00FF636C">
        <w:trPr>
          <w:cantSplit/>
        </w:trPr>
        <w:tc>
          <w:tcPr>
            <w:tcW w:w="1701" w:type="dxa"/>
            <w:shd w:val="clear" w:color="auto" w:fill="CCCCCC"/>
            <w:vAlign w:val="center"/>
          </w:tcPr>
          <w:p w:rsidR="00B32008" w:rsidRPr="00191AEF" w:rsidRDefault="00A57D96" w:rsidP="00FF636C">
            <w:pPr>
              <w:tabs>
                <w:tab w:val="left" w:pos="0"/>
              </w:tabs>
              <w:jc w:val="center"/>
              <w:rPr>
                <w:rFonts w:asciiTheme="minorBidi" w:hAnsiTheme="minorBidi" w:cstheme="minorBidi"/>
                <w:b/>
                <w:bCs/>
                <w:sz w:val="22"/>
                <w:szCs w:val="22"/>
                <w:rtl/>
              </w:rPr>
            </w:pPr>
            <w:r w:rsidRPr="00191AEF">
              <w:rPr>
                <w:rFonts w:asciiTheme="minorBidi" w:hAnsiTheme="minorBidi" w:cstheme="minorBidi"/>
                <w:b/>
                <w:bCs/>
                <w:sz w:val="22"/>
                <w:szCs w:val="22"/>
                <w:rtl/>
              </w:rPr>
              <w:t>שכר יסוד</w:t>
            </w:r>
          </w:p>
          <w:p w:rsidR="00B32008" w:rsidRPr="00191AEF" w:rsidRDefault="00A57D96" w:rsidP="00FF636C">
            <w:pPr>
              <w:tabs>
                <w:tab w:val="left" w:pos="0"/>
              </w:tabs>
              <w:jc w:val="center"/>
              <w:rPr>
                <w:rFonts w:asciiTheme="minorBidi" w:hAnsiTheme="minorBidi" w:cstheme="minorBidi"/>
                <w:b/>
                <w:bCs/>
                <w:sz w:val="22"/>
                <w:szCs w:val="22"/>
                <w:rtl/>
              </w:rPr>
            </w:pPr>
            <w:r w:rsidRPr="00191AEF">
              <w:rPr>
                <w:rFonts w:asciiTheme="minorBidi" w:hAnsiTheme="minorBidi" w:cstheme="minorBidi"/>
                <w:b/>
                <w:bCs/>
                <w:sz w:val="22"/>
                <w:szCs w:val="22"/>
                <w:rtl/>
              </w:rPr>
              <w:t>עובד שמירה</w:t>
            </w:r>
          </w:p>
        </w:tc>
        <w:tc>
          <w:tcPr>
            <w:tcW w:w="1418" w:type="dxa"/>
            <w:shd w:val="clear" w:color="auto" w:fill="auto"/>
            <w:vAlign w:val="center"/>
          </w:tcPr>
          <w:p w:rsidR="00B32008" w:rsidRPr="00191AEF" w:rsidRDefault="00A57D96" w:rsidP="00FF636C">
            <w:pPr>
              <w:jc w:val="center"/>
              <w:rPr>
                <w:rFonts w:asciiTheme="minorBidi" w:hAnsiTheme="minorBidi" w:cstheme="minorBidi"/>
                <w:sz w:val="22"/>
                <w:szCs w:val="22"/>
                <w:rtl/>
              </w:rPr>
            </w:pPr>
            <w:r w:rsidRPr="00191AEF">
              <w:rPr>
                <w:rFonts w:asciiTheme="minorBidi" w:hAnsiTheme="minorBidi" w:cstheme="minorBidi"/>
                <w:sz w:val="22"/>
                <w:szCs w:val="22"/>
                <w:rtl/>
              </w:rPr>
              <w:t xml:space="preserve">29.12 ₪ </w:t>
            </w:r>
          </w:p>
        </w:tc>
        <w:tc>
          <w:tcPr>
            <w:tcW w:w="5926" w:type="dxa"/>
            <w:shd w:val="clear" w:color="auto" w:fill="auto"/>
            <w:vAlign w:val="center"/>
          </w:tcPr>
          <w:p w:rsidR="00B32008" w:rsidRPr="00191AEF" w:rsidRDefault="00A57D96" w:rsidP="00FF636C">
            <w:pPr>
              <w:rPr>
                <w:rStyle w:val="Hyperlink"/>
                <w:rFonts w:asciiTheme="minorBidi" w:hAnsiTheme="minorBidi" w:cstheme="minorBidi"/>
                <w:sz w:val="22"/>
                <w:szCs w:val="22"/>
                <w:rtl/>
              </w:rPr>
            </w:pPr>
            <w:r w:rsidRPr="00191AEF">
              <w:rPr>
                <w:rFonts w:asciiTheme="minorBidi" w:hAnsiTheme="minorBidi" w:cstheme="minorBidi"/>
                <w:sz w:val="22"/>
                <w:szCs w:val="22"/>
                <w:rtl/>
              </w:rPr>
              <w:t>שכר היסוד החודשי לעובד שמירה ולאחראי על עובדי השמירה, המוגדר בחוזה שבין המדינה לקבלן השמירה, יעמוד על 5,300 ₪ לחודש עבור משרה מלאה, קרי 29.12 ₪ לשעת עבודה.</w:t>
            </w:r>
          </w:p>
          <w:p w:rsidR="00B32008" w:rsidRPr="00B43A8A" w:rsidRDefault="00A57D96" w:rsidP="00FF636C">
            <w:pPr>
              <w:rPr>
                <w:rStyle w:val="Hyperlink"/>
                <w:rFonts w:asciiTheme="minorBidi" w:hAnsiTheme="minorBidi" w:cstheme="minorBidi"/>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w:t>
            </w:r>
            <w:r w:rsidRPr="00191AEF">
              <w:rPr>
                <w:rStyle w:val="Hyperlink"/>
                <w:rFonts w:asciiTheme="minorBidi" w:hAnsiTheme="minorBidi" w:cstheme="minorBidi"/>
                <w:sz w:val="22"/>
                <w:szCs w:val="22"/>
                <w:rtl/>
              </w:rPr>
              <w:t xml:space="preserve"> </w:t>
            </w:r>
            <w:r>
              <w:rPr>
                <w:rStyle w:val="Hyperlink"/>
                <w:rFonts w:asciiTheme="minorBidi" w:hAnsiTheme="minorBidi" w:cstheme="minorBidi"/>
                <w:sz w:val="22"/>
                <w:szCs w:val="22"/>
                <w:rtl/>
              </w:rPr>
              <w:fldChar w:fldCharType="begin"/>
            </w:r>
            <w:r>
              <w:rPr>
                <w:rStyle w:val="Hyperlink"/>
                <w:rFonts w:asciiTheme="minorBidi" w:hAnsiTheme="minorBidi" w:cstheme="minorBidi"/>
                <w:sz w:val="22"/>
                <w:szCs w:val="22"/>
                <w:rtl/>
              </w:rPr>
              <w:instrText xml:space="preserve"> </w:instrText>
            </w:r>
            <w:r>
              <w:rPr>
                <w:rStyle w:val="Hyperlink"/>
                <w:rFonts w:asciiTheme="minorBidi" w:hAnsiTheme="minorBidi" w:cstheme="minorBidi"/>
                <w:sz w:val="22"/>
                <w:szCs w:val="22"/>
              </w:rPr>
              <w:instrText>HYPERLINK</w:instrText>
            </w:r>
            <w:r>
              <w:rPr>
                <w:rStyle w:val="Hyperlink"/>
                <w:rFonts w:asciiTheme="minorBidi" w:hAnsiTheme="minorBidi" w:cstheme="minorBidi"/>
                <w:sz w:val="22"/>
                <w:szCs w:val="22"/>
                <w:rtl/>
              </w:rPr>
              <w:instrText xml:space="preserve"> "</w:instrText>
            </w:r>
            <w:r>
              <w:rPr>
                <w:rStyle w:val="Hyperlink"/>
                <w:rFonts w:asciiTheme="minorBidi" w:hAnsiTheme="minorBidi" w:cstheme="minorBidi"/>
                <w:sz w:val="22"/>
                <w:szCs w:val="22"/>
              </w:rPr>
              <w:instrText>https://employment.molsa.gov.il/Employment/WorkRights/ExtesionsOrders/H100.pdf</w:instrText>
            </w:r>
            <w:r>
              <w:rPr>
                <w:rStyle w:val="Hyperlink"/>
                <w:rFonts w:asciiTheme="minorBidi" w:hAnsiTheme="minorBidi" w:cstheme="minorBidi"/>
                <w:sz w:val="22"/>
                <w:szCs w:val="22"/>
                <w:rtl/>
              </w:rPr>
              <w:instrText xml:space="preserve">" </w:instrText>
            </w:r>
            <w:r>
              <w:rPr>
                <w:rStyle w:val="Hyperlink"/>
                <w:rFonts w:asciiTheme="minorBidi" w:hAnsiTheme="minorBidi" w:cstheme="minorBidi"/>
                <w:sz w:val="22"/>
                <w:szCs w:val="22"/>
                <w:rtl/>
              </w:rPr>
              <w:fldChar w:fldCharType="separate"/>
            </w:r>
            <w:r w:rsidRPr="006F6885">
              <w:rPr>
                <w:rStyle w:val="Hyperlink"/>
                <w:rFonts w:asciiTheme="minorBidi" w:hAnsiTheme="minorBidi" w:cstheme="minorBidi"/>
                <w:sz w:val="22"/>
                <w:szCs w:val="22"/>
                <w:rtl/>
              </w:rPr>
              <w:t xml:space="preserve">צו הרחבה בענף השמירה והאבטחה </w:t>
            </w:r>
            <w:r w:rsidRPr="00E221FD">
              <w:rPr>
                <w:rStyle w:val="Hyperlink"/>
                <w:rFonts w:asciiTheme="minorBidi" w:hAnsiTheme="minorBidi" w:cstheme="minorBidi"/>
                <w:sz w:val="22"/>
                <w:szCs w:val="22"/>
                <w:rtl/>
              </w:rPr>
              <w:t xml:space="preserve">מיום </w:t>
            </w:r>
            <w:r w:rsidRPr="00B43A8A">
              <w:rPr>
                <w:rStyle w:val="Hyperlink"/>
                <w:rFonts w:asciiTheme="minorBidi" w:hAnsiTheme="minorBidi" w:cstheme="minorBidi"/>
                <w:sz w:val="22"/>
                <w:szCs w:val="22"/>
                <w:rtl/>
              </w:rPr>
              <w:t>22.12.2016.</w:t>
            </w:r>
          </w:p>
          <w:p w:rsidR="00B32008" w:rsidRPr="00191AEF" w:rsidRDefault="00A57D96" w:rsidP="00FF636C">
            <w:pPr>
              <w:rPr>
                <w:rFonts w:asciiTheme="minorBidi" w:hAnsiTheme="minorBidi" w:cstheme="minorBidi"/>
                <w:sz w:val="22"/>
                <w:szCs w:val="22"/>
                <w:u w:val="single"/>
              </w:rPr>
            </w:pPr>
            <w:r>
              <w:rPr>
                <w:rStyle w:val="Hyperlink"/>
                <w:rFonts w:asciiTheme="minorBidi" w:hAnsiTheme="minorBidi" w:cstheme="minorBidi"/>
                <w:sz w:val="22"/>
                <w:szCs w:val="22"/>
                <w:rtl/>
              </w:rPr>
              <w:fldChar w:fldCharType="end"/>
            </w:r>
            <w:hyperlink r:id="rId49" w:history="1">
              <w:r w:rsidRPr="00191AEF">
                <w:rPr>
                  <w:rStyle w:val="Hyperlink"/>
                  <w:rFonts w:asciiTheme="minorBidi" w:hAnsiTheme="minorBidi" w:cstheme="minorBidi"/>
                  <w:sz w:val="22"/>
                  <w:szCs w:val="22"/>
                  <w:rtl/>
                </w:rPr>
                <w:t>חוק שכר מינימום, התשמ"ז-1987.</w:t>
              </w:r>
            </w:hyperlink>
          </w:p>
        </w:tc>
      </w:tr>
      <w:tr w:rsidR="003F370A" w:rsidTr="00FF636C">
        <w:trPr>
          <w:cantSplit/>
        </w:trPr>
        <w:tc>
          <w:tcPr>
            <w:tcW w:w="1701" w:type="dxa"/>
            <w:shd w:val="clear" w:color="auto" w:fill="CCCCCC"/>
            <w:vAlign w:val="center"/>
          </w:tcPr>
          <w:p w:rsidR="00B32008" w:rsidRPr="00191AEF" w:rsidRDefault="00A57D96" w:rsidP="00FF636C">
            <w:pPr>
              <w:tabs>
                <w:tab w:val="left" w:pos="0"/>
              </w:tabs>
              <w:jc w:val="center"/>
              <w:rPr>
                <w:rFonts w:asciiTheme="minorBidi" w:hAnsiTheme="minorBidi" w:cstheme="minorBidi"/>
                <w:sz w:val="22"/>
                <w:szCs w:val="22"/>
                <w:rtl/>
              </w:rPr>
            </w:pPr>
            <w:r w:rsidRPr="00191AEF">
              <w:rPr>
                <w:rFonts w:asciiTheme="minorBidi" w:hAnsiTheme="minorBidi" w:cstheme="minorBidi"/>
                <w:b/>
                <w:bCs/>
                <w:sz w:val="22"/>
                <w:szCs w:val="22"/>
                <w:rtl/>
              </w:rPr>
              <w:t>חופשה</w:t>
            </w:r>
          </w:p>
        </w:tc>
        <w:tc>
          <w:tcPr>
            <w:tcW w:w="1418" w:type="dxa"/>
            <w:shd w:val="clear" w:color="auto" w:fill="auto"/>
            <w:vAlign w:val="center"/>
          </w:tcPr>
          <w:p w:rsidR="00B32008" w:rsidRPr="00191AEF" w:rsidRDefault="00A57D96" w:rsidP="00FF636C">
            <w:pPr>
              <w:jc w:val="center"/>
              <w:rPr>
                <w:rFonts w:asciiTheme="minorBidi" w:hAnsiTheme="minorBidi" w:cstheme="minorBidi"/>
                <w:sz w:val="22"/>
                <w:szCs w:val="22"/>
                <w:rtl/>
              </w:rPr>
            </w:pPr>
            <w:r w:rsidRPr="00191AEF">
              <w:rPr>
                <w:rFonts w:asciiTheme="minorBidi" w:hAnsiTheme="minorBidi" w:cstheme="minorBidi"/>
                <w:sz w:val="22"/>
                <w:szCs w:val="22"/>
                <w:rtl/>
              </w:rPr>
              <w:t xml:space="preserve">1.34 ₪ </w:t>
            </w:r>
          </w:p>
          <w:p w:rsidR="00B32008" w:rsidRPr="00191AEF" w:rsidRDefault="00A57D96" w:rsidP="00FF636C">
            <w:pPr>
              <w:jc w:val="center"/>
              <w:rPr>
                <w:rFonts w:asciiTheme="minorBidi" w:hAnsiTheme="minorBidi" w:cstheme="minorBidi"/>
                <w:sz w:val="22"/>
                <w:szCs w:val="22"/>
                <w:rtl/>
              </w:rPr>
            </w:pPr>
            <w:r w:rsidRPr="00191AEF">
              <w:rPr>
                <w:rFonts w:asciiTheme="minorBidi" w:hAnsiTheme="minorBidi" w:cstheme="minorBidi"/>
                <w:sz w:val="22"/>
                <w:szCs w:val="22"/>
                <w:rtl/>
              </w:rPr>
              <w:t>(4.62%)</w:t>
            </w:r>
          </w:p>
        </w:tc>
        <w:tc>
          <w:tcPr>
            <w:tcW w:w="5926" w:type="dxa"/>
            <w:shd w:val="clear" w:color="auto" w:fill="auto"/>
            <w:vAlign w:val="center"/>
          </w:tcPr>
          <w:p w:rsidR="00B32008" w:rsidRPr="00191AEF" w:rsidRDefault="00A57D96" w:rsidP="00FF636C">
            <w:pPr>
              <w:tabs>
                <w:tab w:val="left" w:pos="3753"/>
              </w:tabs>
              <w:rPr>
                <w:rFonts w:asciiTheme="minorBidi" w:hAnsiTheme="minorBidi" w:cstheme="minorBidi"/>
                <w:sz w:val="22"/>
                <w:szCs w:val="22"/>
                <w:rtl/>
              </w:rPr>
            </w:pPr>
            <w:r w:rsidRPr="00191AEF">
              <w:rPr>
                <w:rFonts w:asciiTheme="minorBidi" w:hAnsiTheme="minorBidi" w:cstheme="minorBidi"/>
                <w:sz w:val="22"/>
                <w:szCs w:val="22"/>
                <w:rtl/>
              </w:rPr>
              <w:t>12 ימי חופשה בתשלום ב-4 השנים הראשונות, הכול בהתאם</w:t>
            </w:r>
            <w:r w:rsidRPr="00191AEF">
              <w:rPr>
                <w:rFonts w:asciiTheme="minorBidi" w:hAnsiTheme="minorBidi" w:cstheme="minorBidi"/>
                <w:sz w:val="22"/>
                <w:szCs w:val="22"/>
                <w:rtl/>
              </w:rPr>
              <w:br/>
              <w:t>ל</w:t>
            </w:r>
            <w:hyperlink r:id="rId50" w:history="1">
              <w:r w:rsidRPr="00191AEF">
                <w:rPr>
                  <w:rStyle w:val="Hyperlink"/>
                  <w:rFonts w:asciiTheme="minorBidi" w:hAnsiTheme="minorBidi" w:cstheme="minorBidi"/>
                  <w:sz w:val="22"/>
                  <w:szCs w:val="22"/>
                  <w:rtl/>
                </w:rPr>
                <w:t>חוק חופשה שנתית, התשי"א-1951.</w:t>
              </w:r>
            </w:hyperlink>
            <w:r w:rsidRPr="00191AEF">
              <w:rPr>
                <w:rFonts w:asciiTheme="minorBidi" w:hAnsiTheme="minorBidi" w:cstheme="minorBidi"/>
                <w:sz w:val="22"/>
                <w:szCs w:val="22"/>
                <w:rtl/>
              </w:rPr>
              <w:t xml:space="preserve"> </w:t>
            </w:r>
          </w:p>
          <w:p w:rsidR="00B32008" w:rsidRPr="00191AEF" w:rsidRDefault="00A57D96" w:rsidP="00FF636C">
            <w:pPr>
              <w:tabs>
                <w:tab w:val="left" w:pos="3753"/>
              </w:tabs>
              <w:rPr>
                <w:rFonts w:asciiTheme="minorBidi" w:hAnsiTheme="minorBidi" w:cstheme="minorBidi"/>
                <w:sz w:val="22"/>
                <w:szCs w:val="22"/>
                <w:rtl/>
              </w:rPr>
            </w:pPr>
            <w:r w:rsidRPr="00191AEF">
              <w:rPr>
                <w:rFonts w:asciiTheme="minorBidi" w:hAnsiTheme="minorBidi" w:cstheme="minorBidi"/>
                <w:sz w:val="22"/>
                <w:szCs w:val="22"/>
                <w:rtl/>
              </w:rPr>
              <w:t xml:space="preserve">ראה פירוט זכאות לשנים הבאות בסעיף </w:t>
            </w:r>
            <w:r w:rsidRPr="00191AEF">
              <w:rPr>
                <w:rFonts w:asciiTheme="minorBidi" w:hAnsiTheme="minorBidi" w:cstheme="minorBidi"/>
                <w:sz w:val="22"/>
                <w:szCs w:val="22"/>
                <w:rtl/>
              </w:rPr>
              <w:fldChar w:fldCharType="begin"/>
            </w:r>
            <w:r w:rsidRPr="00191AEF">
              <w:rPr>
                <w:rFonts w:asciiTheme="minorBidi" w:hAnsiTheme="minorBidi" w:cstheme="minorBidi"/>
                <w:sz w:val="22"/>
                <w:szCs w:val="22"/>
                <w:rtl/>
              </w:rPr>
              <w:instrText xml:space="preserve"> </w:instrText>
            </w:r>
            <w:r w:rsidRPr="00191AEF">
              <w:rPr>
                <w:rFonts w:asciiTheme="minorBidi" w:hAnsiTheme="minorBidi" w:cstheme="minorBidi"/>
                <w:sz w:val="22"/>
                <w:szCs w:val="22"/>
              </w:rPr>
              <w:instrText>REF</w:instrText>
            </w:r>
            <w:r w:rsidRPr="00191AEF">
              <w:rPr>
                <w:rFonts w:asciiTheme="minorBidi" w:hAnsiTheme="minorBidi" w:cstheme="minorBidi"/>
                <w:sz w:val="22"/>
                <w:szCs w:val="22"/>
                <w:rtl/>
              </w:rPr>
              <w:instrText xml:space="preserve"> _</w:instrText>
            </w:r>
            <w:r w:rsidRPr="00191AEF">
              <w:rPr>
                <w:rFonts w:asciiTheme="minorBidi" w:hAnsiTheme="minorBidi" w:cstheme="minorBidi"/>
                <w:sz w:val="22"/>
                <w:szCs w:val="22"/>
              </w:rPr>
              <w:instrText>Ref510963521 \r \h</w:instrText>
            </w:r>
            <w:r w:rsidRPr="00191AEF">
              <w:rPr>
                <w:rFonts w:asciiTheme="minorBidi" w:hAnsiTheme="minorBidi" w:cstheme="minorBidi"/>
                <w:sz w:val="22"/>
                <w:szCs w:val="22"/>
                <w:rtl/>
              </w:rPr>
              <w:instrText xml:space="preserve">  \* </w:instrText>
            </w:r>
            <w:r w:rsidRPr="00191AEF">
              <w:rPr>
                <w:rFonts w:asciiTheme="minorBidi" w:hAnsiTheme="minorBidi" w:cstheme="minorBidi"/>
                <w:sz w:val="22"/>
                <w:szCs w:val="22"/>
              </w:rPr>
              <w:instrText>MERGEFORMAT</w:instrText>
            </w:r>
            <w:r w:rsidRPr="00191AEF">
              <w:rPr>
                <w:rFonts w:asciiTheme="minorBidi" w:hAnsiTheme="minorBidi" w:cstheme="minorBidi"/>
                <w:sz w:val="22"/>
                <w:szCs w:val="22"/>
                <w:rtl/>
              </w:rPr>
              <w:instrText xml:space="preserve"> </w:instrText>
            </w:r>
            <w:r w:rsidRPr="00191AEF">
              <w:rPr>
                <w:rFonts w:asciiTheme="minorBidi" w:hAnsiTheme="minorBidi" w:cstheme="minorBidi"/>
                <w:sz w:val="22"/>
                <w:szCs w:val="22"/>
                <w:rtl/>
              </w:rPr>
            </w:r>
            <w:r w:rsidRPr="00191AEF">
              <w:rPr>
                <w:rFonts w:asciiTheme="minorBidi" w:hAnsiTheme="minorBidi" w:cstheme="minorBidi"/>
                <w:sz w:val="22"/>
                <w:szCs w:val="22"/>
                <w:rtl/>
              </w:rPr>
              <w:fldChar w:fldCharType="separate"/>
            </w:r>
            <w:r w:rsidRPr="00191AEF">
              <w:rPr>
                <w:rFonts w:asciiTheme="minorBidi" w:hAnsiTheme="minorBidi" w:cstheme="minorBidi"/>
                <w:sz w:val="22"/>
                <w:szCs w:val="22"/>
                <w:cs/>
              </w:rPr>
              <w:t>‎</w:t>
            </w:r>
            <w:r w:rsidRPr="00191AEF">
              <w:rPr>
                <w:rFonts w:asciiTheme="minorBidi" w:hAnsiTheme="minorBidi" w:cstheme="minorBidi"/>
                <w:sz w:val="22"/>
                <w:szCs w:val="22"/>
              </w:rPr>
              <w:t>3.5</w:t>
            </w:r>
            <w:r w:rsidRPr="00191AEF">
              <w:rPr>
                <w:rFonts w:asciiTheme="minorBidi" w:hAnsiTheme="minorBidi" w:cstheme="minorBidi"/>
                <w:sz w:val="22"/>
                <w:szCs w:val="22"/>
                <w:rtl/>
              </w:rPr>
              <w:fldChar w:fldCharType="end"/>
            </w:r>
            <w:r w:rsidRPr="00191AEF">
              <w:rPr>
                <w:rFonts w:asciiTheme="minorBidi" w:hAnsiTheme="minorBidi" w:cstheme="minorBidi"/>
                <w:sz w:val="22"/>
                <w:szCs w:val="22"/>
                <w:rtl/>
              </w:rPr>
              <w:t>.</w:t>
            </w:r>
          </w:p>
          <w:p w:rsidR="00B32008" w:rsidRPr="00191AEF" w:rsidRDefault="00A57D96" w:rsidP="00FF636C">
            <w:pPr>
              <w:tabs>
                <w:tab w:val="left" w:pos="3753"/>
              </w:tabs>
              <w:rPr>
                <w:rStyle w:val="Hyperlink"/>
                <w:rFonts w:asciiTheme="minorBidi" w:hAnsiTheme="minorBidi" w:cstheme="minorBidi"/>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51" w:history="1">
              <w:r w:rsidRPr="00191AEF">
                <w:rPr>
                  <w:rStyle w:val="Hyperlink"/>
                  <w:rFonts w:asciiTheme="minorBidi" w:hAnsiTheme="minorBidi" w:cstheme="minorBidi"/>
                  <w:sz w:val="22"/>
                  <w:szCs w:val="22"/>
                  <w:rtl/>
                </w:rPr>
                <w:t>חוק חופשה שנתית, תשי"א-1951</w:t>
              </w:r>
            </w:hyperlink>
            <w:r w:rsidRPr="00191AEF">
              <w:rPr>
                <w:rStyle w:val="Hyperlink"/>
                <w:rFonts w:asciiTheme="minorBidi" w:hAnsiTheme="minorBidi" w:cstheme="minorBidi"/>
                <w:sz w:val="22"/>
                <w:szCs w:val="22"/>
                <w:rtl/>
              </w:rPr>
              <w:t>.</w:t>
            </w:r>
          </w:p>
          <w:p w:rsidR="00B32008" w:rsidRPr="006E7356" w:rsidRDefault="00A57D96" w:rsidP="00FF636C">
            <w:pPr>
              <w:tabs>
                <w:tab w:val="left" w:pos="3753"/>
              </w:tabs>
              <w:rPr>
                <w:rStyle w:val="Hyperlink"/>
                <w:rFonts w:asciiTheme="minorBidi" w:hAnsiTheme="minorBidi" w:cstheme="minorBidi"/>
                <w:sz w:val="22"/>
                <w:szCs w:val="22"/>
                <w:rtl/>
              </w:rPr>
            </w:pPr>
            <w:r>
              <w:rPr>
                <w:rStyle w:val="Hyperlink"/>
                <w:rFonts w:asciiTheme="minorBidi" w:hAnsiTheme="minorBidi" w:cstheme="minorBidi"/>
                <w:sz w:val="22"/>
                <w:szCs w:val="22"/>
                <w:rtl/>
              </w:rPr>
              <w:fldChar w:fldCharType="begin"/>
            </w:r>
            <w:r>
              <w:rPr>
                <w:rStyle w:val="Hyperlink"/>
                <w:rFonts w:asciiTheme="minorBidi" w:hAnsiTheme="minorBidi" w:cstheme="minorBidi"/>
                <w:sz w:val="22"/>
                <w:szCs w:val="22"/>
                <w:rtl/>
              </w:rPr>
              <w:instrText xml:space="preserve"> </w:instrText>
            </w:r>
            <w:r>
              <w:rPr>
                <w:rStyle w:val="Hyperlink"/>
                <w:rFonts w:asciiTheme="minorBidi" w:hAnsiTheme="minorBidi" w:cstheme="minorBidi"/>
                <w:sz w:val="22"/>
                <w:szCs w:val="22"/>
              </w:rPr>
              <w:instrText>HYPERLINK</w:instrText>
            </w:r>
            <w:r>
              <w:rPr>
                <w:rStyle w:val="Hyperlink"/>
                <w:rFonts w:asciiTheme="minorBidi" w:hAnsiTheme="minorBidi" w:cstheme="minorBidi"/>
                <w:sz w:val="22"/>
                <w:szCs w:val="22"/>
                <w:rtl/>
              </w:rPr>
              <w:instrText xml:space="preserve"> "</w:instrText>
            </w:r>
            <w:r>
              <w:rPr>
                <w:rStyle w:val="Hyperlink"/>
                <w:rFonts w:asciiTheme="minorBidi" w:hAnsiTheme="minorBidi" w:cstheme="minorBidi"/>
                <w:sz w:val="22"/>
                <w:szCs w:val="22"/>
              </w:rPr>
              <w:instrText>https://employment.molsa.gov.il/Employment/WorkRights/ExtesionsOrders/H053.pdf</w:instrText>
            </w:r>
            <w:r>
              <w:rPr>
                <w:rStyle w:val="Hyperlink"/>
                <w:rFonts w:asciiTheme="minorBidi" w:hAnsiTheme="minorBidi" w:cstheme="minorBidi"/>
                <w:sz w:val="22"/>
                <w:szCs w:val="22"/>
                <w:rtl/>
              </w:rPr>
              <w:instrText xml:space="preserve">" </w:instrText>
            </w:r>
            <w:r>
              <w:rPr>
                <w:rStyle w:val="Hyperlink"/>
                <w:rFonts w:asciiTheme="minorBidi" w:hAnsiTheme="minorBidi" w:cstheme="minorBidi"/>
                <w:sz w:val="22"/>
                <w:szCs w:val="22"/>
                <w:rtl/>
              </w:rPr>
              <w:fldChar w:fldCharType="separate"/>
            </w:r>
            <w:r w:rsidRPr="00CB4A54">
              <w:rPr>
                <w:rStyle w:val="Hyperlink"/>
                <w:rFonts w:asciiTheme="minorBidi" w:hAnsiTheme="minorBidi" w:cstheme="minorBidi"/>
                <w:sz w:val="22"/>
                <w:szCs w:val="22"/>
                <w:rtl/>
              </w:rPr>
              <w:t>צו הרחבה בענף השמירה והאבטחה מיום 02.10.2014, סעיף 15.</w:t>
            </w:r>
          </w:p>
          <w:p w:rsidR="00B32008" w:rsidRPr="00191AEF" w:rsidRDefault="00A57D96" w:rsidP="00FF636C">
            <w:pPr>
              <w:rPr>
                <w:rFonts w:asciiTheme="minorBidi" w:hAnsiTheme="minorBidi" w:cstheme="minorBidi"/>
                <w:sz w:val="22"/>
                <w:szCs w:val="22"/>
                <w:rtl/>
              </w:rPr>
            </w:pPr>
            <w:r>
              <w:rPr>
                <w:rStyle w:val="Hyperlink"/>
                <w:rFonts w:asciiTheme="minorBidi" w:hAnsiTheme="minorBidi" w:cstheme="minorBidi"/>
                <w:sz w:val="22"/>
                <w:szCs w:val="22"/>
                <w:rtl/>
              </w:rPr>
              <w:fldChar w:fldCharType="end"/>
            </w:r>
          </w:p>
        </w:tc>
      </w:tr>
      <w:tr w:rsidR="003F370A" w:rsidTr="00FF636C">
        <w:trPr>
          <w:cantSplit/>
        </w:trPr>
        <w:tc>
          <w:tcPr>
            <w:tcW w:w="1701" w:type="dxa"/>
            <w:shd w:val="clear" w:color="auto" w:fill="CCCCCC"/>
            <w:vAlign w:val="center"/>
          </w:tcPr>
          <w:p w:rsidR="00B32008" w:rsidRPr="00191AEF" w:rsidRDefault="00A57D96" w:rsidP="00FF636C">
            <w:pPr>
              <w:tabs>
                <w:tab w:val="left" w:pos="0"/>
              </w:tabs>
              <w:jc w:val="center"/>
              <w:rPr>
                <w:rFonts w:asciiTheme="minorBidi" w:hAnsiTheme="minorBidi" w:cstheme="minorBidi"/>
                <w:b/>
                <w:bCs/>
                <w:sz w:val="22"/>
                <w:szCs w:val="22"/>
                <w:rtl/>
              </w:rPr>
            </w:pPr>
            <w:r w:rsidRPr="00191AEF">
              <w:rPr>
                <w:rFonts w:asciiTheme="minorBidi" w:hAnsiTheme="minorBidi" w:cstheme="minorBidi"/>
                <w:b/>
                <w:bCs/>
                <w:sz w:val="22"/>
                <w:szCs w:val="22"/>
                <w:rtl/>
              </w:rPr>
              <w:lastRenderedPageBreak/>
              <w:t>חגים</w:t>
            </w:r>
          </w:p>
        </w:tc>
        <w:tc>
          <w:tcPr>
            <w:tcW w:w="1418" w:type="dxa"/>
            <w:shd w:val="clear" w:color="auto" w:fill="auto"/>
            <w:vAlign w:val="center"/>
          </w:tcPr>
          <w:p w:rsidR="00B32008" w:rsidRPr="00191AEF" w:rsidRDefault="00A57D96" w:rsidP="00FF636C">
            <w:pPr>
              <w:jc w:val="center"/>
              <w:rPr>
                <w:rFonts w:asciiTheme="minorBidi" w:hAnsiTheme="minorBidi" w:cstheme="minorBidi"/>
                <w:sz w:val="22"/>
                <w:szCs w:val="22"/>
                <w:rtl/>
              </w:rPr>
            </w:pPr>
            <w:r w:rsidRPr="00191AEF">
              <w:rPr>
                <w:rFonts w:asciiTheme="minorBidi" w:hAnsiTheme="minorBidi" w:cstheme="minorBidi"/>
                <w:sz w:val="22"/>
                <w:szCs w:val="22"/>
                <w:rtl/>
              </w:rPr>
              <w:t xml:space="preserve">1.01 ₪ </w:t>
            </w:r>
          </w:p>
          <w:p w:rsidR="00B32008" w:rsidRPr="00191AEF" w:rsidRDefault="00A57D96" w:rsidP="00FF636C">
            <w:pPr>
              <w:jc w:val="center"/>
              <w:rPr>
                <w:rFonts w:asciiTheme="minorBidi" w:hAnsiTheme="minorBidi" w:cstheme="minorBidi"/>
                <w:sz w:val="22"/>
                <w:szCs w:val="22"/>
                <w:rtl/>
              </w:rPr>
            </w:pPr>
            <w:r w:rsidRPr="00191AEF">
              <w:rPr>
                <w:rFonts w:asciiTheme="minorBidi" w:hAnsiTheme="minorBidi" w:cstheme="minorBidi"/>
                <w:sz w:val="22"/>
                <w:szCs w:val="22"/>
                <w:rtl/>
              </w:rPr>
              <w:t>(3.46%)</w:t>
            </w:r>
          </w:p>
        </w:tc>
        <w:tc>
          <w:tcPr>
            <w:tcW w:w="5926" w:type="dxa"/>
            <w:shd w:val="clear" w:color="auto" w:fill="auto"/>
            <w:vAlign w:val="center"/>
          </w:tcPr>
          <w:p w:rsidR="00B32008" w:rsidRPr="00191AEF" w:rsidRDefault="00A57D96" w:rsidP="00FF636C">
            <w:pPr>
              <w:tabs>
                <w:tab w:val="left" w:pos="3753"/>
              </w:tabs>
              <w:rPr>
                <w:rFonts w:asciiTheme="minorBidi" w:hAnsiTheme="minorBidi" w:cstheme="minorBidi"/>
                <w:sz w:val="22"/>
                <w:szCs w:val="22"/>
                <w:rtl/>
              </w:rPr>
            </w:pPr>
            <w:r w:rsidRPr="00191AEF">
              <w:rPr>
                <w:rFonts w:asciiTheme="minorBidi" w:hAnsiTheme="minorBidi" w:cstheme="minorBidi"/>
                <w:sz w:val="22"/>
                <w:szCs w:val="22"/>
                <w:rtl/>
              </w:rPr>
              <w:t xml:space="preserve">העובדים זכאים ל-9 ימי חג בשנה. הזכאות לימי חג הינה במקרים בהם העובדים עבדו יום לפני ויום אחרי החג, אלא אם נעדרו בהסכמת המעסיק. </w:t>
            </w:r>
          </w:p>
          <w:p w:rsidR="00B32008" w:rsidRPr="00191AEF" w:rsidRDefault="00A57D96" w:rsidP="00FF636C">
            <w:pPr>
              <w:tabs>
                <w:tab w:val="left" w:pos="3753"/>
              </w:tabs>
              <w:rPr>
                <w:rFonts w:asciiTheme="minorBidi" w:hAnsiTheme="minorBidi" w:cstheme="minorBidi"/>
                <w:strike/>
                <w:sz w:val="22"/>
                <w:szCs w:val="22"/>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52" w:history="1">
              <w:r w:rsidRPr="00CB4A54">
                <w:rPr>
                  <w:rStyle w:val="Hyperlink"/>
                  <w:rFonts w:asciiTheme="minorBidi" w:hAnsiTheme="minorBidi" w:cstheme="minorBidi"/>
                  <w:sz w:val="22"/>
                  <w:szCs w:val="22"/>
                  <w:rtl/>
                </w:rPr>
                <w:t>צו ההרחבה בענף השמירה והאבטחה מיום 02.10.2014, סעיף 19</w:t>
              </w:r>
              <w:r w:rsidRPr="006E7356">
                <w:rPr>
                  <w:rStyle w:val="Hyperlink"/>
                  <w:rFonts w:asciiTheme="minorBidi" w:hAnsiTheme="minorBidi" w:cstheme="minorBidi"/>
                  <w:bCs/>
                  <w:sz w:val="22"/>
                  <w:szCs w:val="22"/>
                </w:rPr>
                <w:t>.</w:t>
              </w:r>
            </w:hyperlink>
          </w:p>
        </w:tc>
      </w:tr>
      <w:tr w:rsidR="003F370A" w:rsidTr="00FF636C">
        <w:trPr>
          <w:cantSplit/>
          <w:trHeight w:val="1347"/>
        </w:trPr>
        <w:tc>
          <w:tcPr>
            <w:tcW w:w="1701" w:type="dxa"/>
            <w:shd w:val="clear" w:color="auto" w:fill="CCCCCC"/>
            <w:vAlign w:val="center"/>
          </w:tcPr>
          <w:p w:rsidR="00B32008" w:rsidRPr="00191AEF" w:rsidRDefault="00A57D96" w:rsidP="00FF636C">
            <w:pPr>
              <w:tabs>
                <w:tab w:val="left" w:pos="0"/>
              </w:tabs>
              <w:jc w:val="center"/>
              <w:rPr>
                <w:rFonts w:asciiTheme="minorBidi" w:hAnsiTheme="minorBidi" w:cstheme="minorBidi"/>
                <w:b/>
                <w:bCs/>
                <w:sz w:val="22"/>
                <w:szCs w:val="22"/>
                <w:rtl/>
              </w:rPr>
            </w:pPr>
            <w:r w:rsidRPr="00191AEF">
              <w:rPr>
                <w:rFonts w:asciiTheme="minorBidi" w:hAnsiTheme="minorBidi" w:cstheme="minorBidi"/>
                <w:b/>
                <w:bCs/>
                <w:sz w:val="22"/>
                <w:szCs w:val="22"/>
                <w:rtl/>
              </w:rPr>
              <w:t>הבראה</w:t>
            </w:r>
          </w:p>
        </w:tc>
        <w:tc>
          <w:tcPr>
            <w:tcW w:w="1418" w:type="dxa"/>
            <w:shd w:val="clear" w:color="auto" w:fill="auto"/>
            <w:vAlign w:val="center"/>
          </w:tcPr>
          <w:p w:rsidR="00B32008" w:rsidRPr="00191AEF" w:rsidRDefault="00A57D96" w:rsidP="00FF636C">
            <w:pPr>
              <w:jc w:val="center"/>
              <w:rPr>
                <w:rFonts w:asciiTheme="minorBidi" w:hAnsiTheme="minorBidi" w:cstheme="minorBidi"/>
                <w:sz w:val="22"/>
                <w:szCs w:val="22"/>
                <w:rtl/>
              </w:rPr>
            </w:pPr>
            <w:r w:rsidRPr="00191AEF">
              <w:rPr>
                <w:rFonts w:asciiTheme="minorBidi" w:hAnsiTheme="minorBidi" w:cstheme="minorBidi"/>
                <w:sz w:val="22"/>
                <w:szCs w:val="22"/>
                <w:rtl/>
              </w:rPr>
              <w:t xml:space="preserve">1.38 ₪ </w:t>
            </w:r>
          </w:p>
          <w:p w:rsidR="00B32008" w:rsidRPr="00191AEF" w:rsidRDefault="00B32008" w:rsidP="00FF636C">
            <w:pPr>
              <w:jc w:val="center"/>
              <w:rPr>
                <w:rFonts w:asciiTheme="minorBidi" w:hAnsiTheme="minorBidi" w:cstheme="minorBidi"/>
                <w:sz w:val="22"/>
                <w:szCs w:val="22"/>
                <w:rtl/>
              </w:rPr>
            </w:pPr>
          </w:p>
        </w:tc>
        <w:tc>
          <w:tcPr>
            <w:tcW w:w="5926" w:type="dxa"/>
            <w:shd w:val="clear" w:color="auto" w:fill="auto"/>
            <w:vAlign w:val="center"/>
          </w:tcPr>
          <w:p w:rsidR="00B32008" w:rsidRPr="00191AEF" w:rsidRDefault="00A57D96" w:rsidP="00FF636C">
            <w:pPr>
              <w:rPr>
                <w:rFonts w:asciiTheme="minorBidi" w:hAnsiTheme="minorBidi" w:cstheme="minorBidi"/>
                <w:sz w:val="22"/>
                <w:szCs w:val="22"/>
                <w:rtl/>
              </w:rPr>
            </w:pPr>
            <w:r w:rsidRPr="00191AEF">
              <w:rPr>
                <w:rFonts w:asciiTheme="minorBidi" w:hAnsiTheme="minorBidi" w:cstheme="minorBidi"/>
                <w:sz w:val="22"/>
                <w:szCs w:val="22"/>
                <w:rtl/>
              </w:rPr>
              <w:t xml:space="preserve">ערך יום הבראה </w:t>
            </w:r>
            <w:r>
              <w:rPr>
                <w:rFonts w:asciiTheme="minorBidi" w:hAnsiTheme="minorBidi" w:cstheme="minorBidi" w:hint="cs"/>
                <w:sz w:val="22"/>
                <w:szCs w:val="22"/>
                <w:rtl/>
              </w:rPr>
              <w:t>החל מיום 1 ביוני 2021</w:t>
            </w:r>
            <w:r w:rsidRPr="00191AEF">
              <w:rPr>
                <w:rFonts w:asciiTheme="minorBidi" w:hAnsiTheme="minorBidi" w:cstheme="minorBidi"/>
                <w:sz w:val="22"/>
                <w:szCs w:val="22"/>
                <w:rtl/>
              </w:rPr>
              <w:t xml:space="preserve"> עומד על </w:t>
            </w:r>
            <w:r>
              <w:rPr>
                <w:rFonts w:asciiTheme="minorBidi" w:hAnsiTheme="minorBidi" w:cstheme="minorBidi" w:hint="cs"/>
                <w:sz w:val="22"/>
                <w:szCs w:val="22"/>
                <w:rtl/>
              </w:rPr>
              <w:t>432</w:t>
            </w:r>
            <w:r w:rsidRPr="00191AEF">
              <w:rPr>
                <w:rFonts w:asciiTheme="minorBidi" w:hAnsiTheme="minorBidi" w:cstheme="minorBidi"/>
                <w:sz w:val="22"/>
                <w:szCs w:val="22"/>
                <w:rtl/>
              </w:rPr>
              <w:t xml:space="preserve"> ₪ ליום. </w:t>
            </w:r>
          </w:p>
          <w:p w:rsidR="00B32008" w:rsidRPr="00191AEF" w:rsidRDefault="00A57D96" w:rsidP="00FF636C">
            <w:pPr>
              <w:rPr>
                <w:rFonts w:asciiTheme="minorBidi" w:hAnsiTheme="minorBidi" w:cstheme="minorBidi"/>
                <w:sz w:val="22"/>
                <w:szCs w:val="22"/>
                <w:rtl/>
              </w:rPr>
            </w:pPr>
            <w:r w:rsidRPr="00191AEF">
              <w:rPr>
                <w:rFonts w:asciiTheme="minorBidi" w:hAnsiTheme="minorBidi" w:cstheme="minorBidi"/>
                <w:sz w:val="22"/>
                <w:szCs w:val="22"/>
                <w:rtl/>
              </w:rPr>
              <w:t>הזכאות לדמי הבראה הינה מיום העבודה הראשון. דמי ההבראה ישולמו לעובד כרכיב נפרד, אשר ישולם לצד שכר השעה.</w:t>
            </w:r>
          </w:p>
          <w:p w:rsidR="00B32008" w:rsidRPr="00191AEF" w:rsidRDefault="00A57D96" w:rsidP="00FF636C">
            <w:pPr>
              <w:rPr>
                <w:rFonts w:asciiTheme="minorBidi" w:hAnsiTheme="minorBidi" w:cstheme="minorBidi"/>
                <w:b/>
                <w:bCs/>
                <w:sz w:val="22"/>
                <w:szCs w:val="22"/>
                <w:rtl/>
              </w:rPr>
            </w:pPr>
            <w:r w:rsidRPr="00191AEF">
              <w:rPr>
                <w:rFonts w:asciiTheme="minorBidi" w:hAnsiTheme="minorBidi" w:cstheme="minorBidi"/>
                <w:b/>
                <w:bCs/>
                <w:sz w:val="22"/>
                <w:szCs w:val="22"/>
                <w:rtl/>
              </w:rPr>
              <w:t xml:space="preserve">תעריף זה </w:t>
            </w:r>
            <w:r w:rsidRPr="00191AEF">
              <w:rPr>
                <w:rFonts w:asciiTheme="minorBidi" w:hAnsiTheme="minorBidi" w:cstheme="minorBidi"/>
                <w:sz w:val="22"/>
                <w:szCs w:val="22"/>
                <w:rtl/>
              </w:rPr>
              <w:t>כולל בתוכו תשלום הבראה גם עבור ימי החג, החופשה והמחלה.</w:t>
            </w:r>
            <w:r w:rsidRPr="00191AEF">
              <w:rPr>
                <w:rFonts w:asciiTheme="minorBidi" w:hAnsiTheme="minorBidi" w:cstheme="minorBidi"/>
                <w:sz w:val="22"/>
                <w:szCs w:val="22"/>
              </w:rPr>
              <w:t xml:space="preserve"> </w:t>
            </w:r>
          </w:p>
          <w:p w:rsidR="00B32008" w:rsidRPr="00191AEF" w:rsidRDefault="00A57D96" w:rsidP="00FF636C">
            <w:pPr>
              <w:rPr>
                <w:rFonts w:asciiTheme="minorBidi" w:hAnsiTheme="minorBidi" w:cstheme="minorBidi"/>
                <w:sz w:val="22"/>
                <w:szCs w:val="22"/>
                <w:rtl/>
              </w:rPr>
            </w:pPr>
            <w:r w:rsidRPr="00191AEF">
              <w:rPr>
                <w:rFonts w:asciiTheme="minorBidi" w:hAnsiTheme="minorBidi" w:cstheme="minorBidi"/>
                <w:sz w:val="22"/>
                <w:szCs w:val="22"/>
                <w:rtl/>
              </w:rPr>
              <w:t xml:space="preserve">יובהר כי רכיב השעה של דמי ההבראה לא ישולם עבור העסקה מעבר להיקף משרה מלאה. </w:t>
            </w:r>
          </w:p>
          <w:p w:rsidR="00B32008" w:rsidRPr="00191AEF" w:rsidRDefault="00A57D96" w:rsidP="00FF636C">
            <w:pPr>
              <w:rPr>
                <w:rFonts w:asciiTheme="minorBidi" w:hAnsiTheme="minorBidi" w:cstheme="minorBidi"/>
                <w:sz w:val="22"/>
                <w:szCs w:val="22"/>
                <w:rtl/>
              </w:rPr>
            </w:pPr>
            <w:r w:rsidRPr="00191AEF">
              <w:rPr>
                <w:rFonts w:asciiTheme="minorBidi" w:hAnsiTheme="minorBidi" w:cstheme="minorBidi"/>
                <w:sz w:val="22"/>
                <w:szCs w:val="22"/>
                <w:rtl/>
              </w:rPr>
              <w:t xml:space="preserve">ראה פירוט הזכאות לימי הבראה בסעיף </w:t>
            </w:r>
            <w:r w:rsidRPr="00191AEF">
              <w:rPr>
                <w:rFonts w:asciiTheme="minorBidi" w:hAnsiTheme="minorBidi" w:cstheme="minorBidi"/>
                <w:sz w:val="22"/>
                <w:szCs w:val="22"/>
                <w:rtl/>
              </w:rPr>
              <w:fldChar w:fldCharType="begin"/>
            </w:r>
            <w:r w:rsidRPr="00191AEF">
              <w:rPr>
                <w:rFonts w:asciiTheme="minorBidi" w:hAnsiTheme="minorBidi" w:cstheme="minorBidi"/>
                <w:sz w:val="22"/>
                <w:szCs w:val="22"/>
                <w:rtl/>
              </w:rPr>
              <w:instrText xml:space="preserve"> </w:instrText>
            </w:r>
            <w:r w:rsidRPr="00191AEF">
              <w:rPr>
                <w:rFonts w:asciiTheme="minorBidi" w:hAnsiTheme="minorBidi" w:cstheme="minorBidi"/>
                <w:sz w:val="22"/>
                <w:szCs w:val="22"/>
              </w:rPr>
              <w:instrText>REF</w:instrText>
            </w:r>
            <w:r w:rsidRPr="00191AEF">
              <w:rPr>
                <w:rFonts w:asciiTheme="minorBidi" w:hAnsiTheme="minorBidi" w:cstheme="minorBidi"/>
                <w:sz w:val="22"/>
                <w:szCs w:val="22"/>
                <w:rtl/>
              </w:rPr>
              <w:instrText xml:space="preserve"> _</w:instrText>
            </w:r>
            <w:r w:rsidRPr="00191AEF">
              <w:rPr>
                <w:rFonts w:asciiTheme="minorBidi" w:hAnsiTheme="minorBidi" w:cstheme="minorBidi"/>
                <w:sz w:val="22"/>
                <w:szCs w:val="22"/>
              </w:rPr>
              <w:instrText>Ref510965920 \r \h</w:instrText>
            </w:r>
            <w:r w:rsidRPr="00191AEF">
              <w:rPr>
                <w:rFonts w:asciiTheme="minorBidi" w:hAnsiTheme="minorBidi" w:cstheme="minorBidi"/>
                <w:sz w:val="22"/>
                <w:szCs w:val="22"/>
                <w:rtl/>
              </w:rPr>
              <w:instrText xml:space="preserve">  \* </w:instrText>
            </w:r>
            <w:r w:rsidRPr="00191AEF">
              <w:rPr>
                <w:rFonts w:asciiTheme="minorBidi" w:hAnsiTheme="minorBidi" w:cstheme="minorBidi"/>
                <w:sz w:val="22"/>
                <w:szCs w:val="22"/>
              </w:rPr>
              <w:instrText>MERGEFORMAT</w:instrText>
            </w:r>
            <w:r w:rsidRPr="00191AEF">
              <w:rPr>
                <w:rFonts w:asciiTheme="minorBidi" w:hAnsiTheme="minorBidi" w:cstheme="minorBidi"/>
                <w:sz w:val="22"/>
                <w:szCs w:val="22"/>
                <w:rtl/>
              </w:rPr>
              <w:instrText xml:space="preserve"> </w:instrText>
            </w:r>
            <w:r w:rsidRPr="00191AEF">
              <w:rPr>
                <w:rFonts w:asciiTheme="minorBidi" w:hAnsiTheme="minorBidi" w:cstheme="minorBidi"/>
                <w:sz w:val="22"/>
                <w:szCs w:val="22"/>
                <w:rtl/>
              </w:rPr>
            </w:r>
            <w:r w:rsidRPr="00191AEF">
              <w:rPr>
                <w:rFonts w:asciiTheme="minorBidi" w:hAnsiTheme="minorBidi" w:cstheme="minorBidi"/>
                <w:sz w:val="22"/>
                <w:szCs w:val="22"/>
                <w:rtl/>
              </w:rPr>
              <w:fldChar w:fldCharType="separate"/>
            </w:r>
            <w:r w:rsidRPr="00191AEF">
              <w:rPr>
                <w:rFonts w:asciiTheme="minorBidi" w:hAnsiTheme="minorBidi" w:cstheme="minorBidi"/>
                <w:sz w:val="22"/>
                <w:szCs w:val="22"/>
                <w:cs/>
              </w:rPr>
              <w:t>‎</w:t>
            </w:r>
            <w:r w:rsidRPr="00191AEF">
              <w:rPr>
                <w:rFonts w:asciiTheme="minorBidi" w:hAnsiTheme="minorBidi" w:cstheme="minorBidi"/>
                <w:sz w:val="22"/>
                <w:szCs w:val="22"/>
              </w:rPr>
              <w:t>3.6</w:t>
            </w:r>
            <w:r w:rsidRPr="00191AEF">
              <w:rPr>
                <w:rFonts w:asciiTheme="minorBidi" w:hAnsiTheme="minorBidi" w:cstheme="minorBidi"/>
                <w:sz w:val="22"/>
                <w:szCs w:val="22"/>
                <w:rtl/>
              </w:rPr>
              <w:fldChar w:fldCharType="end"/>
            </w:r>
            <w:r w:rsidRPr="00191AEF">
              <w:rPr>
                <w:rFonts w:asciiTheme="minorBidi" w:hAnsiTheme="minorBidi" w:cstheme="minorBidi"/>
                <w:sz w:val="22"/>
                <w:szCs w:val="22"/>
                <w:rtl/>
              </w:rPr>
              <w:t>.</w:t>
            </w:r>
          </w:p>
          <w:p w:rsidR="00B32008" w:rsidRPr="00191AEF" w:rsidRDefault="00A57D96" w:rsidP="00FF636C">
            <w:pPr>
              <w:rPr>
                <w:rStyle w:val="Hyperlink"/>
                <w:rFonts w:asciiTheme="minorBidi" w:hAnsiTheme="minorBidi" w:cstheme="minorBidi"/>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53" w:history="1">
              <w:r w:rsidRPr="00CB4A54">
                <w:rPr>
                  <w:rStyle w:val="Hyperlink"/>
                  <w:rFonts w:asciiTheme="minorBidi" w:hAnsiTheme="minorBidi" w:cstheme="minorBidi"/>
                  <w:sz w:val="22"/>
                  <w:szCs w:val="22"/>
                  <w:rtl/>
                </w:rPr>
                <w:t>צו הרחבה בענף השמירה והאבטחה מיום 02.10.2014</w:t>
              </w:r>
              <w:r w:rsidRPr="006E7356">
                <w:rPr>
                  <w:rStyle w:val="Hyperlink"/>
                  <w:rFonts w:asciiTheme="minorBidi" w:hAnsiTheme="minorBidi" w:cstheme="minorBidi"/>
                  <w:sz w:val="22"/>
                  <w:szCs w:val="22"/>
                  <w:rtl/>
                </w:rPr>
                <w:t>.</w:t>
              </w:r>
            </w:hyperlink>
          </w:p>
          <w:p w:rsidR="00B32008" w:rsidRPr="00191AEF" w:rsidRDefault="00A33F8E" w:rsidP="00FF636C">
            <w:pPr>
              <w:rPr>
                <w:rStyle w:val="Hyperlink"/>
                <w:rFonts w:asciiTheme="minorBidi" w:hAnsiTheme="minorBidi" w:cstheme="minorBidi"/>
                <w:rtl/>
              </w:rPr>
            </w:pPr>
            <w:hyperlink r:id="rId54" w:history="1">
              <w:r w:rsidR="006A3B03" w:rsidRPr="00191AEF">
                <w:rPr>
                  <w:rStyle w:val="Hyperlink"/>
                  <w:rFonts w:asciiTheme="minorBidi" w:hAnsiTheme="minorBidi" w:cstheme="minorBidi"/>
                  <w:sz w:val="22"/>
                  <w:szCs w:val="22"/>
                  <w:rtl/>
                </w:rPr>
                <w:t>הסכם קיבוצי מיוחד מיום 04.12.2012.</w:t>
              </w:r>
            </w:hyperlink>
          </w:p>
          <w:p w:rsidR="00B32008" w:rsidRPr="00191AEF" w:rsidRDefault="00A33F8E" w:rsidP="00FF636C">
            <w:pPr>
              <w:rPr>
                <w:rFonts w:asciiTheme="minorBidi" w:hAnsiTheme="minorBidi" w:cstheme="minorBidi"/>
                <w:sz w:val="22"/>
                <w:szCs w:val="22"/>
                <w:rtl/>
              </w:rPr>
            </w:pPr>
            <w:hyperlink r:id="rId55" w:history="1">
              <w:r w:rsidR="006A3B03" w:rsidRPr="00191AEF">
                <w:rPr>
                  <w:rStyle w:val="Hyperlink"/>
                  <w:rFonts w:asciiTheme="minorBidi" w:hAnsiTheme="minorBidi" w:cstheme="minorBidi" w:hint="cs"/>
                  <w:sz w:val="22"/>
                  <w:szCs w:val="22"/>
                  <w:rtl/>
                </w:rPr>
                <w:t>הוראת תכ"ם, ''תשלום קצובת הבראה ונופש</w:t>
              </w:r>
              <w:r w:rsidR="006A3B03" w:rsidRPr="00191AEF">
                <w:rPr>
                  <w:rStyle w:val="Hyperlink"/>
                  <w:rFonts w:asciiTheme="minorBidi" w:hAnsiTheme="minorBidi" w:cstheme="minorBidi"/>
                  <w:sz w:val="22"/>
                  <w:szCs w:val="22"/>
                </w:rPr>
                <w:t>’’</w:t>
              </w:r>
              <w:r w:rsidR="006A3B03" w:rsidRPr="00191AEF">
                <w:rPr>
                  <w:rStyle w:val="Hyperlink"/>
                  <w:rFonts w:asciiTheme="minorBidi" w:hAnsiTheme="minorBidi" w:cstheme="minorBidi" w:hint="cs"/>
                  <w:sz w:val="22"/>
                  <w:szCs w:val="22"/>
                  <w:rtl/>
                </w:rPr>
                <w:t>, מס' 13.3.1.</w:t>
              </w:r>
            </w:hyperlink>
          </w:p>
        </w:tc>
      </w:tr>
      <w:tr w:rsidR="003F370A" w:rsidTr="00FF636C">
        <w:trPr>
          <w:cantSplit/>
        </w:trPr>
        <w:tc>
          <w:tcPr>
            <w:tcW w:w="1701" w:type="dxa"/>
            <w:shd w:val="clear" w:color="auto" w:fill="CCCCCC"/>
            <w:vAlign w:val="center"/>
          </w:tcPr>
          <w:p w:rsidR="00B32008" w:rsidRPr="00191AEF" w:rsidRDefault="00A57D96" w:rsidP="00FF636C">
            <w:pPr>
              <w:tabs>
                <w:tab w:val="left" w:pos="0"/>
              </w:tabs>
              <w:jc w:val="center"/>
              <w:rPr>
                <w:rFonts w:asciiTheme="minorBidi" w:hAnsiTheme="minorBidi" w:cstheme="minorBidi"/>
                <w:b/>
                <w:bCs/>
                <w:sz w:val="22"/>
                <w:szCs w:val="22"/>
                <w:rtl/>
              </w:rPr>
            </w:pPr>
            <w:r w:rsidRPr="00191AEF">
              <w:rPr>
                <w:rFonts w:asciiTheme="minorBidi" w:hAnsiTheme="minorBidi" w:cstheme="minorBidi"/>
                <w:b/>
                <w:bCs/>
                <w:sz w:val="22"/>
                <w:szCs w:val="22"/>
                <w:rtl/>
              </w:rPr>
              <w:t>פנסיה</w:t>
            </w:r>
          </w:p>
        </w:tc>
        <w:tc>
          <w:tcPr>
            <w:tcW w:w="1418" w:type="dxa"/>
            <w:shd w:val="clear" w:color="auto" w:fill="auto"/>
            <w:vAlign w:val="center"/>
          </w:tcPr>
          <w:p w:rsidR="00B32008" w:rsidRPr="00191AEF" w:rsidRDefault="00A57D96" w:rsidP="00FF636C">
            <w:pPr>
              <w:tabs>
                <w:tab w:val="left" w:pos="1188"/>
              </w:tabs>
              <w:jc w:val="center"/>
              <w:rPr>
                <w:rFonts w:asciiTheme="minorBidi" w:hAnsiTheme="minorBidi" w:cstheme="minorBidi"/>
                <w:sz w:val="22"/>
                <w:szCs w:val="22"/>
                <w:rtl/>
              </w:rPr>
            </w:pPr>
            <w:r w:rsidRPr="00191AEF">
              <w:rPr>
                <w:rFonts w:asciiTheme="minorBidi" w:hAnsiTheme="minorBidi" w:cstheme="minorBidi"/>
                <w:sz w:val="22"/>
                <w:szCs w:val="22"/>
                <w:rtl/>
              </w:rPr>
              <w:t>2.46 ₪</w:t>
            </w:r>
          </w:p>
          <w:p w:rsidR="00B32008" w:rsidRPr="00191AEF" w:rsidRDefault="00A57D96" w:rsidP="00FF636C">
            <w:pPr>
              <w:tabs>
                <w:tab w:val="left" w:pos="1188"/>
              </w:tabs>
              <w:jc w:val="center"/>
              <w:rPr>
                <w:rFonts w:asciiTheme="minorBidi" w:hAnsiTheme="minorBidi" w:cstheme="minorBidi"/>
                <w:sz w:val="22"/>
                <w:szCs w:val="22"/>
                <w:rtl/>
              </w:rPr>
            </w:pPr>
            <w:r w:rsidRPr="00191AEF">
              <w:rPr>
                <w:rFonts w:asciiTheme="minorBidi" w:hAnsiTheme="minorBidi" w:cstheme="minorBidi"/>
                <w:sz w:val="22"/>
                <w:szCs w:val="22"/>
                <w:rtl/>
              </w:rPr>
              <w:t>(7.5%)</w:t>
            </w:r>
          </w:p>
        </w:tc>
        <w:tc>
          <w:tcPr>
            <w:tcW w:w="5926" w:type="dxa"/>
            <w:shd w:val="clear" w:color="auto" w:fill="auto"/>
            <w:vAlign w:val="center"/>
          </w:tcPr>
          <w:p w:rsidR="00B32008" w:rsidRPr="00191AEF" w:rsidRDefault="00A57D96" w:rsidP="000B1134">
            <w:pPr>
              <w:pStyle w:val="a3"/>
              <w:tabs>
                <w:tab w:val="clear" w:pos="567"/>
              </w:tabs>
              <w:spacing w:before="0"/>
              <w:ind w:left="288" w:hanging="283"/>
              <w:rPr>
                <w:rFonts w:asciiTheme="minorBidi" w:hAnsiTheme="minorBidi" w:cstheme="minorBidi"/>
                <w:b w:val="0"/>
                <w:bCs w:val="0"/>
                <w:color w:val="auto"/>
                <w:rtl/>
              </w:rPr>
            </w:pPr>
            <w:r w:rsidRPr="00191AEF">
              <w:rPr>
                <w:rFonts w:asciiTheme="minorBidi" w:hAnsiTheme="minorBidi" w:cstheme="minorBidi"/>
                <w:b w:val="0"/>
                <w:bCs w:val="0"/>
                <w:color w:val="auto"/>
                <w:rtl/>
              </w:rPr>
              <w:t>הפרשה לקופת</w:t>
            </w:r>
            <w:r w:rsidRPr="00191AEF">
              <w:rPr>
                <w:rFonts w:asciiTheme="minorBidi" w:hAnsiTheme="minorBidi" w:cstheme="minorBidi"/>
                <w:b w:val="0"/>
                <w:bCs w:val="0"/>
                <w:color w:val="auto"/>
              </w:rPr>
              <w:t xml:space="preserve"> </w:t>
            </w:r>
            <w:r w:rsidRPr="00191AEF">
              <w:rPr>
                <w:rFonts w:asciiTheme="minorBidi" w:hAnsiTheme="minorBidi" w:cstheme="minorBidi"/>
                <w:b w:val="0"/>
                <w:bCs w:val="0"/>
                <w:color w:val="auto"/>
                <w:rtl/>
              </w:rPr>
              <w:t>גמל,</w:t>
            </w:r>
            <w:r w:rsidRPr="00191AEF">
              <w:rPr>
                <w:rFonts w:asciiTheme="minorBidi" w:hAnsiTheme="minorBidi" w:cstheme="minorBidi"/>
                <w:b w:val="0"/>
                <w:bCs w:val="0"/>
                <w:color w:val="auto"/>
              </w:rPr>
              <w:t xml:space="preserve"> </w:t>
            </w:r>
            <w:r w:rsidRPr="00191AEF">
              <w:rPr>
                <w:rFonts w:asciiTheme="minorBidi" w:hAnsiTheme="minorBidi" w:cstheme="minorBidi"/>
                <w:b w:val="0"/>
                <w:bCs w:val="0"/>
                <w:color w:val="auto"/>
                <w:rtl/>
              </w:rPr>
              <w:t>המשולמת</w:t>
            </w:r>
            <w:r w:rsidRPr="00191AEF">
              <w:rPr>
                <w:rFonts w:asciiTheme="minorBidi" w:hAnsiTheme="minorBidi" w:cstheme="minorBidi"/>
                <w:b w:val="0"/>
                <w:bCs w:val="0"/>
                <w:color w:val="auto"/>
              </w:rPr>
              <w:t xml:space="preserve"> </w:t>
            </w:r>
            <w:r w:rsidRPr="00191AEF">
              <w:rPr>
                <w:rFonts w:asciiTheme="minorBidi" w:hAnsiTheme="minorBidi" w:cstheme="minorBidi"/>
                <w:b w:val="0"/>
                <w:bCs w:val="0"/>
                <w:color w:val="auto"/>
                <w:rtl/>
              </w:rPr>
              <w:t>לקצבה לפנסיה, כהגדרתה</w:t>
            </w:r>
            <w:r w:rsidRPr="00191AEF">
              <w:rPr>
                <w:rFonts w:asciiTheme="minorBidi" w:hAnsiTheme="minorBidi" w:cstheme="minorBidi"/>
                <w:b w:val="0"/>
                <w:bCs w:val="0"/>
                <w:color w:val="auto"/>
              </w:rPr>
              <w:t xml:space="preserve"> </w:t>
            </w:r>
            <w:r w:rsidRPr="00191AEF">
              <w:rPr>
                <w:rFonts w:asciiTheme="minorBidi" w:hAnsiTheme="minorBidi" w:cstheme="minorBidi"/>
                <w:b w:val="0"/>
                <w:bCs w:val="0"/>
                <w:color w:val="auto"/>
                <w:rtl/>
              </w:rPr>
              <w:t>ב</w:t>
            </w:r>
            <w:hyperlink r:id="rId56" w:history="1">
              <w:r w:rsidRPr="00191AEF">
                <w:rPr>
                  <w:rStyle w:val="Hyperlink"/>
                  <w:rFonts w:asciiTheme="minorBidi" w:hAnsiTheme="minorBidi" w:cstheme="minorBidi"/>
                  <w:bCs w:val="0"/>
                  <w:rtl/>
                </w:rPr>
                <w:t>חוק</w:t>
              </w:r>
              <w:r w:rsidRPr="00191AEF">
                <w:rPr>
                  <w:rStyle w:val="Hyperlink"/>
                  <w:rFonts w:asciiTheme="minorBidi" w:hAnsiTheme="minorBidi" w:cstheme="minorBidi"/>
                  <w:bCs w:val="0"/>
                </w:rPr>
                <w:t xml:space="preserve"> </w:t>
              </w:r>
              <w:r w:rsidRPr="00191AEF">
                <w:rPr>
                  <w:rStyle w:val="Hyperlink"/>
                  <w:rFonts w:asciiTheme="minorBidi" w:hAnsiTheme="minorBidi" w:cstheme="minorBidi"/>
                  <w:bCs w:val="0"/>
                  <w:rtl/>
                </w:rPr>
                <w:t>הפיקוח</w:t>
              </w:r>
              <w:r w:rsidRPr="00191AEF">
                <w:rPr>
                  <w:rStyle w:val="Hyperlink"/>
                  <w:rFonts w:asciiTheme="minorBidi" w:hAnsiTheme="minorBidi" w:cstheme="minorBidi"/>
                  <w:bCs w:val="0"/>
                </w:rPr>
                <w:t xml:space="preserve"> </w:t>
              </w:r>
              <w:r w:rsidRPr="00191AEF">
                <w:rPr>
                  <w:rStyle w:val="Hyperlink"/>
                  <w:rFonts w:asciiTheme="minorBidi" w:hAnsiTheme="minorBidi" w:cstheme="minorBidi"/>
                  <w:bCs w:val="0"/>
                  <w:rtl/>
                </w:rPr>
                <w:t>על</w:t>
              </w:r>
              <w:r w:rsidRPr="00191AEF">
                <w:rPr>
                  <w:rStyle w:val="Hyperlink"/>
                  <w:rFonts w:asciiTheme="minorBidi" w:hAnsiTheme="minorBidi" w:cstheme="minorBidi"/>
                  <w:bCs w:val="0"/>
                </w:rPr>
                <w:t xml:space="preserve"> </w:t>
              </w:r>
              <w:r w:rsidRPr="00191AEF">
                <w:rPr>
                  <w:rStyle w:val="Hyperlink"/>
                  <w:rFonts w:asciiTheme="minorBidi" w:hAnsiTheme="minorBidi" w:cstheme="minorBidi"/>
                  <w:bCs w:val="0"/>
                  <w:rtl/>
                </w:rPr>
                <w:t>שירותים</w:t>
              </w:r>
              <w:r w:rsidRPr="00191AEF">
                <w:rPr>
                  <w:rStyle w:val="Hyperlink"/>
                  <w:rFonts w:asciiTheme="minorBidi" w:hAnsiTheme="minorBidi" w:cstheme="minorBidi"/>
                  <w:bCs w:val="0"/>
                </w:rPr>
                <w:t xml:space="preserve"> </w:t>
              </w:r>
              <w:r w:rsidRPr="00191AEF">
                <w:rPr>
                  <w:rStyle w:val="Hyperlink"/>
                  <w:rFonts w:asciiTheme="minorBidi" w:hAnsiTheme="minorBidi" w:cstheme="minorBidi"/>
                  <w:bCs w:val="0"/>
                  <w:rtl/>
                </w:rPr>
                <w:t>פיננסיים (קופות</w:t>
              </w:r>
              <w:r w:rsidRPr="00191AEF">
                <w:rPr>
                  <w:rStyle w:val="Hyperlink"/>
                  <w:rFonts w:asciiTheme="minorBidi" w:hAnsiTheme="minorBidi" w:cstheme="minorBidi"/>
                  <w:bCs w:val="0"/>
                </w:rPr>
                <w:t xml:space="preserve"> </w:t>
              </w:r>
              <w:r w:rsidRPr="00191AEF">
                <w:rPr>
                  <w:rStyle w:val="Hyperlink"/>
                  <w:rFonts w:asciiTheme="minorBidi" w:hAnsiTheme="minorBidi" w:cstheme="minorBidi"/>
                  <w:bCs w:val="0"/>
                  <w:rtl/>
                </w:rPr>
                <w:t>גמל), התשס</w:t>
              </w:r>
              <w:r w:rsidRPr="00191AEF">
                <w:rPr>
                  <w:rStyle w:val="Hyperlink"/>
                  <w:rFonts w:asciiTheme="minorBidi" w:hAnsiTheme="minorBidi" w:cstheme="minorBidi"/>
                  <w:bCs w:val="0"/>
                </w:rPr>
                <w:t>"</w:t>
              </w:r>
              <w:r w:rsidRPr="00191AEF">
                <w:rPr>
                  <w:rStyle w:val="Hyperlink"/>
                  <w:rFonts w:asciiTheme="minorBidi" w:hAnsiTheme="minorBidi" w:cstheme="minorBidi"/>
                  <w:bCs w:val="0"/>
                  <w:rtl/>
                </w:rPr>
                <w:t>ה-</w:t>
              </w:r>
              <w:r w:rsidRPr="00191AEF">
                <w:rPr>
                  <w:rStyle w:val="Hyperlink"/>
                  <w:rFonts w:asciiTheme="minorBidi" w:hAnsiTheme="minorBidi" w:cstheme="minorBidi"/>
                  <w:b w:val="0"/>
                  <w:iCs/>
                </w:rPr>
                <w:t>2005</w:t>
              </w:r>
              <w:r w:rsidRPr="00191AEF">
                <w:rPr>
                  <w:rStyle w:val="Hyperlink"/>
                  <w:rFonts w:asciiTheme="minorBidi" w:hAnsiTheme="minorBidi" w:cstheme="minorBidi"/>
                  <w:bCs w:val="0"/>
                  <w:rtl/>
                </w:rPr>
                <w:t>,</w:t>
              </w:r>
            </w:hyperlink>
            <w:r w:rsidRPr="00191AEF">
              <w:rPr>
                <w:rFonts w:asciiTheme="minorBidi" w:hAnsiTheme="minorBidi" w:cstheme="minorBidi"/>
                <w:b w:val="0"/>
                <w:bCs w:val="0"/>
                <w:color w:val="auto"/>
                <w:rtl/>
              </w:rPr>
              <w:t xml:space="preserve"> תעשה </w:t>
            </w:r>
            <w:r w:rsidRPr="00191AEF">
              <w:rPr>
                <w:rFonts w:asciiTheme="minorBidi" w:hAnsiTheme="minorBidi" w:cstheme="minorBidi"/>
                <w:color w:val="auto"/>
                <w:u w:val="single"/>
                <w:rtl/>
              </w:rPr>
              <w:t>על שם העובד</w:t>
            </w:r>
            <w:r w:rsidRPr="00191AEF">
              <w:rPr>
                <w:rFonts w:asciiTheme="minorBidi" w:hAnsiTheme="minorBidi" w:cstheme="minorBidi"/>
                <w:b w:val="0"/>
                <w:bCs w:val="0"/>
                <w:color w:val="auto"/>
                <w:rtl/>
              </w:rPr>
              <w:t xml:space="preserve">, החל </w:t>
            </w:r>
            <w:r w:rsidRPr="00191AEF">
              <w:rPr>
                <w:rFonts w:asciiTheme="minorBidi" w:hAnsiTheme="minorBidi" w:cstheme="minorBidi"/>
                <w:color w:val="auto"/>
                <w:u w:val="single"/>
                <w:rtl/>
              </w:rPr>
              <w:t>מהיום הראשון</w:t>
            </w:r>
            <w:r w:rsidRPr="00191AEF">
              <w:rPr>
                <w:rFonts w:asciiTheme="minorBidi" w:hAnsiTheme="minorBidi" w:cstheme="minorBidi"/>
                <w:b w:val="0"/>
                <w:bCs w:val="0"/>
                <w:color w:val="auto"/>
                <w:rtl/>
              </w:rPr>
              <w:t xml:space="preserve"> להעסקתו לצורך ביצוע ההתקשרות, זאת בהתאם לכללים הנהוגים לגבי עובדי מדינה, בכלל הדירוגים המיוצגים על ידי ההסתדרות הכללית.</w:t>
            </w:r>
          </w:p>
          <w:p w:rsidR="00B32008" w:rsidRPr="00191AEF" w:rsidRDefault="00A57D96" w:rsidP="000B1134">
            <w:pPr>
              <w:pStyle w:val="a3"/>
              <w:tabs>
                <w:tab w:val="clear" w:pos="567"/>
              </w:tabs>
              <w:spacing w:before="0"/>
              <w:ind w:left="288" w:hanging="283"/>
              <w:rPr>
                <w:rFonts w:asciiTheme="minorBidi" w:hAnsiTheme="minorBidi" w:cstheme="minorBidi"/>
                <w:b w:val="0"/>
                <w:bCs w:val="0"/>
                <w:color w:val="auto"/>
                <w:rtl/>
              </w:rPr>
            </w:pPr>
            <w:r w:rsidRPr="00191AEF">
              <w:rPr>
                <w:rFonts w:asciiTheme="minorBidi" w:hAnsiTheme="minorBidi" w:cstheme="minorBidi"/>
                <w:b w:val="0"/>
                <w:bCs w:val="0"/>
                <w:color w:val="auto"/>
                <w:rtl/>
              </w:rPr>
              <w:t>ההפרשה תתבצע על שכר יסוד בתוספת דמי הבראה, ימי חג, דמי חופשה, ימי מחלה, תשלום עבור ימי מילואים ודמי לידה.</w:t>
            </w:r>
          </w:p>
          <w:p w:rsidR="00B32008" w:rsidRPr="00191AEF" w:rsidRDefault="00A57D96" w:rsidP="000B1134">
            <w:pPr>
              <w:pStyle w:val="a3"/>
              <w:tabs>
                <w:tab w:val="clear" w:pos="567"/>
              </w:tabs>
              <w:spacing w:before="0"/>
              <w:ind w:left="288" w:hanging="283"/>
              <w:rPr>
                <w:rFonts w:asciiTheme="minorBidi" w:hAnsiTheme="minorBidi" w:cstheme="minorBidi"/>
                <w:b w:val="0"/>
                <w:bCs w:val="0"/>
                <w:color w:val="auto"/>
                <w:rtl/>
              </w:rPr>
            </w:pPr>
            <w:r w:rsidRPr="00191AEF">
              <w:rPr>
                <w:rFonts w:asciiTheme="minorBidi" w:hAnsiTheme="minorBidi" w:cstheme="minorBidi"/>
                <w:b w:val="0"/>
                <w:bCs w:val="0"/>
                <w:color w:val="auto"/>
                <w:rtl/>
              </w:rPr>
              <w:t>במקרה שבו העובד עבד שעות נוספות או שעבד ביום המנוחה יש להפריש גם בגין תמורת עבודה זו.</w:t>
            </w:r>
          </w:p>
          <w:p w:rsidR="00B32008" w:rsidRPr="00191AEF" w:rsidRDefault="00A57D96" w:rsidP="000B1134">
            <w:pPr>
              <w:pStyle w:val="a3"/>
              <w:tabs>
                <w:tab w:val="clear" w:pos="567"/>
              </w:tabs>
              <w:spacing w:before="0"/>
              <w:ind w:left="288" w:hanging="283"/>
              <w:rPr>
                <w:rStyle w:val="Hyperlink"/>
                <w:rFonts w:asciiTheme="minorBidi" w:hAnsiTheme="minorBidi" w:cstheme="minorBidi"/>
                <w:bCs w:val="0"/>
                <w:rtl/>
              </w:rPr>
            </w:pPr>
            <w:r w:rsidRPr="00191AEF">
              <w:rPr>
                <w:rFonts w:asciiTheme="minorBidi" w:hAnsiTheme="minorBidi" w:cstheme="minorBidi"/>
                <w:b w:val="0"/>
                <w:bCs w:val="0"/>
                <w:color w:val="auto"/>
                <w:u w:val="single"/>
                <w:rtl/>
              </w:rPr>
              <w:t>מקור</w:t>
            </w:r>
            <w:r w:rsidRPr="00191AEF">
              <w:rPr>
                <w:rFonts w:asciiTheme="minorBidi" w:hAnsiTheme="minorBidi" w:cstheme="minorBidi"/>
                <w:b w:val="0"/>
                <w:bCs w:val="0"/>
                <w:rtl/>
              </w:rPr>
              <w:t xml:space="preserve">: </w:t>
            </w:r>
            <w:r w:rsidRPr="00191AEF">
              <w:rPr>
                <w:rFonts w:asciiTheme="minorBidi" w:hAnsiTheme="minorBidi" w:cstheme="minorBidi"/>
                <w:bCs w:val="0"/>
                <w:u w:color="3464BA"/>
                <w:rtl/>
              </w:rPr>
              <w:fldChar w:fldCharType="begin"/>
            </w:r>
            <w:r>
              <w:rPr>
                <w:rFonts w:asciiTheme="minorBidi" w:hAnsiTheme="minorBidi" w:cstheme="minorBidi"/>
                <w:bCs w:val="0"/>
                <w:u w:color="3464BA"/>
              </w:rPr>
              <w:instrText>HYPERLINK</w:instrText>
            </w:r>
            <w:r>
              <w:rPr>
                <w:rFonts w:asciiTheme="minorBidi" w:hAnsiTheme="minorBidi" w:cstheme="minorBidi"/>
                <w:bCs w:val="0"/>
                <w:u w:color="3464BA"/>
                <w:rtl/>
              </w:rPr>
              <w:instrText xml:space="preserve"> "</w:instrText>
            </w:r>
            <w:r>
              <w:rPr>
                <w:rFonts w:asciiTheme="minorBidi" w:hAnsiTheme="minorBidi" w:cstheme="minorBidi"/>
                <w:bCs w:val="0"/>
                <w:u w:color="3464BA"/>
              </w:rPr>
              <w:instrText>https://www.nevo.co.il/law_html/law19/%D7%A6%D7%95%20%D7%94%D7%A8%D7%97%D7%91%D7%94%20%D7%9C%D7%91%D7%99%D7%98%D7%95%D7%97%20%D7%A4%D7%A0%D7%A1%D7%99%D7%95%D7%A0%D7%99%20%D7%9E%D7%A7%D7%99%D7%A3%20%D7%91%D7%9E%D7%A9%D7%A7.htm</w:instrText>
            </w:r>
            <w:r>
              <w:rPr>
                <w:rFonts w:asciiTheme="minorBidi" w:hAnsiTheme="minorBidi" w:cstheme="minorBidi"/>
                <w:bCs w:val="0"/>
                <w:u w:color="3464BA"/>
                <w:rtl/>
              </w:rPr>
              <w:instrText>"</w:instrText>
            </w:r>
            <w:r w:rsidRPr="00191AEF">
              <w:rPr>
                <w:rFonts w:asciiTheme="minorBidi" w:hAnsiTheme="minorBidi" w:cstheme="minorBidi"/>
                <w:bCs w:val="0"/>
                <w:u w:color="3464BA"/>
                <w:rtl/>
              </w:rPr>
              <w:fldChar w:fldCharType="separate"/>
            </w:r>
            <w:r w:rsidRPr="00191AEF">
              <w:rPr>
                <w:rStyle w:val="Hyperlink"/>
                <w:rFonts w:asciiTheme="minorBidi" w:hAnsiTheme="minorBidi" w:cstheme="minorBidi"/>
                <w:bCs w:val="0"/>
                <w:rtl/>
              </w:rPr>
              <w:t>צו ההרחבה לביטוח פנסיוני מקיף במשק.</w:t>
            </w:r>
          </w:p>
          <w:p w:rsidR="00B32008" w:rsidRPr="00191AEF" w:rsidRDefault="00A57D96" w:rsidP="000B1134">
            <w:pPr>
              <w:pStyle w:val="a3"/>
              <w:tabs>
                <w:tab w:val="clear" w:pos="567"/>
              </w:tabs>
              <w:spacing w:before="0"/>
              <w:ind w:left="288" w:hanging="283"/>
              <w:rPr>
                <w:rStyle w:val="Hyperlink"/>
                <w:rFonts w:asciiTheme="minorBidi" w:hAnsiTheme="minorBidi" w:cstheme="minorBidi"/>
                <w:bCs w:val="0"/>
                <w:color w:val="auto"/>
                <w:rtl/>
              </w:rPr>
            </w:pPr>
            <w:r w:rsidRPr="00191AEF">
              <w:rPr>
                <w:rFonts w:asciiTheme="minorBidi" w:hAnsiTheme="minorBidi" w:cstheme="minorBidi"/>
                <w:bCs w:val="0"/>
                <w:u w:color="3464BA"/>
                <w:rtl/>
              </w:rPr>
              <w:fldChar w:fldCharType="end"/>
            </w:r>
            <w:hyperlink r:id="rId57" w:history="1">
              <w:r w:rsidRPr="00191AEF">
                <w:rPr>
                  <w:rStyle w:val="Hyperlink"/>
                  <w:rFonts w:asciiTheme="minorBidi" w:hAnsiTheme="minorBidi" w:cstheme="minorBidi"/>
                  <w:bCs w:val="0"/>
                  <w:rtl/>
                </w:rPr>
                <w:t>הסכם קיבוצי מיוחד מיום 04.12.2014</w:t>
              </w:r>
            </w:hyperlink>
            <w:r w:rsidRPr="00191AEF">
              <w:rPr>
                <w:rStyle w:val="Hyperlink"/>
                <w:rFonts w:asciiTheme="minorBidi" w:hAnsiTheme="minorBidi" w:cstheme="minorBidi"/>
                <w:bCs w:val="0"/>
                <w:color w:val="auto"/>
                <w:rtl/>
              </w:rPr>
              <w:t>.</w:t>
            </w:r>
          </w:p>
          <w:p w:rsidR="00B32008" w:rsidRPr="00CB4A54" w:rsidRDefault="00A33F8E" w:rsidP="000B1134">
            <w:pPr>
              <w:pStyle w:val="a3"/>
              <w:tabs>
                <w:tab w:val="clear" w:pos="567"/>
              </w:tabs>
              <w:spacing w:before="0"/>
              <w:ind w:left="288" w:hanging="283"/>
              <w:rPr>
                <w:rFonts w:asciiTheme="minorBidi" w:hAnsiTheme="minorBidi" w:cstheme="minorBidi"/>
                <w:b w:val="0"/>
                <w:bCs w:val="0"/>
                <w:color w:val="auto"/>
                <w:rtl/>
              </w:rPr>
            </w:pPr>
            <w:hyperlink r:id="rId58" w:history="1">
              <w:r w:rsidR="006A3B03" w:rsidRPr="00191AEF">
                <w:rPr>
                  <w:rStyle w:val="Hyperlink"/>
                  <w:rFonts w:asciiTheme="minorBidi" w:hAnsiTheme="minorBidi" w:cstheme="minorBidi"/>
                  <w:bCs w:val="0"/>
                  <w:rtl/>
                </w:rPr>
                <w:t>צו הרחבה בענף השמירה והאבטחה מיום 02.10.2014.</w:t>
              </w:r>
            </w:hyperlink>
          </w:p>
        </w:tc>
      </w:tr>
      <w:tr w:rsidR="003F370A" w:rsidTr="00FF636C">
        <w:trPr>
          <w:cantSplit/>
        </w:trPr>
        <w:tc>
          <w:tcPr>
            <w:tcW w:w="1701" w:type="dxa"/>
            <w:shd w:val="clear" w:color="auto" w:fill="CCCCCC"/>
            <w:vAlign w:val="center"/>
          </w:tcPr>
          <w:p w:rsidR="00B32008" w:rsidRPr="00191AEF" w:rsidRDefault="00A57D96" w:rsidP="00FF636C">
            <w:pPr>
              <w:tabs>
                <w:tab w:val="left" w:pos="0"/>
              </w:tabs>
              <w:jc w:val="center"/>
              <w:rPr>
                <w:rFonts w:asciiTheme="minorBidi" w:hAnsiTheme="minorBidi" w:cstheme="minorBidi"/>
                <w:b/>
                <w:bCs/>
                <w:sz w:val="22"/>
                <w:szCs w:val="22"/>
                <w:rtl/>
              </w:rPr>
            </w:pPr>
            <w:r w:rsidRPr="00191AEF">
              <w:rPr>
                <w:rFonts w:asciiTheme="minorBidi" w:hAnsiTheme="minorBidi" w:cstheme="minorBidi"/>
                <w:b/>
                <w:bCs/>
                <w:sz w:val="22"/>
                <w:szCs w:val="22"/>
                <w:rtl/>
              </w:rPr>
              <w:lastRenderedPageBreak/>
              <w:t>פיצויים</w:t>
            </w:r>
          </w:p>
        </w:tc>
        <w:tc>
          <w:tcPr>
            <w:tcW w:w="1418" w:type="dxa"/>
            <w:shd w:val="clear" w:color="auto" w:fill="auto"/>
            <w:vAlign w:val="center"/>
          </w:tcPr>
          <w:p w:rsidR="00B32008" w:rsidRPr="00191AEF" w:rsidRDefault="00A57D96" w:rsidP="00FF636C">
            <w:pPr>
              <w:tabs>
                <w:tab w:val="left" w:pos="1188"/>
              </w:tabs>
              <w:jc w:val="center"/>
              <w:rPr>
                <w:rFonts w:asciiTheme="minorBidi" w:hAnsiTheme="minorBidi" w:cstheme="minorBidi"/>
                <w:sz w:val="22"/>
                <w:szCs w:val="22"/>
                <w:rtl/>
              </w:rPr>
            </w:pPr>
            <w:r w:rsidRPr="00191AEF">
              <w:rPr>
                <w:rFonts w:asciiTheme="minorBidi" w:hAnsiTheme="minorBidi" w:cstheme="minorBidi"/>
                <w:sz w:val="22"/>
                <w:szCs w:val="22"/>
                <w:rtl/>
              </w:rPr>
              <w:t xml:space="preserve">2.74 ₪ </w:t>
            </w:r>
          </w:p>
          <w:p w:rsidR="00B32008" w:rsidRPr="00191AEF" w:rsidRDefault="00A57D96" w:rsidP="00FF636C">
            <w:pPr>
              <w:tabs>
                <w:tab w:val="left" w:pos="1188"/>
              </w:tabs>
              <w:jc w:val="center"/>
              <w:rPr>
                <w:rFonts w:asciiTheme="minorBidi" w:hAnsiTheme="minorBidi" w:cstheme="minorBidi"/>
                <w:sz w:val="22"/>
                <w:szCs w:val="22"/>
                <w:rtl/>
              </w:rPr>
            </w:pPr>
            <w:r w:rsidRPr="00191AEF">
              <w:rPr>
                <w:rFonts w:asciiTheme="minorBidi" w:hAnsiTheme="minorBidi" w:cstheme="minorBidi"/>
                <w:sz w:val="22"/>
                <w:szCs w:val="22"/>
                <w:rtl/>
              </w:rPr>
              <w:t>(8.33%)</w:t>
            </w:r>
          </w:p>
        </w:tc>
        <w:tc>
          <w:tcPr>
            <w:tcW w:w="5926" w:type="dxa"/>
            <w:shd w:val="clear" w:color="auto" w:fill="auto"/>
            <w:vAlign w:val="center"/>
          </w:tcPr>
          <w:p w:rsidR="00B32008" w:rsidRPr="00191AEF" w:rsidRDefault="00A57D96" w:rsidP="000B1134">
            <w:pPr>
              <w:pStyle w:val="a3"/>
              <w:tabs>
                <w:tab w:val="clear" w:pos="567"/>
              </w:tabs>
              <w:spacing w:before="0"/>
              <w:ind w:left="288" w:hanging="288"/>
              <w:rPr>
                <w:rFonts w:asciiTheme="minorBidi" w:hAnsiTheme="minorBidi" w:cstheme="minorBidi"/>
                <w:b w:val="0"/>
                <w:bCs w:val="0"/>
                <w:color w:val="auto"/>
                <w:rtl/>
              </w:rPr>
            </w:pPr>
            <w:r w:rsidRPr="00191AEF">
              <w:rPr>
                <w:rFonts w:asciiTheme="minorBidi" w:hAnsiTheme="minorBidi" w:cstheme="minorBidi"/>
                <w:b w:val="0"/>
                <w:bCs w:val="0"/>
                <w:color w:val="auto"/>
                <w:rtl/>
              </w:rPr>
              <w:t>הפרשה לקופת גמל לפיצויים, כהגדרתה ב</w:t>
            </w:r>
            <w:hyperlink r:id="rId59" w:history="1">
              <w:r w:rsidRPr="00191AEF">
                <w:rPr>
                  <w:rStyle w:val="Hyperlink"/>
                  <w:rFonts w:asciiTheme="minorBidi" w:hAnsiTheme="minorBidi" w:cstheme="minorBidi"/>
                  <w:b w:val="0"/>
                  <w:bCs w:val="0"/>
                  <w:rtl/>
                </w:rPr>
                <w:t>חוק</w:t>
              </w:r>
              <w:r w:rsidRPr="00191AEF">
                <w:rPr>
                  <w:rStyle w:val="Hyperlink"/>
                  <w:rFonts w:asciiTheme="minorBidi" w:hAnsiTheme="minorBidi" w:cstheme="minorBidi"/>
                  <w:b w:val="0"/>
                  <w:bCs w:val="0"/>
                </w:rPr>
                <w:t xml:space="preserve"> </w:t>
              </w:r>
              <w:r w:rsidRPr="00191AEF">
                <w:rPr>
                  <w:rStyle w:val="Hyperlink"/>
                  <w:rFonts w:asciiTheme="minorBidi" w:hAnsiTheme="minorBidi" w:cstheme="minorBidi"/>
                  <w:b w:val="0"/>
                  <w:bCs w:val="0"/>
                  <w:rtl/>
                </w:rPr>
                <w:t>הפיקוח</w:t>
              </w:r>
              <w:r w:rsidRPr="00191AEF">
                <w:rPr>
                  <w:rStyle w:val="Hyperlink"/>
                  <w:rFonts w:asciiTheme="minorBidi" w:hAnsiTheme="minorBidi" w:cstheme="minorBidi"/>
                  <w:b w:val="0"/>
                  <w:bCs w:val="0"/>
                </w:rPr>
                <w:t xml:space="preserve"> </w:t>
              </w:r>
              <w:r w:rsidRPr="00191AEF">
                <w:rPr>
                  <w:rStyle w:val="Hyperlink"/>
                  <w:rFonts w:asciiTheme="minorBidi" w:hAnsiTheme="minorBidi" w:cstheme="minorBidi"/>
                  <w:b w:val="0"/>
                  <w:bCs w:val="0"/>
                  <w:rtl/>
                </w:rPr>
                <w:t>על</w:t>
              </w:r>
              <w:r w:rsidRPr="00191AEF">
                <w:rPr>
                  <w:rStyle w:val="Hyperlink"/>
                  <w:rFonts w:asciiTheme="minorBidi" w:hAnsiTheme="minorBidi" w:cstheme="minorBidi"/>
                  <w:b w:val="0"/>
                  <w:bCs w:val="0"/>
                </w:rPr>
                <w:t xml:space="preserve"> </w:t>
              </w:r>
              <w:r w:rsidRPr="00191AEF">
                <w:rPr>
                  <w:rStyle w:val="Hyperlink"/>
                  <w:rFonts w:asciiTheme="minorBidi" w:hAnsiTheme="minorBidi" w:cstheme="minorBidi"/>
                  <w:b w:val="0"/>
                  <w:bCs w:val="0"/>
                  <w:rtl/>
                </w:rPr>
                <w:t>שירותים</w:t>
              </w:r>
              <w:r w:rsidRPr="00191AEF">
                <w:rPr>
                  <w:rStyle w:val="Hyperlink"/>
                  <w:rFonts w:asciiTheme="minorBidi" w:hAnsiTheme="minorBidi" w:cstheme="minorBidi"/>
                  <w:b w:val="0"/>
                  <w:bCs w:val="0"/>
                </w:rPr>
                <w:t xml:space="preserve"> </w:t>
              </w:r>
              <w:r w:rsidRPr="00191AEF">
                <w:rPr>
                  <w:rStyle w:val="Hyperlink"/>
                  <w:rFonts w:asciiTheme="minorBidi" w:hAnsiTheme="minorBidi" w:cstheme="minorBidi"/>
                  <w:b w:val="0"/>
                  <w:bCs w:val="0"/>
                  <w:rtl/>
                </w:rPr>
                <w:t>פיננסיים (קופות</w:t>
              </w:r>
              <w:r w:rsidRPr="00191AEF">
                <w:rPr>
                  <w:rStyle w:val="Hyperlink"/>
                  <w:rFonts w:asciiTheme="minorBidi" w:hAnsiTheme="minorBidi" w:cstheme="minorBidi"/>
                  <w:b w:val="0"/>
                  <w:bCs w:val="0"/>
                </w:rPr>
                <w:t xml:space="preserve"> </w:t>
              </w:r>
              <w:r w:rsidRPr="00191AEF">
                <w:rPr>
                  <w:rStyle w:val="Hyperlink"/>
                  <w:rFonts w:asciiTheme="minorBidi" w:hAnsiTheme="minorBidi" w:cstheme="minorBidi"/>
                  <w:b w:val="0"/>
                  <w:bCs w:val="0"/>
                  <w:rtl/>
                </w:rPr>
                <w:t>גמל), התשס</w:t>
              </w:r>
              <w:r w:rsidRPr="00191AEF">
                <w:rPr>
                  <w:rStyle w:val="Hyperlink"/>
                  <w:rFonts w:asciiTheme="minorBidi" w:hAnsiTheme="minorBidi" w:cstheme="minorBidi"/>
                  <w:b w:val="0"/>
                  <w:bCs w:val="0"/>
                </w:rPr>
                <w:t>"</w:t>
              </w:r>
              <w:r w:rsidRPr="00191AEF">
                <w:rPr>
                  <w:rStyle w:val="Hyperlink"/>
                  <w:rFonts w:asciiTheme="minorBidi" w:hAnsiTheme="minorBidi" w:cstheme="minorBidi"/>
                  <w:b w:val="0"/>
                  <w:bCs w:val="0"/>
                  <w:rtl/>
                </w:rPr>
                <w:t>ה-</w:t>
              </w:r>
              <w:r w:rsidRPr="00191AEF">
                <w:rPr>
                  <w:rStyle w:val="Hyperlink"/>
                  <w:rFonts w:asciiTheme="minorBidi" w:hAnsiTheme="minorBidi" w:cstheme="minorBidi"/>
                  <w:b w:val="0"/>
                  <w:bCs w:val="0"/>
                </w:rPr>
                <w:t>,2005</w:t>
              </w:r>
            </w:hyperlink>
            <w:r w:rsidRPr="00191AEF">
              <w:rPr>
                <w:rFonts w:asciiTheme="minorBidi" w:hAnsiTheme="minorBidi" w:cstheme="minorBidi"/>
                <w:rtl/>
              </w:rPr>
              <w:t xml:space="preserve"> </w:t>
            </w:r>
            <w:r w:rsidRPr="00191AEF">
              <w:rPr>
                <w:rFonts w:asciiTheme="minorBidi" w:hAnsiTheme="minorBidi" w:cstheme="minorBidi"/>
                <w:b w:val="0"/>
                <w:bCs w:val="0"/>
                <w:color w:val="auto"/>
                <w:rtl/>
              </w:rPr>
              <w:t xml:space="preserve">תעשה על שם העובד, החל מהיום הראשון להעסקתו לצורך ביצוע ההתקשרות. זאת למרות האמור </w:t>
            </w:r>
            <w:r w:rsidRPr="006F6885">
              <w:rPr>
                <w:rStyle w:val="Hyperlink"/>
                <w:rFonts w:asciiTheme="minorBidi" w:hAnsiTheme="minorBidi" w:cstheme="minorBidi"/>
                <w:color w:val="auto"/>
                <w:rtl/>
              </w:rPr>
              <w:t>ב</w:t>
            </w:r>
            <w:r w:rsidRPr="006F6885">
              <w:rPr>
                <w:rStyle w:val="Hyperlink"/>
                <w:rFonts w:asciiTheme="minorBidi" w:hAnsiTheme="minorBidi" w:cstheme="minorBidi"/>
                <w:b w:val="0"/>
                <w:bCs w:val="0"/>
                <w:color w:val="auto"/>
                <w:rtl/>
              </w:rPr>
              <w:t>סעיף 6ה ל</w:t>
            </w:r>
            <w:hyperlink r:id="rId60" w:history="1">
              <w:r w:rsidRPr="006F6885">
                <w:rPr>
                  <w:rStyle w:val="Hyperlink"/>
                  <w:rFonts w:asciiTheme="minorBidi" w:hAnsiTheme="minorBidi" w:cstheme="minorBidi"/>
                  <w:b w:val="0"/>
                  <w:bCs w:val="0"/>
                  <w:rtl/>
                </w:rPr>
                <w:t>צו ההרחבה [נוסח משולב] לפנסיה חובה.</w:t>
              </w:r>
            </w:hyperlink>
          </w:p>
          <w:p w:rsidR="00B32008" w:rsidRPr="00191AEF" w:rsidRDefault="00A57D96" w:rsidP="000B1134">
            <w:pPr>
              <w:pStyle w:val="a3"/>
              <w:tabs>
                <w:tab w:val="clear" w:pos="567"/>
              </w:tabs>
              <w:spacing w:before="0"/>
              <w:ind w:left="288" w:hanging="288"/>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ההפרשה תתבצע על שכר היסוד בתוספת דמי הבראה, ימי חג, דמי חופשה, ימי מחלה, תשלום עבור ימי מילואים ודמי לידה. </w:t>
            </w:r>
          </w:p>
          <w:p w:rsidR="00B32008" w:rsidRPr="00191AEF" w:rsidRDefault="00A57D96" w:rsidP="000B1134">
            <w:pPr>
              <w:pStyle w:val="a3"/>
              <w:tabs>
                <w:tab w:val="clear" w:pos="567"/>
              </w:tabs>
              <w:spacing w:before="0"/>
              <w:ind w:left="288" w:hanging="288"/>
              <w:rPr>
                <w:rFonts w:asciiTheme="minorBidi" w:hAnsiTheme="minorBidi" w:cstheme="minorBidi"/>
                <w:b w:val="0"/>
                <w:bCs w:val="0"/>
                <w:color w:val="auto"/>
                <w:rtl/>
              </w:rPr>
            </w:pPr>
            <w:r w:rsidRPr="00191AEF">
              <w:rPr>
                <w:rFonts w:asciiTheme="minorBidi" w:hAnsiTheme="minorBidi" w:cstheme="minorBidi"/>
                <w:b w:val="0"/>
                <w:bCs w:val="0"/>
                <w:color w:val="auto"/>
                <w:rtl/>
              </w:rPr>
              <w:t>במקרה שהעובד עבד שעות נוספות יש להפריש בגין עבודה זו בלבד 6%. יובהר כי שיעור הפרשה זה יהיה בעד העבודה הנוספת שבוצעה (125% או 150%, לפי העניין).</w:t>
            </w:r>
          </w:p>
          <w:p w:rsidR="00B32008" w:rsidRPr="00191AEF" w:rsidRDefault="00A57D96" w:rsidP="000B1134">
            <w:pPr>
              <w:pStyle w:val="a3"/>
              <w:tabs>
                <w:tab w:val="clear" w:pos="567"/>
              </w:tabs>
              <w:spacing w:before="0"/>
              <w:ind w:left="288" w:hanging="288"/>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במקרה שהעובד עבד ביום המנוחה - בגין שכר היסוד יש להפריש 8.33% ובגין </w:t>
            </w:r>
            <w:r w:rsidRPr="00191AEF">
              <w:rPr>
                <w:rFonts w:asciiTheme="minorBidi" w:hAnsiTheme="minorBidi" w:cstheme="minorBidi"/>
                <w:b w:val="0"/>
                <w:bCs w:val="0"/>
                <w:color w:val="auto"/>
                <w:u w:val="single"/>
                <w:rtl/>
              </w:rPr>
              <w:t>התוספת</w:t>
            </w:r>
            <w:r w:rsidRPr="00191AEF">
              <w:rPr>
                <w:rFonts w:asciiTheme="minorBidi" w:hAnsiTheme="minorBidi" w:cstheme="minorBidi"/>
                <w:b w:val="0"/>
                <w:bCs w:val="0"/>
                <w:color w:val="auto"/>
                <w:rtl/>
              </w:rPr>
              <w:t xml:space="preserve"> לעבודה בשבת יש להפריש 6%. </w:t>
            </w:r>
          </w:p>
          <w:p w:rsidR="00B32008" w:rsidRPr="00191AEF" w:rsidRDefault="00A57D96" w:rsidP="000B1134">
            <w:pPr>
              <w:ind w:left="288" w:right="34" w:hanging="288"/>
              <w:rPr>
                <w:rStyle w:val="Hyperlink"/>
                <w:rFonts w:asciiTheme="minorBidi" w:hAnsiTheme="minorBidi" w:cstheme="minorBidi"/>
                <w:b/>
                <w:bCs/>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w:t>
            </w:r>
            <w:r w:rsidRPr="00191AEF">
              <w:rPr>
                <w:rFonts w:asciiTheme="minorBidi" w:hAnsiTheme="minorBidi" w:cstheme="minorBidi"/>
                <w:b/>
                <w:bCs/>
                <w:rtl/>
              </w:rPr>
              <w:t xml:space="preserve"> </w:t>
            </w:r>
            <w:hyperlink r:id="rId61" w:history="1">
              <w:r w:rsidRPr="00191AEF">
                <w:rPr>
                  <w:rStyle w:val="Hyperlink"/>
                  <w:rFonts w:asciiTheme="minorBidi" w:hAnsiTheme="minorBidi" w:cstheme="minorBidi"/>
                  <w:sz w:val="22"/>
                  <w:szCs w:val="22"/>
                  <w:rtl/>
                </w:rPr>
                <w:t>חוק פיצויי פיטורין, התשכ"ג-1963.</w:t>
              </w:r>
            </w:hyperlink>
          </w:p>
          <w:p w:rsidR="00B32008" w:rsidRPr="00191AEF" w:rsidRDefault="00A33F8E" w:rsidP="000B1134">
            <w:pPr>
              <w:ind w:left="288" w:right="34" w:hanging="288"/>
              <w:rPr>
                <w:rFonts w:asciiTheme="minorBidi" w:hAnsiTheme="minorBidi" w:cstheme="minorBidi"/>
              </w:rPr>
            </w:pPr>
            <w:hyperlink r:id="rId62" w:history="1">
              <w:r w:rsidR="006A3B03" w:rsidRPr="00191AEF">
                <w:rPr>
                  <w:rStyle w:val="Hyperlink"/>
                  <w:rFonts w:asciiTheme="minorBidi" w:hAnsiTheme="minorBidi" w:cstheme="minorBidi"/>
                  <w:sz w:val="22"/>
                  <w:szCs w:val="22"/>
                  <w:rtl/>
                </w:rPr>
                <w:t>הסכם קיבוצי מיוחד מיום 04.12.2012</w:t>
              </w:r>
              <w:r w:rsidR="006A3B03" w:rsidRPr="00191AEF">
                <w:rPr>
                  <w:rStyle w:val="Hyperlink"/>
                  <w:rFonts w:asciiTheme="minorBidi" w:hAnsiTheme="minorBidi" w:cstheme="minorBidi"/>
                  <w:rtl/>
                </w:rPr>
                <w:t>.</w:t>
              </w:r>
            </w:hyperlink>
            <w:r w:rsidR="006A3B03" w:rsidRPr="00191AEF">
              <w:rPr>
                <w:rFonts w:asciiTheme="minorBidi" w:hAnsiTheme="minorBidi" w:cstheme="minorBidi"/>
                <w:rtl/>
              </w:rPr>
              <w:t xml:space="preserve"> </w:t>
            </w:r>
          </w:p>
          <w:p w:rsidR="00B32008" w:rsidRPr="00191AEF" w:rsidRDefault="00A33F8E" w:rsidP="000B1134">
            <w:pPr>
              <w:ind w:left="288" w:right="34" w:hanging="288"/>
              <w:rPr>
                <w:rFonts w:asciiTheme="minorBidi" w:hAnsiTheme="minorBidi" w:cstheme="minorBidi"/>
                <w:sz w:val="22"/>
                <w:szCs w:val="22"/>
                <w:rtl/>
              </w:rPr>
            </w:pPr>
            <w:hyperlink r:id="rId63" w:history="1">
              <w:r w:rsidR="006A3B03" w:rsidRPr="00CB4A54">
                <w:rPr>
                  <w:rStyle w:val="Hyperlink"/>
                  <w:rFonts w:asciiTheme="minorBidi" w:hAnsiTheme="minorBidi" w:cstheme="minorBidi"/>
                  <w:sz w:val="22"/>
                  <w:szCs w:val="22"/>
                  <w:rtl/>
                </w:rPr>
                <w:t>צו הרחבה בענף השמירה והאבטחה מיום 02.10.2014</w:t>
              </w:r>
              <w:r w:rsidR="006A3B03" w:rsidRPr="00CB4A54">
                <w:rPr>
                  <w:rStyle w:val="Hyperlink"/>
                  <w:rFonts w:asciiTheme="minorBidi" w:hAnsiTheme="minorBidi" w:cstheme="minorBidi"/>
                  <w:rtl/>
                </w:rPr>
                <w:t>.</w:t>
              </w:r>
            </w:hyperlink>
            <w:r w:rsidR="006A3B03" w:rsidRPr="00191AEF">
              <w:rPr>
                <w:rFonts w:asciiTheme="minorBidi" w:hAnsiTheme="minorBidi" w:cstheme="minorBidi"/>
                <w:rtl/>
              </w:rPr>
              <w:t xml:space="preserve"> </w:t>
            </w:r>
          </w:p>
        </w:tc>
      </w:tr>
      <w:tr w:rsidR="003F370A" w:rsidTr="00FF636C">
        <w:trPr>
          <w:cantSplit/>
        </w:trPr>
        <w:tc>
          <w:tcPr>
            <w:tcW w:w="1701" w:type="dxa"/>
            <w:shd w:val="clear" w:color="auto" w:fill="CCCCCC"/>
            <w:vAlign w:val="center"/>
          </w:tcPr>
          <w:p w:rsidR="00B32008" w:rsidRPr="00191AEF" w:rsidRDefault="00A57D96" w:rsidP="00FF636C">
            <w:pPr>
              <w:tabs>
                <w:tab w:val="left" w:pos="0"/>
              </w:tabs>
              <w:jc w:val="center"/>
              <w:rPr>
                <w:rFonts w:asciiTheme="minorBidi" w:hAnsiTheme="minorBidi" w:cstheme="minorBidi"/>
                <w:b/>
                <w:bCs/>
                <w:sz w:val="22"/>
                <w:szCs w:val="22"/>
                <w:rtl/>
              </w:rPr>
            </w:pPr>
            <w:r w:rsidRPr="00191AEF">
              <w:rPr>
                <w:rFonts w:asciiTheme="minorBidi" w:hAnsiTheme="minorBidi" w:cstheme="minorBidi"/>
                <w:b/>
                <w:bCs/>
                <w:sz w:val="22"/>
                <w:szCs w:val="22"/>
                <w:rtl/>
              </w:rPr>
              <w:t>ביטוח לאומי</w:t>
            </w:r>
          </w:p>
        </w:tc>
        <w:tc>
          <w:tcPr>
            <w:tcW w:w="1418" w:type="dxa"/>
            <w:shd w:val="clear" w:color="auto" w:fill="auto"/>
            <w:vAlign w:val="center"/>
          </w:tcPr>
          <w:p w:rsidR="00B32008" w:rsidRPr="00191AEF" w:rsidRDefault="00A57D96" w:rsidP="00FF636C">
            <w:pPr>
              <w:tabs>
                <w:tab w:val="left" w:pos="1188"/>
              </w:tabs>
              <w:jc w:val="center"/>
              <w:rPr>
                <w:rFonts w:asciiTheme="minorBidi" w:hAnsiTheme="minorBidi" w:cstheme="minorBidi"/>
                <w:sz w:val="22"/>
                <w:szCs w:val="22"/>
                <w:rtl/>
              </w:rPr>
            </w:pPr>
            <w:r w:rsidRPr="00191AEF">
              <w:rPr>
                <w:rFonts w:asciiTheme="minorBidi" w:hAnsiTheme="minorBidi" w:cstheme="minorBidi"/>
                <w:sz w:val="22"/>
                <w:szCs w:val="22"/>
                <w:rtl/>
              </w:rPr>
              <w:t xml:space="preserve">1.17 ₪ </w:t>
            </w:r>
          </w:p>
          <w:p w:rsidR="00B32008" w:rsidRPr="00191AEF" w:rsidRDefault="00A57D96" w:rsidP="00FF636C">
            <w:pPr>
              <w:tabs>
                <w:tab w:val="left" w:pos="1188"/>
              </w:tabs>
              <w:jc w:val="center"/>
              <w:rPr>
                <w:rFonts w:asciiTheme="minorBidi" w:hAnsiTheme="minorBidi" w:cstheme="minorBidi"/>
                <w:sz w:val="22"/>
                <w:szCs w:val="22"/>
                <w:rtl/>
              </w:rPr>
            </w:pPr>
            <w:r w:rsidRPr="00191AEF">
              <w:rPr>
                <w:rFonts w:asciiTheme="minorBidi" w:hAnsiTheme="minorBidi" w:cstheme="minorBidi"/>
                <w:sz w:val="22"/>
                <w:szCs w:val="22"/>
                <w:rtl/>
              </w:rPr>
              <w:t>(3.55%)</w:t>
            </w:r>
          </w:p>
        </w:tc>
        <w:tc>
          <w:tcPr>
            <w:tcW w:w="5926" w:type="dxa"/>
            <w:shd w:val="clear" w:color="auto" w:fill="auto"/>
            <w:vAlign w:val="center"/>
          </w:tcPr>
          <w:p w:rsidR="00B32008" w:rsidRPr="00191AEF" w:rsidRDefault="00A57D96" w:rsidP="00FF636C">
            <w:pPr>
              <w:tabs>
                <w:tab w:val="left" w:pos="5104"/>
              </w:tabs>
              <w:rPr>
                <w:rFonts w:asciiTheme="minorBidi" w:hAnsiTheme="minorBidi" w:cstheme="minorBidi"/>
                <w:sz w:val="22"/>
                <w:szCs w:val="22"/>
                <w:rtl/>
              </w:rPr>
            </w:pPr>
            <w:r w:rsidRPr="00191AEF">
              <w:rPr>
                <w:rFonts w:asciiTheme="minorBidi" w:hAnsiTheme="minorBidi" w:cstheme="minorBidi"/>
                <w:sz w:val="22"/>
                <w:szCs w:val="22"/>
                <w:rtl/>
              </w:rPr>
              <w:t xml:space="preserve">עד לשכר של 60% מהשכר הממוצע, משולם 3.55% ביטוח לאומי. מעבר לשכר זה משולם 7.6%. </w:t>
            </w:r>
          </w:p>
          <w:p w:rsidR="00B32008" w:rsidRPr="00191AEF" w:rsidRDefault="00A57D96" w:rsidP="00FF636C">
            <w:pPr>
              <w:tabs>
                <w:tab w:val="left" w:pos="5104"/>
              </w:tabs>
              <w:rPr>
                <w:rFonts w:asciiTheme="minorBidi" w:hAnsiTheme="minorBidi" w:cstheme="minorBidi"/>
                <w:sz w:val="22"/>
                <w:szCs w:val="22"/>
                <w:rtl/>
              </w:rPr>
            </w:pPr>
            <w:r w:rsidRPr="00191AEF">
              <w:rPr>
                <w:rFonts w:asciiTheme="minorBidi" w:hAnsiTheme="minorBidi" w:cstheme="minorBidi"/>
                <w:sz w:val="22"/>
                <w:szCs w:val="22"/>
                <w:rtl/>
              </w:rPr>
              <w:t xml:space="preserve">יודגש כי בחישוב רכיבי השכר בטבלה זו נלקח בחשבון התעריף הנמוך, וזאת בשל העובדה שמרבית העובדים משתכרים עד 60% מהשכר הממוצע במשק. </w:t>
            </w:r>
          </w:p>
          <w:p w:rsidR="00B32008" w:rsidRPr="00191AEF" w:rsidRDefault="00A57D96" w:rsidP="00FF636C">
            <w:pPr>
              <w:tabs>
                <w:tab w:val="left" w:pos="5104"/>
              </w:tabs>
              <w:rPr>
                <w:rFonts w:asciiTheme="minorBidi" w:hAnsiTheme="minorBidi" w:cstheme="minorBidi"/>
                <w:sz w:val="22"/>
                <w:szCs w:val="22"/>
                <w:u w:val="single"/>
                <w:rtl/>
              </w:rPr>
            </w:pPr>
            <w:r w:rsidRPr="00191AEF">
              <w:rPr>
                <w:rFonts w:asciiTheme="minorBidi" w:hAnsiTheme="minorBidi" w:cstheme="minorBidi"/>
                <w:sz w:val="22"/>
                <w:szCs w:val="22"/>
                <w:rtl/>
              </w:rPr>
              <w:t>ביטוח לאומי משולם על מרכיבים נוספים, כמפורט ב</w:t>
            </w:r>
            <w:hyperlink r:id="rId64" w:history="1">
              <w:r w:rsidRPr="00191AEF">
                <w:rPr>
                  <w:rStyle w:val="Hyperlink"/>
                  <w:rFonts w:asciiTheme="minorBidi" w:hAnsiTheme="minorBidi" w:cstheme="minorBidi"/>
                  <w:sz w:val="22"/>
                  <w:szCs w:val="22"/>
                  <w:rtl/>
                </w:rPr>
                <w:t>חוק הביטוח הלאומי [נוסח משולב], התשנ''ה-1995,</w:t>
              </w:r>
            </w:hyperlink>
            <w:r w:rsidRPr="00191AEF">
              <w:rPr>
                <w:rFonts w:asciiTheme="minorBidi" w:hAnsiTheme="minorBidi" w:cstheme="minorBidi"/>
                <w:sz w:val="22"/>
                <w:szCs w:val="22"/>
                <w:rtl/>
              </w:rPr>
              <w:t xml:space="preserve"> מעבר לשכר היסוד, </w:t>
            </w:r>
            <w:r w:rsidRPr="00191AEF">
              <w:rPr>
                <w:rFonts w:asciiTheme="minorBidi" w:hAnsiTheme="minorBidi" w:cstheme="minorBidi"/>
                <w:sz w:val="22"/>
                <w:szCs w:val="22"/>
                <w:u w:val="single"/>
                <w:rtl/>
              </w:rPr>
              <w:t>כגון</w:t>
            </w:r>
            <w:r w:rsidRPr="00191AEF">
              <w:rPr>
                <w:rFonts w:asciiTheme="minorBidi" w:hAnsiTheme="minorBidi" w:cstheme="minorBidi"/>
                <w:sz w:val="22"/>
                <w:szCs w:val="22"/>
                <w:rtl/>
              </w:rPr>
              <w:t>: חופשה, ותק, חגים, נסיעות, הבראה, מתנות לחגים, סבסוד ארוחות.</w:t>
            </w:r>
          </w:p>
          <w:p w:rsidR="00B32008" w:rsidRPr="00191AEF" w:rsidRDefault="00A57D96" w:rsidP="00FF636C">
            <w:pPr>
              <w:tabs>
                <w:tab w:val="left" w:pos="5104"/>
              </w:tabs>
              <w:rPr>
                <w:rFonts w:asciiTheme="minorBidi" w:hAnsiTheme="minorBidi" w:cstheme="minorBidi"/>
                <w:sz w:val="22"/>
                <w:szCs w:val="22"/>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65" w:history="1">
              <w:r w:rsidRPr="00191AEF">
                <w:rPr>
                  <w:rStyle w:val="Hyperlink"/>
                  <w:rFonts w:asciiTheme="minorBidi" w:hAnsiTheme="minorBidi" w:cstheme="minorBidi"/>
                  <w:sz w:val="22"/>
                  <w:szCs w:val="22"/>
                  <w:rtl/>
                </w:rPr>
                <w:t>חוק הביטוח הלאומי [נוסח משולב], תשנ"ה-1995</w:t>
              </w:r>
            </w:hyperlink>
            <w:r w:rsidRPr="00191AEF">
              <w:rPr>
                <w:rFonts w:asciiTheme="minorBidi" w:hAnsiTheme="minorBidi" w:cstheme="minorBidi"/>
                <w:sz w:val="22"/>
                <w:szCs w:val="22"/>
                <w:rtl/>
              </w:rPr>
              <w:t>.</w:t>
            </w:r>
          </w:p>
        </w:tc>
      </w:tr>
      <w:tr w:rsidR="003F370A" w:rsidTr="00FF636C">
        <w:trPr>
          <w:cantSplit/>
        </w:trPr>
        <w:tc>
          <w:tcPr>
            <w:tcW w:w="1701" w:type="dxa"/>
            <w:shd w:val="clear" w:color="auto" w:fill="CCCCCC"/>
            <w:vAlign w:val="center"/>
          </w:tcPr>
          <w:p w:rsidR="00B32008" w:rsidRPr="00191AEF" w:rsidRDefault="00A57D96" w:rsidP="00FF636C">
            <w:pPr>
              <w:tabs>
                <w:tab w:val="left" w:pos="0"/>
              </w:tabs>
              <w:jc w:val="center"/>
              <w:rPr>
                <w:rFonts w:asciiTheme="minorBidi" w:hAnsiTheme="minorBidi" w:cstheme="minorBidi"/>
                <w:b/>
                <w:bCs/>
                <w:sz w:val="22"/>
                <w:szCs w:val="22"/>
                <w:rtl/>
              </w:rPr>
            </w:pPr>
            <w:r w:rsidRPr="00191AEF">
              <w:rPr>
                <w:rFonts w:asciiTheme="minorBidi" w:hAnsiTheme="minorBidi" w:cstheme="minorBidi"/>
                <w:b/>
                <w:bCs/>
                <w:sz w:val="22"/>
                <w:szCs w:val="22"/>
                <w:rtl/>
              </w:rPr>
              <w:t>קרן השתלמות</w:t>
            </w:r>
          </w:p>
        </w:tc>
        <w:tc>
          <w:tcPr>
            <w:tcW w:w="1418" w:type="dxa"/>
            <w:shd w:val="clear" w:color="auto" w:fill="auto"/>
            <w:vAlign w:val="center"/>
          </w:tcPr>
          <w:p w:rsidR="00B32008" w:rsidRPr="00191AEF" w:rsidRDefault="00A57D96" w:rsidP="00FF636C">
            <w:pPr>
              <w:tabs>
                <w:tab w:val="left" w:pos="540"/>
              </w:tabs>
              <w:jc w:val="center"/>
              <w:rPr>
                <w:rFonts w:asciiTheme="minorBidi" w:hAnsiTheme="minorBidi" w:cstheme="minorBidi"/>
                <w:sz w:val="22"/>
                <w:szCs w:val="22"/>
                <w:rtl/>
              </w:rPr>
            </w:pPr>
            <w:r w:rsidRPr="00191AEF">
              <w:rPr>
                <w:rFonts w:asciiTheme="minorBidi" w:hAnsiTheme="minorBidi" w:cstheme="minorBidi"/>
                <w:sz w:val="22"/>
                <w:szCs w:val="22"/>
                <w:rtl/>
              </w:rPr>
              <w:t xml:space="preserve">2.46 ₪ </w:t>
            </w:r>
          </w:p>
          <w:p w:rsidR="00B32008" w:rsidRPr="00191AEF" w:rsidRDefault="00A57D96" w:rsidP="00FF636C">
            <w:pPr>
              <w:tabs>
                <w:tab w:val="left" w:pos="540"/>
              </w:tabs>
              <w:jc w:val="center"/>
              <w:rPr>
                <w:rFonts w:asciiTheme="minorBidi" w:hAnsiTheme="minorBidi" w:cstheme="minorBidi"/>
                <w:sz w:val="22"/>
                <w:szCs w:val="22"/>
                <w:rtl/>
              </w:rPr>
            </w:pPr>
            <w:r w:rsidRPr="00191AEF">
              <w:rPr>
                <w:rFonts w:asciiTheme="minorBidi" w:hAnsiTheme="minorBidi" w:cstheme="minorBidi"/>
                <w:sz w:val="22"/>
                <w:szCs w:val="22"/>
                <w:rtl/>
              </w:rPr>
              <w:t>(7.5%)</w:t>
            </w:r>
          </w:p>
        </w:tc>
        <w:tc>
          <w:tcPr>
            <w:tcW w:w="5926" w:type="dxa"/>
            <w:shd w:val="clear" w:color="auto" w:fill="auto"/>
            <w:vAlign w:val="center"/>
          </w:tcPr>
          <w:p w:rsidR="00B32008" w:rsidRPr="00191AEF" w:rsidRDefault="00B32008" w:rsidP="000B1134">
            <w:pPr>
              <w:pStyle w:val="a3"/>
              <w:numPr>
                <w:ilvl w:val="0"/>
                <w:numId w:val="0"/>
              </w:numPr>
              <w:spacing w:before="0"/>
              <w:ind w:left="288" w:hanging="283"/>
              <w:rPr>
                <w:rFonts w:asciiTheme="minorBidi" w:hAnsiTheme="minorBidi" w:cstheme="minorBidi"/>
                <w:b w:val="0"/>
                <w:bCs w:val="0"/>
                <w:color w:val="auto"/>
                <w:sz w:val="8"/>
                <w:szCs w:val="8"/>
                <w:rtl/>
              </w:rPr>
            </w:pPr>
          </w:p>
          <w:p w:rsidR="00B32008" w:rsidRPr="000B1134" w:rsidRDefault="00A57D96" w:rsidP="000B1134">
            <w:pPr>
              <w:pStyle w:val="a3"/>
              <w:tabs>
                <w:tab w:val="clear" w:pos="567"/>
              </w:tabs>
              <w:spacing w:before="0"/>
              <w:ind w:left="288" w:hanging="283"/>
              <w:rPr>
                <w:rFonts w:asciiTheme="minorBidi" w:hAnsiTheme="minorBidi" w:cstheme="minorBidi"/>
                <w:b w:val="0"/>
                <w:bCs w:val="0"/>
                <w:color w:val="auto"/>
                <w:rtl/>
              </w:rPr>
            </w:pPr>
            <w:r w:rsidRPr="00191AEF">
              <w:rPr>
                <w:rFonts w:asciiTheme="minorBidi" w:hAnsiTheme="minorBidi" w:cstheme="minorBidi"/>
                <w:b w:val="0"/>
                <w:bCs w:val="0"/>
                <w:color w:val="auto"/>
                <w:rtl/>
              </w:rPr>
              <w:t>החל מיום 1 בנובמבר 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p w:rsidR="00B32008" w:rsidRPr="000B1134" w:rsidRDefault="00A57D96" w:rsidP="000B1134">
            <w:pPr>
              <w:pStyle w:val="a3"/>
              <w:tabs>
                <w:tab w:val="clear" w:pos="567"/>
              </w:tabs>
              <w:spacing w:before="0"/>
              <w:ind w:left="288" w:hanging="283"/>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ההפרשה תתבצע על רכיב שכר היסוד החודשי הנקוב בהודעה זו (גם עבור עובדים ששכרם גבוה מהשכר לעיל) בתוספת דמי הבראה. ההפרשה תתבצע גם על ימי חופשה, חג ומחלה. </w:t>
            </w:r>
          </w:p>
          <w:p w:rsidR="00B32008" w:rsidRPr="00191AEF" w:rsidRDefault="00A57D96" w:rsidP="000B1134">
            <w:pPr>
              <w:pStyle w:val="a3"/>
              <w:tabs>
                <w:tab w:val="clear" w:pos="567"/>
              </w:tabs>
              <w:spacing w:before="0"/>
              <w:ind w:left="288" w:hanging="283"/>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rsidR="00B32008" w:rsidRPr="00191AEF" w:rsidRDefault="00A57D96" w:rsidP="000B1134">
            <w:pPr>
              <w:pStyle w:val="a3"/>
              <w:tabs>
                <w:tab w:val="clear" w:pos="567"/>
              </w:tabs>
              <w:spacing w:before="0"/>
              <w:ind w:left="288" w:hanging="283"/>
              <w:rPr>
                <w:rFonts w:asciiTheme="minorBidi" w:hAnsiTheme="minorBidi" w:cstheme="minorBidi"/>
                <w:b w:val="0"/>
                <w:bCs w:val="0"/>
                <w:color w:val="auto"/>
                <w:rtl/>
              </w:rPr>
            </w:pPr>
            <w:r w:rsidRPr="00191AEF">
              <w:rPr>
                <w:rFonts w:asciiTheme="minorBidi" w:hAnsiTheme="minorBidi" w:cstheme="minorBidi"/>
                <w:b w:val="0"/>
                <w:bCs w:val="0"/>
                <w:color w:val="auto"/>
                <w:rtl/>
              </w:rPr>
              <w:t>אחת לשנה הקבלן ימציא אישור רואה חשבון לביצוע ההפקדות לקרן השתלמות לעובדים.</w:t>
            </w:r>
          </w:p>
          <w:p w:rsidR="00B32008" w:rsidRPr="00191AEF" w:rsidRDefault="00A57D96" w:rsidP="000B1134">
            <w:pPr>
              <w:pStyle w:val="a3"/>
              <w:tabs>
                <w:tab w:val="clear" w:pos="567"/>
              </w:tabs>
              <w:spacing w:line="240" w:lineRule="auto"/>
              <w:ind w:left="288" w:hanging="283"/>
              <w:rPr>
                <w:rFonts w:asciiTheme="minorBidi" w:hAnsiTheme="minorBidi" w:cstheme="minorBidi"/>
                <w:b w:val="0"/>
                <w:bCs w:val="0"/>
                <w:color w:val="auto"/>
                <w:rtl/>
              </w:rPr>
            </w:pPr>
            <w:r w:rsidRPr="00191AEF">
              <w:rPr>
                <w:rFonts w:asciiTheme="minorBidi" w:hAnsiTheme="minorBidi" w:cstheme="minorBidi"/>
                <w:b w:val="0"/>
                <w:bCs w:val="0"/>
                <w:color w:val="auto"/>
                <w:u w:val="single"/>
                <w:rtl/>
              </w:rPr>
              <w:t>מקור</w:t>
            </w:r>
            <w:r w:rsidRPr="00191AEF">
              <w:rPr>
                <w:rFonts w:asciiTheme="minorBidi" w:hAnsiTheme="minorBidi" w:cstheme="minorBidi"/>
                <w:b w:val="0"/>
                <w:bCs w:val="0"/>
                <w:color w:val="auto"/>
                <w:rtl/>
              </w:rPr>
              <w:t xml:space="preserve">: </w:t>
            </w:r>
            <w:hyperlink r:id="rId66" w:history="1">
              <w:r w:rsidRPr="00191AEF">
                <w:rPr>
                  <w:rStyle w:val="Hyperlink"/>
                  <w:rFonts w:asciiTheme="minorBidi" w:hAnsiTheme="minorBidi" w:cstheme="minorBidi"/>
                  <w:bCs w:val="0"/>
                  <w:rtl/>
                  <w:lang w:eastAsia="he-IL"/>
                </w:rPr>
                <w:t>הסכם קיבוצי מיוחד מיום 04.12.2012</w:t>
              </w:r>
            </w:hyperlink>
          </w:p>
          <w:p w:rsidR="00B32008" w:rsidRPr="00191AEF" w:rsidRDefault="00A33F8E" w:rsidP="000B1134">
            <w:pPr>
              <w:pStyle w:val="a3"/>
              <w:tabs>
                <w:tab w:val="clear" w:pos="567"/>
              </w:tabs>
              <w:spacing w:line="240" w:lineRule="auto"/>
              <w:ind w:left="288" w:hanging="283"/>
              <w:rPr>
                <w:rFonts w:asciiTheme="minorBidi" w:hAnsiTheme="minorBidi" w:cstheme="minorBidi"/>
                <w:b w:val="0"/>
                <w:bCs w:val="0"/>
                <w:color w:val="auto"/>
              </w:rPr>
            </w:pPr>
            <w:hyperlink r:id="rId67" w:history="1">
              <w:r w:rsidR="006A3B03" w:rsidRPr="006E7356">
                <w:rPr>
                  <w:rStyle w:val="Hyperlink"/>
                  <w:rFonts w:asciiTheme="minorBidi" w:hAnsiTheme="minorBidi" w:cstheme="minorBidi"/>
                  <w:b w:val="0"/>
                  <w:bCs w:val="0"/>
                  <w:rtl/>
                </w:rPr>
                <w:t xml:space="preserve"> </w:t>
              </w:r>
              <w:r w:rsidR="006A3B03" w:rsidRPr="00CB4A54">
                <w:rPr>
                  <w:rStyle w:val="Hyperlink"/>
                  <w:rFonts w:asciiTheme="minorBidi" w:hAnsiTheme="minorBidi" w:cstheme="minorBidi"/>
                  <w:bCs w:val="0"/>
                  <w:rtl/>
                </w:rPr>
                <w:t>צו הרחבה בענף השמירה והאבטחה מיום 02.10.2014.</w:t>
              </w:r>
            </w:hyperlink>
          </w:p>
        </w:tc>
      </w:tr>
      <w:tr w:rsidR="003F370A" w:rsidTr="00FF636C">
        <w:trPr>
          <w:cantSplit/>
        </w:trPr>
        <w:tc>
          <w:tcPr>
            <w:tcW w:w="1701" w:type="dxa"/>
            <w:shd w:val="clear" w:color="auto" w:fill="CCCCCC"/>
            <w:vAlign w:val="center"/>
          </w:tcPr>
          <w:p w:rsidR="00B32008" w:rsidRPr="00191AEF" w:rsidRDefault="00A57D96" w:rsidP="00FF636C">
            <w:pPr>
              <w:tabs>
                <w:tab w:val="left" w:pos="0"/>
              </w:tabs>
              <w:ind w:right="-86"/>
              <w:jc w:val="center"/>
              <w:rPr>
                <w:rFonts w:asciiTheme="minorBidi" w:hAnsiTheme="minorBidi" w:cstheme="minorBidi"/>
                <w:b/>
                <w:bCs/>
                <w:sz w:val="22"/>
                <w:szCs w:val="22"/>
                <w:rtl/>
              </w:rPr>
            </w:pPr>
            <w:r w:rsidRPr="00191AEF">
              <w:rPr>
                <w:rFonts w:asciiTheme="minorBidi" w:hAnsiTheme="minorBidi" w:cstheme="minorBidi"/>
                <w:b/>
                <w:bCs/>
                <w:sz w:val="22"/>
                <w:szCs w:val="22"/>
                <w:rtl/>
              </w:rPr>
              <w:lastRenderedPageBreak/>
              <w:t>סה"כ</w:t>
            </w:r>
          </w:p>
        </w:tc>
        <w:tc>
          <w:tcPr>
            <w:tcW w:w="1418" w:type="dxa"/>
            <w:shd w:val="clear" w:color="auto" w:fill="auto"/>
            <w:vAlign w:val="center"/>
          </w:tcPr>
          <w:p w:rsidR="00B32008" w:rsidRPr="00DD30FA" w:rsidRDefault="00A57D96" w:rsidP="00FF636C">
            <w:pPr>
              <w:tabs>
                <w:tab w:val="left" w:pos="1098"/>
              </w:tabs>
              <w:jc w:val="center"/>
              <w:rPr>
                <w:rFonts w:asciiTheme="minorBidi" w:hAnsiTheme="minorBidi" w:cstheme="minorBidi"/>
                <w:b/>
                <w:bCs/>
                <w:sz w:val="22"/>
                <w:szCs w:val="22"/>
                <w:rtl/>
              </w:rPr>
            </w:pPr>
            <w:r w:rsidRPr="00191AEF">
              <w:rPr>
                <w:rFonts w:asciiTheme="minorBidi" w:hAnsiTheme="minorBidi" w:cstheme="minorBidi"/>
                <w:b/>
                <w:bCs/>
                <w:sz w:val="22"/>
                <w:szCs w:val="22"/>
                <w:rtl/>
              </w:rPr>
              <w:t>41.68₪</w:t>
            </w:r>
            <w:r w:rsidRPr="00DD30FA">
              <w:rPr>
                <w:rFonts w:asciiTheme="minorBidi" w:hAnsiTheme="minorBidi" w:cstheme="minorBidi"/>
                <w:b/>
                <w:bCs/>
                <w:sz w:val="22"/>
                <w:szCs w:val="22"/>
                <w:rtl/>
              </w:rPr>
              <w:t xml:space="preserve"> </w:t>
            </w:r>
          </w:p>
        </w:tc>
        <w:tc>
          <w:tcPr>
            <w:tcW w:w="5926" w:type="dxa"/>
            <w:shd w:val="clear" w:color="auto" w:fill="auto"/>
            <w:vAlign w:val="center"/>
          </w:tcPr>
          <w:p w:rsidR="00B32008" w:rsidRPr="00DD30FA" w:rsidRDefault="00B32008" w:rsidP="00FF636C">
            <w:pPr>
              <w:ind w:right="450"/>
              <w:rPr>
                <w:rFonts w:asciiTheme="minorBidi" w:hAnsiTheme="minorBidi" w:cstheme="minorBidi"/>
                <w:sz w:val="22"/>
                <w:szCs w:val="22"/>
                <w:rtl/>
              </w:rPr>
            </w:pPr>
          </w:p>
        </w:tc>
      </w:tr>
    </w:tbl>
    <w:p w:rsidR="00EA6844" w:rsidRDefault="00EA6844" w:rsidP="009B4F59">
      <w:pPr>
        <w:keepNext/>
        <w:keepLines/>
        <w:rPr>
          <w:b/>
          <w:bCs/>
          <w:rtl/>
        </w:rPr>
      </w:pPr>
    </w:p>
    <w:p w:rsidR="002D6B37" w:rsidRPr="00AF6A18" w:rsidRDefault="00A57D96" w:rsidP="009B4F59">
      <w:pPr>
        <w:keepNext/>
        <w:keepLines/>
        <w:rPr>
          <w:b/>
          <w:bCs/>
        </w:rPr>
      </w:pPr>
      <w:r w:rsidRPr="00AF6A18">
        <w:rPr>
          <w:rFonts w:hint="cs"/>
          <w:b/>
          <w:bCs/>
          <w:rtl/>
        </w:rPr>
        <w:t>רכיבי שכר נוספים אשר ישולמו על פי הביצוע:</w:t>
      </w:r>
    </w:p>
    <w:tbl>
      <w:tblPr>
        <w:bidiVisual/>
        <w:tblW w:w="9069" w:type="dxa"/>
        <w:tblInd w:w="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06"/>
        <w:gridCol w:w="1221"/>
        <w:gridCol w:w="5442"/>
      </w:tblGrid>
      <w:tr w:rsidR="003F370A" w:rsidTr="002D6B37">
        <w:trPr>
          <w:cantSplit/>
        </w:trPr>
        <w:tc>
          <w:tcPr>
            <w:tcW w:w="2406" w:type="dxa"/>
            <w:tcBorders>
              <w:top w:val="single" w:sz="4" w:space="0" w:color="auto"/>
              <w:left w:val="single" w:sz="4" w:space="0" w:color="auto"/>
              <w:bottom w:val="single" w:sz="4" w:space="0" w:color="auto"/>
              <w:right w:val="single" w:sz="4" w:space="0" w:color="auto"/>
            </w:tcBorders>
            <w:shd w:val="clear" w:color="auto" w:fill="CCCCCC"/>
            <w:vAlign w:val="center"/>
          </w:tcPr>
          <w:p w:rsidR="002D6B37" w:rsidRPr="000B1134" w:rsidRDefault="00A57D96" w:rsidP="009B4F59">
            <w:pPr>
              <w:keepNext/>
              <w:keepLines/>
              <w:tabs>
                <w:tab w:val="left" w:pos="0"/>
              </w:tabs>
              <w:ind w:firstLine="168"/>
              <w:jc w:val="center"/>
              <w:rPr>
                <w:rFonts w:asciiTheme="minorHAnsi" w:hAnsiTheme="minorHAnsi" w:cstheme="minorHAnsi"/>
                <w:b/>
                <w:bCs/>
                <w:sz w:val="22"/>
                <w:szCs w:val="22"/>
                <w:rtl/>
              </w:rPr>
            </w:pPr>
            <w:r w:rsidRPr="000B1134">
              <w:rPr>
                <w:rFonts w:asciiTheme="minorHAnsi" w:hAnsiTheme="minorHAnsi" w:cstheme="minorHAnsi"/>
                <w:b/>
                <w:bCs/>
                <w:sz w:val="22"/>
                <w:szCs w:val="22"/>
                <w:rtl/>
              </w:rPr>
              <w:t xml:space="preserve">נסיעות </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2D6B37" w:rsidRPr="000B1134" w:rsidRDefault="002D6B37" w:rsidP="009B4F59">
            <w:pPr>
              <w:keepNext/>
              <w:keepLines/>
              <w:tabs>
                <w:tab w:val="left" w:pos="540"/>
              </w:tabs>
              <w:jc w:val="center"/>
              <w:rPr>
                <w:rFonts w:asciiTheme="minorHAnsi" w:hAnsiTheme="minorHAnsi" w:cstheme="minorHAnsi"/>
                <w:sz w:val="22"/>
                <w:szCs w:val="22"/>
              </w:rPr>
            </w:pP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2D6B37" w:rsidRPr="000B1134" w:rsidRDefault="00A57D96" w:rsidP="000B1134">
            <w:pPr>
              <w:pStyle w:val="a3"/>
              <w:keepNext/>
              <w:keepLines/>
              <w:tabs>
                <w:tab w:val="clear" w:pos="567"/>
              </w:tabs>
              <w:spacing w:before="0"/>
              <w:ind w:left="371" w:hanging="371"/>
              <w:rPr>
                <w:rFonts w:asciiTheme="minorHAnsi" w:hAnsiTheme="minorHAnsi" w:cstheme="minorHAnsi"/>
                <w:b w:val="0"/>
                <w:bCs w:val="0"/>
                <w:color w:val="auto"/>
                <w:rtl/>
              </w:rPr>
            </w:pPr>
            <w:r w:rsidRPr="000B1134">
              <w:rPr>
                <w:rFonts w:asciiTheme="minorHAnsi" w:hAnsiTheme="minorHAnsi" w:cstheme="minorHAnsi"/>
                <w:b w:val="0"/>
                <w:bCs w:val="0"/>
                <w:color w:val="auto"/>
                <w:rtl/>
              </w:rPr>
              <w:t xml:space="preserve">יש להתאים את תשלום הנסיעות על פי עלות הנסיעות בפועל לעובד, עד לתקרה המתעדכנת מעת לעת בצו ההרחבה. התקרה הנוכחית היא 22.6 ₪ ליום עבודה. </w:t>
            </w:r>
          </w:p>
          <w:p w:rsidR="002D6B37" w:rsidRPr="000B1134" w:rsidRDefault="00A57D96" w:rsidP="000B1134">
            <w:pPr>
              <w:pStyle w:val="a3"/>
              <w:keepNext/>
              <w:keepLines/>
              <w:tabs>
                <w:tab w:val="clear" w:pos="567"/>
              </w:tabs>
              <w:spacing w:before="0"/>
              <w:ind w:left="371" w:hanging="371"/>
              <w:rPr>
                <w:rFonts w:asciiTheme="minorHAnsi" w:hAnsiTheme="minorHAnsi" w:cstheme="minorHAnsi"/>
                <w:b w:val="0"/>
                <w:bCs w:val="0"/>
                <w:color w:val="auto"/>
                <w:rtl/>
              </w:rPr>
            </w:pPr>
            <w:r w:rsidRPr="000B1134">
              <w:rPr>
                <w:rFonts w:asciiTheme="minorHAnsi" w:hAnsiTheme="minorHAnsi" w:cstheme="minorHAnsi"/>
                <w:b w:val="0"/>
                <w:bCs w:val="0"/>
                <w:color w:val="auto"/>
                <w:rtl/>
              </w:rPr>
              <w:t>במקרה בו הקבלן מספק שירותי הסעות, המשרד ישלם לקבלן עלות תעריף חופשי חודשי באזור קבלת השירותים, אלא אם נקבע אחרת בתנאי המכרז.</w:t>
            </w:r>
          </w:p>
          <w:p w:rsidR="002D6B37" w:rsidRPr="000B1134" w:rsidRDefault="00A57D96" w:rsidP="000B1134">
            <w:pPr>
              <w:pStyle w:val="a3"/>
              <w:keepNext/>
              <w:keepLines/>
              <w:tabs>
                <w:tab w:val="clear" w:pos="567"/>
              </w:tabs>
              <w:spacing w:before="0"/>
              <w:ind w:left="371" w:hanging="371"/>
              <w:rPr>
                <w:rFonts w:asciiTheme="minorHAnsi" w:hAnsiTheme="minorHAnsi" w:cstheme="minorHAnsi"/>
                <w:b w:val="0"/>
                <w:bCs w:val="0"/>
                <w:color w:val="auto"/>
                <w:rtl/>
              </w:rPr>
            </w:pPr>
            <w:r w:rsidRPr="000B1134">
              <w:rPr>
                <w:rFonts w:asciiTheme="minorHAnsi" w:hAnsiTheme="minorHAnsi" w:cstheme="minorHAnsi"/>
                <w:b w:val="0"/>
                <w:bCs w:val="0"/>
                <w:color w:val="auto"/>
                <w:u w:val="single"/>
                <w:rtl/>
              </w:rPr>
              <w:t>מקור</w:t>
            </w:r>
            <w:r w:rsidRPr="000B1134">
              <w:rPr>
                <w:rFonts w:asciiTheme="minorHAnsi" w:hAnsiTheme="minorHAnsi" w:cstheme="minorHAnsi"/>
                <w:b w:val="0"/>
                <w:bCs w:val="0"/>
                <w:color w:val="auto"/>
                <w:rtl/>
              </w:rPr>
              <w:t xml:space="preserve">: </w:t>
            </w:r>
            <w:hyperlink r:id="rId68" w:history="1">
              <w:r w:rsidRPr="000B1134">
                <w:rPr>
                  <w:rStyle w:val="Hyperlink"/>
                  <w:rFonts w:asciiTheme="minorHAnsi" w:hAnsiTheme="minorHAnsi" w:cstheme="minorHAnsi"/>
                  <w:b w:val="0"/>
                  <w:bCs w:val="0"/>
                  <w:sz w:val="22"/>
                  <w:szCs w:val="22"/>
                  <w:rtl/>
                </w:rPr>
                <w:t>צו הרחבה בדבר השתתפות המעביד בהוצאות נסיעה לעבודה וממנה.</w:t>
              </w:r>
            </w:hyperlink>
          </w:p>
        </w:tc>
      </w:tr>
      <w:tr w:rsidR="003F370A" w:rsidTr="002D6B37">
        <w:trPr>
          <w:cantSplit/>
        </w:trPr>
        <w:tc>
          <w:tcPr>
            <w:tcW w:w="2406" w:type="dxa"/>
            <w:tcBorders>
              <w:top w:val="single" w:sz="4" w:space="0" w:color="auto"/>
              <w:left w:val="single" w:sz="4" w:space="0" w:color="auto"/>
              <w:bottom w:val="single" w:sz="4" w:space="0" w:color="auto"/>
              <w:right w:val="single" w:sz="4" w:space="0" w:color="auto"/>
            </w:tcBorders>
            <w:shd w:val="clear" w:color="auto" w:fill="CCCCCC"/>
            <w:vAlign w:val="center"/>
          </w:tcPr>
          <w:p w:rsidR="002D6B37" w:rsidRPr="000B1134" w:rsidRDefault="00A57D96" w:rsidP="009B4F59">
            <w:pPr>
              <w:keepNext/>
              <w:keepLines/>
              <w:tabs>
                <w:tab w:val="left" w:pos="0"/>
              </w:tabs>
              <w:jc w:val="center"/>
              <w:rPr>
                <w:rFonts w:asciiTheme="minorHAnsi" w:hAnsiTheme="minorHAnsi" w:cstheme="minorHAnsi"/>
                <w:b/>
                <w:bCs/>
                <w:sz w:val="22"/>
                <w:szCs w:val="22"/>
                <w:rtl/>
              </w:rPr>
            </w:pPr>
            <w:r w:rsidRPr="000B1134">
              <w:rPr>
                <w:rFonts w:asciiTheme="minorHAnsi" w:hAnsiTheme="minorHAnsi" w:cstheme="minorHAnsi"/>
                <w:b/>
                <w:bCs/>
                <w:sz w:val="22"/>
                <w:szCs w:val="22"/>
                <w:rtl/>
              </w:rPr>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2D6B37" w:rsidRPr="000B1134" w:rsidRDefault="00A57D96" w:rsidP="009B4F59">
            <w:pPr>
              <w:keepNext/>
              <w:keepLines/>
              <w:tabs>
                <w:tab w:val="left" w:pos="1188"/>
              </w:tabs>
              <w:jc w:val="center"/>
              <w:rPr>
                <w:rFonts w:asciiTheme="minorHAnsi" w:hAnsiTheme="minorHAnsi" w:cstheme="minorHAnsi"/>
                <w:sz w:val="22"/>
                <w:szCs w:val="22"/>
                <w:rtl/>
              </w:rPr>
            </w:pPr>
            <w:r w:rsidRPr="000B1134">
              <w:rPr>
                <w:rFonts w:asciiTheme="minorHAnsi" w:hAnsiTheme="minorHAnsi" w:cstheme="minorHAnsi"/>
                <w:sz w:val="22"/>
                <w:szCs w:val="22"/>
                <w:rtl/>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2D6B37" w:rsidRPr="000B1134" w:rsidRDefault="00A57D96" w:rsidP="000B1134">
            <w:pPr>
              <w:pStyle w:val="a3"/>
              <w:keepNext/>
              <w:keepLines/>
              <w:tabs>
                <w:tab w:val="clear" w:pos="567"/>
              </w:tabs>
              <w:spacing w:before="0"/>
              <w:ind w:left="371" w:hanging="371"/>
              <w:rPr>
                <w:rFonts w:asciiTheme="minorHAnsi" w:hAnsiTheme="minorHAnsi" w:cstheme="minorHAnsi"/>
                <w:b w:val="0"/>
                <w:bCs w:val="0"/>
                <w:color w:val="auto"/>
                <w:rtl/>
              </w:rPr>
            </w:pPr>
            <w:r w:rsidRPr="000B1134">
              <w:rPr>
                <w:rFonts w:asciiTheme="minorHAnsi" w:hAnsiTheme="minorHAnsi" w:cstheme="minorHAnsi"/>
                <w:b w:val="0"/>
                <w:bCs w:val="0"/>
                <w:color w:val="auto"/>
                <w:rtl/>
              </w:rPr>
              <w:t>הפרשות לגמל יעשו על החזרי הוצאות נסיעה בלבד לקופה אישית על שם העובד החל מהיום הראשון להעסקתו.</w:t>
            </w:r>
          </w:p>
          <w:p w:rsidR="002D6B37" w:rsidRPr="000B1134" w:rsidRDefault="00A57D96" w:rsidP="000B1134">
            <w:pPr>
              <w:pStyle w:val="a3"/>
              <w:keepNext/>
              <w:keepLines/>
              <w:tabs>
                <w:tab w:val="clear" w:pos="567"/>
              </w:tabs>
              <w:spacing w:before="0"/>
              <w:ind w:left="371" w:hanging="371"/>
              <w:rPr>
                <w:rFonts w:asciiTheme="minorHAnsi" w:hAnsiTheme="minorHAnsi" w:cstheme="minorHAnsi"/>
                <w:b w:val="0"/>
                <w:bCs w:val="0"/>
                <w:color w:val="auto"/>
                <w:rtl/>
              </w:rPr>
            </w:pPr>
            <w:r w:rsidRPr="000B1134">
              <w:rPr>
                <w:rFonts w:asciiTheme="minorHAnsi" w:hAnsiTheme="minorHAnsi" w:cstheme="minorHAnsi"/>
                <w:b w:val="0"/>
                <w:bCs w:val="0"/>
                <w:color w:val="auto"/>
                <w:rtl/>
              </w:rPr>
              <w:t>רכיב זה לא ישולם במקרה שבו הקבלן מספק שירותי הסעות לעובדים.</w:t>
            </w:r>
          </w:p>
          <w:p w:rsidR="002D6B37" w:rsidRPr="000B1134" w:rsidRDefault="00A57D96" w:rsidP="000B1134">
            <w:pPr>
              <w:keepNext/>
              <w:keepLines/>
              <w:tabs>
                <w:tab w:val="left" w:pos="0"/>
              </w:tabs>
              <w:ind w:left="371" w:hanging="371"/>
              <w:rPr>
                <w:rFonts w:asciiTheme="minorHAnsi" w:hAnsiTheme="minorHAnsi" w:cstheme="minorHAnsi"/>
                <w:b/>
                <w:sz w:val="22"/>
                <w:szCs w:val="22"/>
                <w:rtl/>
              </w:rPr>
            </w:pPr>
            <w:r w:rsidRPr="000B1134">
              <w:rPr>
                <w:rFonts w:asciiTheme="minorHAnsi" w:hAnsiTheme="minorHAnsi" w:cstheme="minorHAnsi"/>
                <w:sz w:val="22"/>
                <w:szCs w:val="22"/>
                <w:u w:val="single"/>
                <w:rtl/>
              </w:rPr>
              <w:t>מקור:</w:t>
            </w:r>
            <w:r w:rsidRPr="000B1134">
              <w:rPr>
                <w:rFonts w:asciiTheme="minorHAnsi" w:hAnsiTheme="minorHAnsi" w:cstheme="minorHAnsi"/>
                <w:sz w:val="22"/>
                <w:szCs w:val="22"/>
                <w:rtl/>
              </w:rPr>
              <w:t xml:space="preserve"> </w:t>
            </w:r>
            <w:hyperlink r:id="rId69" w:history="1">
              <w:r w:rsidRPr="000B1134">
                <w:rPr>
                  <w:rStyle w:val="Hyperlink"/>
                  <w:rFonts w:asciiTheme="minorHAnsi" w:hAnsiTheme="minorHAnsi" w:cstheme="minorHAnsi"/>
                  <w:sz w:val="22"/>
                  <w:szCs w:val="22"/>
                  <w:rtl/>
                </w:rPr>
                <w:t>הסכם קיבוצי מיוחד מיום 04.12.2012</w:t>
              </w:r>
            </w:hyperlink>
            <w:r w:rsidRPr="000B1134">
              <w:rPr>
                <w:rFonts w:asciiTheme="minorHAnsi" w:hAnsiTheme="minorHAnsi" w:cstheme="minorHAnsi"/>
                <w:b/>
                <w:sz w:val="22"/>
                <w:szCs w:val="22"/>
                <w:rtl/>
              </w:rPr>
              <w:t xml:space="preserve"> </w:t>
            </w:r>
          </w:p>
          <w:p w:rsidR="002D6B37" w:rsidRPr="000B1134" w:rsidRDefault="00A33F8E" w:rsidP="000B1134">
            <w:pPr>
              <w:keepNext/>
              <w:keepLines/>
              <w:tabs>
                <w:tab w:val="left" w:pos="0"/>
              </w:tabs>
              <w:ind w:left="371" w:hanging="371"/>
              <w:rPr>
                <w:rFonts w:asciiTheme="minorHAnsi" w:hAnsiTheme="minorHAnsi" w:cstheme="minorHAnsi"/>
                <w:b/>
                <w:bCs/>
                <w:sz w:val="22"/>
                <w:szCs w:val="22"/>
              </w:rPr>
            </w:pPr>
            <w:hyperlink r:id="rId70" w:history="1">
              <w:r w:rsidR="009B4CF7" w:rsidRPr="000B1134">
                <w:rPr>
                  <w:rStyle w:val="Hyperlink"/>
                  <w:rFonts w:asciiTheme="minorHAnsi" w:hAnsiTheme="minorHAnsi" w:cstheme="minorHAnsi"/>
                  <w:sz w:val="22"/>
                  <w:szCs w:val="22"/>
                  <w:rtl/>
                </w:rPr>
                <w:t>צו הרחבה בענף השמירה והאבטחה מיום 02.10.2014.</w:t>
              </w:r>
            </w:hyperlink>
          </w:p>
        </w:tc>
      </w:tr>
      <w:tr w:rsidR="003F370A" w:rsidTr="002D6B37">
        <w:trPr>
          <w:cantSplit/>
        </w:trPr>
        <w:tc>
          <w:tcPr>
            <w:tcW w:w="2406" w:type="dxa"/>
            <w:shd w:val="clear" w:color="auto" w:fill="CCCCCC"/>
            <w:vAlign w:val="center"/>
          </w:tcPr>
          <w:p w:rsidR="002D6B37" w:rsidRPr="000B1134" w:rsidRDefault="00A57D96" w:rsidP="009B4F59">
            <w:pPr>
              <w:keepNext/>
              <w:keepLines/>
              <w:tabs>
                <w:tab w:val="left" w:pos="0"/>
              </w:tabs>
              <w:jc w:val="center"/>
              <w:rPr>
                <w:rFonts w:asciiTheme="minorHAnsi" w:hAnsiTheme="minorHAnsi" w:cstheme="minorHAnsi"/>
                <w:b/>
                <w:bCs/>
                <w:sz w:val="22"/>
                <w:szCs w:val="22"/>
                <w:rtl/>
              </w:rPr>
            </w:pPr>
            <w:r w:rsidRPr="000B1134">
              <w:rPr>
                <w:rFonts w:asciiTheme="minorHAnsi" w:hAnsiTheme="minorHAnsi" w:cstheme="minorHAnsi"/>
                <w:b/>
                <w:bCs/>
                <w:sz w:val="22"/>
                <w:szCs w:val="22"/>
                <w:rtl/>
              </w:rPr>
              <w:t>מחלה</w:t>
            </w:r>
          </w:p>
        </w:tc>
        <w:tc>
          <w:tcPr>
            <w:tcW w:w="1221" w:type="dxa"/>
            <w:shd w:val="clear" w:color="auto" w:fill="auto"/>
            <w:vAlign w:val="center"/>
          </w:tcPr>
          <w:p w:rsidR="002D6B37" w:rsidRPr="000B1134" w:rsidRDefault="002D6B37" w:rsidP="009B4F59">
            <w:pPr>
              <w:keepNext/>
              <w:keepLines/>
              <w:tabs>
                <w:tab w:val="left" w:pos="540"/>
              </w:tabs>
              <w:jc w:val="center"/>
              <w:rPr>
                <w:rFonts w:asciiTheme="minorHAnsi" w:hAnsiTheme="minorHAnsi" w:cstheme="minorHAnsi"/>
                <w:sz w:val="22"/>
                <w:szCs w:val="22"/>
                <w:rtl/>
              </w:rPr>
            </w:pPr>
          </w:p>
        </w:tc>
        <w:tc>
          <w:tcPr>
            <w:tcW w:w="5442" w:type="dxa"/>
            <w:shd w:val="clear" w:color="auto" w:fill="auto"/>
            <w:vAlign w:val="center"/>
          </w:tcPr>
          <w:p w:rsidR="002D6B37" w:rsidRPr="000B1134" w:rsidRDefault="00A57D96" w:rsidP="000B1134">
            <w:pPr>
              <w:pStyle w:val="a3"/>
              <w:keepNext/>
              <w:keepLines/>
              <w:tabs>
                <w:tab w:val="clear" w:pos="567"/>
              </w:tabs>
              <w:spacing w:before="0"/>
              <w:ind w:left="371" w:hanging="371"/>
              <w:rPr>
                <w:rFonts w:asciiTheme="minorHAnsi" w:hAnsiTheme="minorHAnsi" w:cstheme="minorHAnsi"/>
                <w:b w:val="0"/>
                <w:bCs w:val="0"/>
                <w:color w:val="auto"/>
                <w:rtl/>
              </w:rPr>
            </w:pPr>
            <w:r w:rsidRPr="000B1134">
              <w:rPr>
                <w:rFonts w:asciiTheme="minorHAnsi" w:hAnsiTheme="minorHAnsi" w:cstheme="minorHAnsi"/>
                <w:b w:val="0"/>
                <w:bCs w:val="0"/>
                <w:color w:val="auto"/>
                <w:rtl/>
              </w:rPr>
              <w:t xml:space="preserve">תשלום זה יבוצע על ידי המשרד כנגד קבלת אישור רואה חשבון על ביצוע התשלומים בפועל, אחת לחודש. יובהר כי המזמין ישלם לקבלן לפי צבירת ימי המחלה של העובד בחברה </w:t>
            </w:r>
            <w:r w:rsidRPr="000B1134">
              <w:rPr>
                <w:rFonts w:asciiTheme="minorHAnsi" w:hAnsiTheme="minorHAnsi" w:cstheme="minorHAnsi"/>
                <w:b w:val="0"/>
                <w:bCs w:val="0"/>
                <w:color w:val="auto"/>
                <w:u w:val="single"/>
                <w:rtl/>
              </w:rPr>
              <w:t>בתקופת ההתקשרות עם המשרד הממשלתי, או לפי צבירת ימי המחלה של העובד בתקופת עבודתו במשרד הממשלתי</w:t>
            </w:r>
            <w:r w:rsidRPr="000B1134">
              <w:rPr>
                <w:rFonts w:asciiTheme="minorHAnsi" w:hAnsiTheme="minorHAnsi" w:cstheme="minorHAnsi"/>
                <w:b w:val="0"/>
                <w:bCs w:val="0"/>
                <w:color w:val="auto"/>
                <w:rtl/>
              </w:rPr>
              <w:t>. אין באמור כדי לגרוע מחובותיו החוקיות של הקבלן כלפי העובד.</w:t>
            </w:r>
          </w:p>
          <w:p w:rsidR="002D6B37" w:rsidRPr="000B1134" w:rsidRDefault="00A57D96" w:rsidP="000B1134">
            <w:pPr>
              <w:pStyle w:val="a3"/>
              <w:keepNext/>
              <w:keepLines/>
              <w:tabs>
                <w:tab w:val="clear" w:pos="567"/>
              </w:tabs>
              <w:spacing w:before="0"/>
              <w:ind w:left="371" w:hanging="371"/>
              <w:rPr>
                <w:rFonts w:asciiTheme="minorHAnsi" w:hAnsiTheme="minorHAnsi" w:cstheme="minorHAnsi"/>
                <w:b w:val="0"/>
                <w:bCs w:val="0"/>
                <w:color w:val="auto"/>
                <w:rtl/>
              </w:rPr>
            </w:pPr>
            <w:r w:rsidRPr="000B1134">
              <w:rPr>
                <w:rFonts w:asciiTheme="minorHAnsi" w:hAnsiTheme="minorHAnsi" w:cstheme="minorHAnsi"/>
                <w:b w:val="0"/>
                <w:bCs w:val="0"/>
                <w:color w:val="auto"/>
                <w:rtl/>
              </w:rPr>
              <w:t xml:space="preserve">התשלום לדמי מחלה יבוצע בהתאם להוראות </w:t>
            </w:r>
            <w:hyperlink r:id="rId71" w:history="1">
              <w:r w:rsidRPr="000B1134">
                <w:rPr>
                  <w:rStyle w:val="Hyperlink"/>
                  <w:rFonts w:asciiTheme="minorHAnsi" w:hAnsiTheme="minorHAnsi" w:cstheme="minorHAnsi"/>
                  <w:b w:val="0"/>
                  <w:bCs w:val="0"/>
                  <w:sz w:val="22"/>
                  <w:szCs w:val="22"/>
                  <w:rtl/>
                </w:rPr>
                <w:t>חוק דמי מחלה התשל"ו-1976,</w:t>
              </w:r>
            </w:hyperlink>
            <w:r w:rsidRPr="000B1134">
              <w:rPr>
                <w:rFonts w:asciiTheme="minorHAnsi" w:hAnsiTheme="minorHAnsi" w:cstheme="minorHAnsi"/>
                <w:b w:val="0"/>
                <w:bCs w:val="0"/>
                <w:color w:val="auto"/>
                <w:rtl/>
              </w:rPr>
              <w:t xml:space="preserve"> אולם על אף האמור בחוק זה, תקופת הזכאות לדמי מחלה תהייה יומיים לכל חודש שהעובד עבד אצל אותו מעביד או באותו מקום עבודה - ובסה"כ 24 ימי מחלה אך לא יותר מ - 130 יום, בניכוי התקופה שבעדה קיבל העובד דמי מחלה על פי חוק דמי מחלה.</w:t>
            </w:r>
          </w:p>
          <w:p w:rsidR="002D6B37" w:rsidRPr="000B1134" w:rsidRDefault="00A57D96" w:rsidP="000B1134">
            <w:pPr>
              <w:pStyle w:val="a3"/>
              <w:keepNext/>
              <w:keepLines/>
              <w:tabs>
                <w:tab w:val="clear" w:pos="567"/>
              </w:tabs>
              <w:spacing w:before="0"/>
              <w:ind w:left="371" w:hanging="371"/>
              <w:rPr>
                <w:rFonts w:asciiTheme="minorHAnsi" w:hAnsiTheme="minorHAnsi" w:cstheme="minorHAnsi"/>
                <w:b w:val="0"/>
                <w:bCs w:val="0"/>
                <w:color w:val="auto"/>
                <w:rtl/>
              </w:rPr>
            </w:pPr>
            <w:r w:rsidRPr="000B1134">
              <w:rPr>
                <w:rFonts w:asciiTheme="minorHAnsi" w:hAnsiTheme="minorHAnsi" w:cstheme="minorHAnsi"/>
                <w:b w:val="0"/>
                <w:bCs w:val="0"/>
                <w:color w:val="auto"/>
                <w:rtl/>
              </w:rPr>
              <w:t>בגין רכיב זה ישולמו כל רכיבי השכר הסוציאליים (פנסיה, פיצויים, קרן השתלמות ועלויות מעביד ביטוח לאומי).</w:t>
            </w:r>
          </w:p>
          <w:p w:rsidR="002D6B37" w:rsidRPr="000B1134" w:rsidRDefault="00A57D96" w:rsidP="000B1134">
            <w:pPr>
              <w:keepNext/>
              <w:keepLines/>
              <w:ind w:left="371" w:hanging="371"/>
              <w:rPr>
                <w:rFonts w:asciiTheme="minorHAnsi" w:hAnsiTheme="minorHAnsi" w:cstheme="minorHAnsi"/>
                <w:sz w:val="22"/>
                <w:szCs w:val="22"/>
                <w:rtl/>
              </w:rPr>
            </w:pPr>
            <w:r w:rsidRPr="000B1134">
              <w:rPr>
                <w:rFonts w:asciiTheme="minorHAnsi" w:hAnsiTheme="minorHAnsi" w:cstheme="minorHAnsi"/>
                <w:sz w:val="22"/>
                <w:szCs w:val="22"/>
                <w:u w:val="single"/>
                <w:rtl/>
              </w:rPr>
              <w:t>מקור</w:t>
            </w:r>
            <w:r w:rsidRPr="000B1134">
              <w:rPr>
                <w:rFonts w:asciiTheme="minorHAnsi" w:hAnsiTheme="minorHAnsi" w:cstheme="minorHAnsi"/>
                <w:sz w:val="22"/>
                <w:szCs w:val="22"/>
                <w:rtl/>
              </w:rPr>
              <w:t xml:space="preserve">: </w:t>
            </w:r>
            <w:hyperlink r:id="rId72" w:history="1">
              <w:r w:rsidRPr="000B1134">
                <w:rPr>
                  <w:rStyle w:val="Hyperlink"/>
                  <w:rFonts w:asciiTheme="minorHAnsi" w:hAnsiTheme="minorHAnsi" w:cstheme="minorHAnsi"/>
                  <w:sz w:val="22"/>
                  <w:szCs w:val="22"/>
                  <w:rtl/>
                </w:rPr>
                <w:t>חוק דמי מחלה, התשל"ו-1976.</w:t>
              </w:r>
            </w:hyperlink>
          </w:p>
          <w:p w:rsidR="002D6B37" w:rsidRPr="000B1134" w:rsidRDefault="00A33F8E" w:rsidP="000B1134">
            <w:pPr>
              <w:keepNext/>
              <w:keepLines/>
              <w:ind w:left="371" w:hanging="371"/>
              <w:rPr>
                <w:rFonts w:asciiTheme="minorHAnsi" w:hAnsiTheme="minorHAnsi" w:cstheme="minorHAnsi"/>
                <w:sz w:val="22"/>
                <w:szCs w:val="22"/>
                <w:rtl/>
              </w:rPr>
            </w:pPr>
            <w:hyperlink r:id="rId73" w:history="1">
              <w:r w:rsidR="009B4CF7" w:rsidRPr="000B1134">
                <w:rPr>
                  <w:rStyle w:val="Hyperlink"/>
                  <w:rFonts w:asciiTheme="minorHAnsi" w:hAnsiTheme="minorHAnsi" w:cstheme="minorHAnsi"/>
                  <w:sz w:val="22"/>
                  <w:szCs w:val="22"/>
                  <w:rtl/>
                </w:rPr>
                <w:t xml:space="preserve">צו ההרחבה בענף השמירה והאבטחה מיום </w:t>
              </w:r>
              <w:r w:rsidR="009B4CF7" w:rsidRPr="000B1134">
                <w:rPr>
                  <w:rStyle w:val="Hyperlink"/>
                  <w:rFonts w:asciiTheme="minorHAnsi" w:hAnsiTheme="minorHAnsi" w:cstheme="minorHAnsi"/>
                  <w:bCs/>
                  <w:iCs/>
                  <w:sz w:val="22"/>
                  <w:szCs w:val="22"/>
                </w:rPr>
                <w:t>02.10.2014</w:t>
              </w:r>
              <w:r w:rsidR="009B4CF7" w:rsidRPr="000B1134">
                <w:rPr>
                  <w:rStyle w:val="Hyperlink"/>
                  <w:rFonts w:asciiTheme="minorHAnsi" w:hAnsiTheme="minorHAnsi" w:cstheme="minorHAnsi"/>
                  <w:b/>
                  <w:i/>
                  <w:sz w:val="22"/>
                  <w:szCs w:val="22"/>
                  <w:rtl/>
                </w:rPr>
                <w:t>.</w:t>
              </w:r>
            </w:hyperlink>
          </w:p>
        </w:tc>
      </w:tr>
    </w:tbl>
    <w:p w:rsidR="00757254" w:rsidRPr="00AF6A18" w:rsidRDefault="00757254" w:rsidP="009B4F59">
      <w:pPr>
        <w:keepNext/>
        <w:keepLines/>
        <w:rPr>
          <w:b/>
          <w:bCs/>
        </w:rPr>
      </w:pPr>
    </w:p>
    <w:p w:rsidR="00757254" w:rsidRPr="00AF6A18" w:rsidRDefault="00A57D96" w:rsidP="003E7DF8">
      <w:pPr>
        <w:keepNext/>
        <w:keepLines/>
        <w:numPr>
          <w:ilvl w:val="0"/>
          <w:numId w:val="54"/>
        </w:numPr>
        <w:rPr>
          <w:b/>
          <w:bCs/>
        </w:rPr>
      </w:pPr>
      <w:r w:rsidRPr="00AF6A18">
        <w:rPr>
          <w:b/>
          <w:bCs/>
          <w:rtl/>
        </w:rPr>
        <w:t>תוספות נוספות המשולמות לפי העניין לעובדי שמירה ואבטחה</w:t>
      </w:r>
    </w:p>
    <w:p w:rsidR="002D6B37" w:rsidRPr="00871241" w:rsidRDefault="00A57D96" w:rsidP="00EF298C">
      <w:pPr>
        <w:pStyle w:val="20"/>
      </w:pPr>
      <w:r w:rsidRPr="00665D0A">
        <w:rPr>
          <w:u w:val="single"/>
          <w:rtl/>
        </w:rPr>
        <w:t>שעות נוספות</w:t>
      </w:r>
      <w:r w:rsidRPr="00FE2BFB">
        <w:rPr>
          <w:u w:val="single"/>
          <w:rtl/>
        </w:rPr>
        <w:t xml:space="preserve"> </w:t>
      </w:r>
      <w:r>
        <w:rPr>
          <w:rFonts w:hint="cs"/>
          <w:rtl/>
        </w:rPr>
        <w:t xml:space="preserve">- במקרה שבו </w:t>
      </w:r>
      <w:r w:rsidRPr="00871241">
        <w:rPr>
          <w:rtl/>
        </w:rPr>
        <w:t>העובד ביצע שעות נוספות בפועל</w:t>
      </w:r>
      <w:r>
        <w:rPr>
          <w:rFonts w:hint="cs"/>
          <w:rtl/>
        </w:rPr>
        <w:t xml:space="preserve">, </w:t>
      </w:r>
      <w:r w:rsidRPr="00871241">
        <w:rPr>
          <w:rtl/>
        </w:rPr>
        <w:t>יש לשלם שעות נוספות על פי החוק וצו ההרחבה בענף השמירה</w:t>
      </w:r>
      <w:r>
        <w:rPr>
          <w:rFonts w:hint="cs"/>
          <w:rtl/>
        </w:rPr>
        <w:t xml:space="preserve"> והאבטחה.</w:t>
      </w:r>
      <w:r w:rsidRPr="00871241">
        <w:rPr>
          <w:rtl/>
        </w:rPr>
        <w:t xml:space="preserve"> </w:t>
      </w:r>
      <w:r w:rsidR="00EC40FB" w:rsidRPr="00EC40FB">
        <w:rPr>
          <w:rtl/>
        </w:rPr>
        <w:t>יודגש: המשרד לא ישלם בגין שעות נוספות לספק, המשרד ישלם עבור שעת עבודה רגילה, על המציע לכלול את תוספת התשלום עבור שעות נוספות בהצעת המחיר שלו.</w:t>
      </w:r>
    </w:p>
    <w:p w:rsidR="002D6B37" w:rsidRDefault="00A57D96" w:rsidP="00EF298C">
      <w:pPr>
        <w:pStyle w:val="20"/>
      </w:pPr>
      <w:bookmarkStart w:id="646" w:name="_Ref402709610"/>
      <w:r w:rsidRPr="00665D0A">
        <w:rPr>
          <w:u w:val="single"/>
          <w:rtl/>
        </w:rPr>
        <w:t>חופשה מסיבות משפחתיות</w:t>
      </w:r>
      <w:r w:rsidRPr="00FE2BFB">
        <w:rPr>
          <w:u w:val="single"/>
          <w:rtl/>
        </w:rPr>
        <w:t xml:space="preserve"> </w:t>
      </w:r>
      <w:r>
        <w:rPr>
          <w:rFonts w:hint="cs"/>
          <w:rtl/>
        </w:rPr>
        <w:t>-</w:t>
      </w:r>
      <w:r w:rsidRPr="00871241">
        <w:rPr>
          <w:rtl/>
        </w:rPr>
        <w:t xml:space="preserve"> </w:t>
      </w:r>
      <w:r>
        <w:rPr>
          <w:rFonts w:hint="cs"/>
          <w:rtl/>
        </w:rPr>
        <w:t>כל עובד המועסק 6 חודשי עבודה ומעלה זכאי ל</w:t>
      </w:r>
      <w:r w:rsidRPr="00871241">
        <w:rPr>
          <w:rtl/>
        </w:rPr>
        <w:t>חופש</w:t>
      </w:r>
      <w:r>
        <w:rPr>
          <w:rFonts w:hint="cs"/>
          <w:rtl/>
        </w:rPr>
        <w:t xml:space="preserve">ה בתשלום, בנוסף לימי החופשה בתשלום להם זכאי לפי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Ref510963521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1.5</w:t>
      </w:r>
      <w:r>
        <w:rPr>
          <w:rtl/>
        </w:rPr>
        <w:fldChar w:fldCharType="end"/>
      </w:r>
      <w:r>
        <w:rPr>
          <w:rFonts w:hint="cs"/>
          <w:rtl/>
        </w:rPr>
        <w:t xml:space="preserve"> כדלקמן:</w:t>
      </w:r>
      <w:bookmarkEnd w:id="646"/>
    </w:p>
    <w:p w:rsidR="002D6B37" w:rsidRDefault="00A57D96" w:rsidP="00EF298C">
      <w:pPr>
        <w:pStyle w:val="3f2"/>
        <w:ind w:firstLine="0"/>
        <w:rPr>
          <w:sz w:val="26"/>
        </w:rPr>
      </w:pPr>
      <w:r>
        <w:rPr>
          <w:rFonts w:hint="cs"/>
          <w:rtl/>
        </w:rPr>
        <w:t xml:space="preserve"> </w:t>
      </w:r>
      <w:r w:rsidRPr="00F81E22">
        <w:rPr>
          <w:rFonts w:hint="cs"/>
          <w:rtl/>
        </w:rPr>
        <w:t xml:space="preserve">לרגל </w:t>
      </w:r>
      <w:r w:rsidRPr="00F81E22">
        <w:rPr>
          <w:rtl/>
        </w:rPr>
        <w:t>נישואין זכאי העובד ל-</w:t>
      </w:r>
      <w:r>
        <w:rPr>
          <w:rFonts w:hint="cs"/>
          <w:rtl/>
        </w:rPr>
        <w:t xml:space="preserve"> </w:t>
      </w:r>
      <w:r w:rsidRPr="00F81E22">
        <w:rPr>
          <w:rtl/>
        </w:rPr>
        <w:t>3 ימי חופשה</w:t>
      </w:r>
      <w:r w:rsidRPr="00F81E22">
        <w:rPr>
          <w:rFonts w:hint="cs"/>
          <w:rtl/>
        </w:rPr>
        <w:t>.</w:t>
      </w:r>
    </w:p>
    <w:p w:rsidR="002D6B37" w:rsidRDefault="00A57D96" w:rsidP="00EF298C">
      <w:pPr>
        <w:pStyle w:val="3f2"/>
        <w:ind w:firstLine="0"/>
        <w:rPr>
          <w:sz w:val="26"/>
        </w:rPr>
      </w:pPr>
      <w:r>
        <w:rPr>
          <w:rFonts w:hint="cs"/>
          <w:sz w:val="26"/>
          <w:rtl/>
        </w:rPr>
        <w:t xml:space="preserve"> </w:t>
      </w:r>
      <w:r w:rsidRPr="00F81E22">
        <w:rPr>
          <w:rFonts w:hint="cs"/>
          <w:rtl/>
        </w:rPr>
        <w:t xml:space="preserve">לרגל </w:t>
      </w:r>
      <w:r w:rsidRPr="00F81E22">
        <w:rPr>
          <w:rtl/>
        </w:rPr>
        <w:t>נישואי בנו/בתו זכאי העובד ל-</w:t>
      </w:r>
      <w:r>
        <w:rPr>
          <w:rFonts w:hint="cs"/>
          <w:rtl/>
        </w:rPr>
        <w:t xml:space="preserve"> </w:t>
      </w:r>
      <w:r w:rsidRPr="00F81E22">
        <w:rPr>
          <w:rtl/>
        </w:rPr>
        <w:t>1 יום חופשה</w:t>
      </w:r>
      <w:r w:rsidRPr="00F81E22">
        <w:rPr>
          <w:rFonts w:hint="cs"/>
          <w:rtl/>
        </w:rPr>
        <w:t>.</w:t>
      </w:r>
    </w:p>
    <w:p w:rsidR="002D6B37" w:rsidRDefault="00A57D96" w:rsidP="00EF298C">
      <w:pPr>
        <w:pStyle w:val="3f2"/>
        <w:ind w:firstLine="0"/>
        <w:rPr>
          <w:sz w:val="26"/>
        </w:rPr>
      </w:pPr>
      <w:r>
        <w:rPr>
          <w:rFonts w:hint="cs"/>
          <w:sz w:val="26"/>
          <w:rtl/>
        </w:rPr>
        <w:lastRenderedPageBreak/>
        <w:t xml:space="preserve"> </w:t>
      </w:r>
      <w:r w:rsidRPr="00F81E22">
        <w:rPr>
          <w:rFonts w:hint="cs"/>
          <w:rtl/>
        </w:rPr>
        <w:t xml:space="preserve">לרגל </w:t>
      </w:r>
      <w:r w:rsidRPr="00F81E22">
        <w:rPr>
          <w:rtl/>
        </w:rPr>
        <w:t>לידת בן/בת זכאי העובד ל-</w:t>
      </w:r>
      <w:r>
        <w:rPr>
          <w:rFonts w:hint="cs"/>
          <w:rtl/>
        </w:rPr>
        <w:t xml:space="preserve"> </w:t>
      </w:r>
      <w:r w:rsidRPr="00F81E22">
        <w:rPr>
          <w:rtl/>
        </w:rPr>
        <w:t>1 יום חופשה</w:t>
      </w:r>
      <w:r w:rsidRPr="00F81E22">
        <w:rPr>
          <w:rFonts w:hint="cs"/>
          <w:rtl/>
        </w:rPr>
        <w:t>.</w:t>
      </w:r>
    </w:p>
    <w:p w:rsidR="002D6B37" w:rsidRPr="00871241" w:rsidRDefault="00A57D96" w:rsidP="00EF298C">
      <w:pPr>
        <w:pStyle w:val="20"/>
      </w:pPr>
      <w:r w:rsidRPr="00FF0FAC">
        <w:rPr>
          <w:rFonts w:hint="cs"/>
          <w:u w:val="single"/>
          <w:rtl/>
        </w:rPr>
        <w:t>היעדרות ביום הזיכרון</w:t>
      </w:r>
      <w:r>
        <w:rPr>
          <w:rFonts w:hint="cs"/>
          <w:rtl/>
        </w:rPr>
        <w:t xml:space="preserve">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 בנו/ בתו/ אביו/ אמו/ בן או בת זוג/ אחיו/ אחותו/ סבו/ סבתו.</w:t>
      </w:r>
    </w:p>
    <w:p w:rsidR="002D6B37" w:rsidRDefault="00A57D96" w:rsidP="00EF298C">
      <w:pPr>
        <w:pStyle w:val="20"/>
      </w:pPr>
      <w:bookmarkStart w:id="647" w:name="_Ref402709630"/>
      <w:r w:rsidRPr="00FE2BFB">
        <w:rPr>
          <w:rFonts w:hint="eastAsia"/>
          <w:u w:val="single"/>
          <w:rtl/>
        </w:rPr>
        <w:t>ימי</w:t>
      </w:r>
      <w:r w:rsidRPr="00FE2BFB">
        <w:rPr>
          <w:u w:val="single"/>
          <w:rtl/>
        </w:rPr>
        <w:t xml:space="preserve"> </w:t>
      </w:r>
      <w:r w:rsidRPr="00FE2BFB">
        <w:rPr>
          <w:rFonts w:hint="eastAsia"/>
          <w:u w:val="single"/>
          <w:rtl/>
        </w:rPr>
        <w:t>אבל</w:t>
      </w:r>
      <w:r>
        <w:rPr>
          <w:rFonts w:hint="cs"/>
          <w:rtl/>
        </w:rPr>
        <w:t xml:space="preserve"> - </w:t>
      </w:r>
      <w:r w:rsidRPr="00871241">
        <w:rPr>
          <w:rtl/>
        </w:rPr>
        <w:t xml:space="preserve">בתקופת אבל זכאי העובד </w:t>
      </w:r>
      <w:r>
        <w:rPr>
          <w:rFonts w:hint="cs"/>
          <w:rtl/>
        </w:rPr>
        <w:t xml:space="preserve">להעדר מעבודתו לתקופה שלא תעלה על 7 ימים ויהיה זכאי לשכר מלא בגין ימי היעדרותו מהעבודה, </w:t>
      </w:r>
      <w:r w:rsidRPr="00871241">
        <w:rPr>
          <w:rtl/>
        </w:rPr>
        <w:t>מבלי לגרוע מחופשתו או לנכות משכרו</w:t>
      </w:r>
      <w:r>
        <w:rPr>
          <w:rFonts w:hint="cs"/>
          <w:rtl/>
        </w:rPr>
        <w:t>.</w:t>
      </w:r>
      <w:bookmarkEnd w:id="647"/>
      <w:r>
        <w:rPr>
          <w:rFonts w:hint="cs"/>
          <w:rtl/>
        </w:rPr>
        <w:t xml:space="preserve"> </w:t>
      </w:r>
    </w:p>
    <w:p w:rsidR="002D6B37" w:rsidRPr="00A61BF8" w:rsidRDefault="00A57D96" w:rsidP="00EF298C">
      <w:pPr>
        <w:pStyle w:val="20"/>
        <w:numPr>
          <w:ilvl w:val="0"/>
          <w:numId w:val="0"/>
        </w:numPr>
        <w:ind w:left="792"/>
      </w:pPr>
      <w:r>
        <w:rPr>
          <w:rFonts w:hint="cs"/>
          <w:rtl/>
        </w:rPr>
        <w:t xml:space="preserve">יובהר כי, ימי החופשה, המפורטים בסעיפים </w:t>
      </w:r>
      <w:r w:rsidRPr="005E38A9">
        <w:rPr>
          <w:rtl/>
        </w:rPr>
        <w:fldChar w:fldCharType="begin"/>
      </w:r>
      <w:r w:rsidRPr="005E38A9">
        <w:rPr>
          <w:rtl/>
        </w:rPr>
        <w:instrText xml:space="preserve"> </w:instrText>
      </w:r>
      <w:r w:rsidRPr="005E38A9">
        <w:rPr>
          <w:rFonts w:hint="cs"/>
        </w:rPr>
        <w:instrText>REF</w:instrText>
      </w:r>
      <w:r w:rsidRPr="005E38A9">
        <w:rPr>
          <w:rFonts w:hint="cs"/>
          <w:rtl/>
        </w:rPr>
        <w:instrText xml:space="preserve"> _</w:instrText>
      </w:r>
      <w:r w:rsidRPr="005E38A9">
        <w:rPr>
          <w:rFonts w:hint="cs"/>
        </w:rPr>
        <w:instrText>Ref402709630 \r \h</w:instrText>
      </w:r>
      <w:r w:rsidRPr="005E38A9">
        <w:rPr>
          <w:rtl/>
        </w:rPr>
        <w:instrText xml:space="preserve"> </w:instrText>
      </w:r>
      <w:r w:rsidR="005E38A9">
        <w:rPr>
          <w:rtl/>
        </w:rPr>
        <w:instrText xml:space="preserve"> \* </w:instrText>
      </w:r>
      <w:r w:rsidR="005E38A9">
        <w:instrText>MERGEFORMAT</w:instrText>
      </w:r>
      <w:r w:rsidR="005E38A9">
        <w:rPr>
          <w:rtl/>
        </w:rPr>
        <w:instrText xml:space="preserve"> </w:instrText>
      </w:r>
      <w:r w:rsidRPr="005E38A9">
        <w:rPr>
          <w:rtl/>
        </w:rPr>
      </w:r>
      <w:r w:rsidRPr="005E38A9">
        <w:rPr>
          <w:rtl/>
        </w:rPr>
        <w:fldChar w:fldCharType="separate"/>
      </w:r>
      <w:r>
        <w:rPr>
          <w:cs/>
        </w:rPr>
        <w:t>‎</w:t>
      </w:r>
      <w:r>
        <w:t>1.4</w:t>
      </w:r>
      <w:r w:rsidRPr="005E38A9">
        <w:rPr>
          <w:rtl/>
        </w:rPr>
        <w:fldChar w:fldCharType="end"/>
      </w:r>
      <w:r w:rsidRPr="005E38A9">
        <w:rPr>
          <w:rFonts w:hint="cs"/>
          <w:rtl/>
        </w:rPr>
        <w:t xml:space="preserve"> - </w:t>
      </w:r>
      <w:r w:rsidRPr="005E38A9">
        <w:rPr>
          <w:rtl/>
        </w:rPr>
        <w:fldChar w:fldCharType="begin"/>
      </w:r>
      <w:r w:rsidRPr="005E38A9">
        <w:rPr>
          <w:rtl/>
        </w:rPr>
        <w:instrText xml:space="preserve"> </w:instrText>
      </w:r>
      <w:r w:rsidRPr="005E38A9">
        <w:rPr>
          <w:rFonts w:hint="cs"/>
        </w:rPr>
        <w:instrText>REF</w:instrText>
      </w:r>
      <w:r w:rsidRPr="005E38A9">
        <w:rPr>
          <w:rFonts w:hint="cs"/>
          <w:rtl/>
        </w:rPr>
        <w:instrText xml:space="preserve"> _</w:instrText>
      </w:r>
      <w:r w:rsidRPr="005E38A9">
        <w:rPr>
          <w:rFonts w:hint="cs"/>
        </w:rPr>
        <w:instrText>Ref402709610 \r \h</w:instrText>
      </w:r>
      <w:r w:rsidRPr="005E38A9">
        <w:rPr>
          <w:rtl/>
        </w:rPr>
        <w:instrText xml:space="preserve"> </w:instrText>
      </w:r>
      <w:r w:rsidR="005E38A9">
        <w:rPr>
          <w:rtl/>
        </w:rPr>
        <w:instrText xml:space="preserve"> \* </w:instrText>
      </w:r>
      <w:r w:rsidR="005E38A9">
        <w:instrText>MERGEFORMAT</w:instrText>
      </w:r>
      <w:r w:rsidR="005E38A9">
        <w:rPr>
          <w:rtl/>
        </w:rPr>
        <w:instrText xml:space="preserve"> </w:instrText>
      </w:r>
      <w:r w:rsidRPr="005E38A9">
        <w:rPr>
          <w:rtl/>
        </w:rPr>
      </w:r>
      <w:r w:rsidRPr="005E38A9">
        <w:rPr>
          <w:rtl/>
        </w:rPr>
        <w:fldChar w:fldCharType="separate"/>
      </w:r>
      <w:r>
        <w:rPr>
          <w:cs/>
        </w:rPr>
        <w:t>‎</w:t>
      </w:r>
      <w:r>
        <w:t>1.2</w:t>
      </w:r>
      <w:r w:rsidRPr="005E38A9">
        <w:rPr>
          <w:rtl/>
        </w:rPr>
        <w:fldChar w:fldCharType="end"/>
      </w:r>
      <w:r w:rsidRPr="005E38A9">
        <w:rPr>
          <w:rFonts w:hint="cs"/>
          <w:rtl/>
        </w:rPr>
        <w:t>,</w:t>
      </w:r>
      <w:r>
        <w:rPr>
          <w:rFonts w:hint="cs"/>
          <w:rtl/>
        </w:rPr>
        <w:t xml:space="preserve"> הינם בנוסף לימי החופשה השנתית להם זכאי העובד.</w:t>
      </w:r>
      <w:bookmarkStart w:id="648" w:name="_Ref208644006"/>
    </w:p>
    <w:p w:rsidR="002D6B37" w:rsidRDefault="00A57D96" w:rsidP="00EF298C">
      <w:pPr>
        <w:pStyle w:val="20"/>
      </w:pPr>
      <w:bookmarkStart w:id="649" w:name="_Ref510963521"/>
      <w:r w:rsidRPr="00A61BF8">
        <w:rPr>
          <w:u w:val="single"/>
          <w:rtl/>
        </w:rPr>
        <w:t>ימי חופשה</w:t>
      </w:r>
      <w:r w:rsidRPr="004E77C4">
        <w:rPr>
          <w:rtl/>
        </w:rPr>
        <w:t xml:space="preserve"> </w:t>
      </w:r>
      <w:r>
        <w:rPr>
          <w:rFonts w:hint="cs"/>
          <w:rtl/>
        </w:rPr>
        <w:t>-</w:t>
      </w:r>
      <w:r w:rsidRPr="004E77C4">
        <w:rPr>
          <w:rtl/>
        </w:rPr>
        <w:t xml:space="preserve"> כל עובד</w:t>
      </w:r>
      <w:r w:rsidRPr="008D17D1">
        <w:rPr>
          <w:rtl/>
        </w:rPr>
        <w:t xml:space="preserve"> זכאי לחופשה שנתית בשכר, כמפורט להלן:</w:t>
      </w:r>
      <w:bookmarkEnd w:id="648"/>
      <w:bookmarkEnd w:id="649"/>
    </w:p>
    <w:tbl>
      <w:tblPr>
        <w:bidiVisual/>
        <w:tblW w:w="5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tblGrid>
      <w:tr w:rsidR="003F370A" w:rsidTr="002D6B37">
        <w:trPr>
          <w:trHeight w:val="327"/>
          <w:tblHeader/>
          <w:jc w:val="center"/>
        </w:trPr>
        <w:tc>
          <w:tcPr>
            <w:tcW w:w="3127" w:type="dxa"/>
            <w:shd w:val="clear" w:color="auto" w:fill="BFBFBF" w:themeFill="background1" w:themeFillShade="BF"/>
            <w:vAlign w:val="center"/>
          </w:tcPr>
          <w:p w:rsidR="002D6B37" w:rsidRPr="00871241" w:rsidRDefault="00A57D96" w:rsidP="009B4F59">
            <w:pPr>
              <w:keepNext/>
              <w:keepLines/>
              <w:jc w:val="center"/>
              <w:rPr>
                <w:rFonts w:asciiTheme="minorBidi" w:hAnsiTheme="minorBidi" w:cstheme="minorBidi"/>
                <w:sz w:val="22"/>
                <w:szCs w:val="22"/>
                <w:rtl/>
              </w:rPr>
            </w:pPr>
            <w:r>
              <w:rPr>
                <w:rFonts w:asciiTheme="minorBidi" w:hAnsiTheme="minorBidi" w:cstheme="minorBidi" w:hint="cs"/>
                <w:b/>
                <w:bCs/>
                <w:sz w:val="22"/>
                <w:szCs w:val="22"/>
                <w:rtl/>
              </w:rPr>
              <w:t>מספר שנות עבודה אצל המעסיק או במקום העבודה</w:t>
            </w:r>
          </w:p>
        </w:tc>
        <w:tc>
          <w:tcPr>
            <w:tcW w:w="2606" w:type="dxa"/>
            <w:shd w:val="clear" w:color="auto" w:fill="BFBFBF" w:themeFill="background1" w:themeFillShade="BF"/>
            <w:vAlign w:val="center"/>
          </w:tcPr>
          <w:p w:rsidR="002D6B37" w:rsidRPr="00871241" w:rsidRDefault="00A57D96" w:rsidP="009B4F59">
            <w:pPr>
              <w:keepNext/>
              <w:keepLines/>
              <w:jc w:val="center"/>
              <w:rPr>
                <w:rFonts w:asciiTheme="minorBidi" w:hAnsiTheme="minorBidi" w:cstheme="minorBidi"/>
                <w:sz w:val="22"/>
                <w:szCs w:val="22"/>
                <w:rtl/>
              </w:rPr>
            </w:pPr>
            <w:r w:rsidRPr="005A1091">
              <w:rPr>
                <w:rFonts w:asciiTheme="minorBidi" w:hAnsiTheme="minorBidi" w:cstheme="minorBidi" w:hint="cs"/>
                <w:b/>
                <w:bCs/>
                <w:sz w:val="22"/>
                <w:szCs w:val="22"/>
                <w:rtl/>
              </w:rPr>
              <w:t>מספר ימי חופשה</w:t>
            </w:r>
          </w:p>
        </w:tc>
      </w:tr>
      <w:tr w:rsidR="003F370A" w:rsidTr="006406B8">
        <w:trPr>
          <w:trHeight w:val="327"/>
          <w:jc w:val="center"/>
        </w:trPr>
        <w:tc>
          <w:tcPr>
            <w:tcW w:w="3127" w:type="dxa"/>
            <w:shd w:val="clear" w:color="auto" w:fill="auto"/>
            <w:vAlign w:val="center"/>
          </w:tcPr>
          <w:p w:rsidR="002D6B37" w:rsidRPr="00871241" w:rsidRDefault="00A57D96" w:rsidP="009B4F59">
            <w:pPr>
              <w:keepNext/>
              <w:keepLines/>
              <w:jc w:val="center"/>
              <w:rPr>
                <w:rFonts w:asciiTheme="minorBidi" w:hAnsiTheme="minorBidi" w:cstheme="minorBidi"/>
                <w:sz w:val="22"/>
                <w:szCs w:val="22"/>
                <w:rtl/>
              </w:rPr>
            </w:pPr>
            <w:r>
              <w:rPr>
                <w:rFonts w:asciiTheme="minorBidi" w:hAnsiTheme="minorBidi" w:cstheme="minorBidi" w:hint="cs"/>
                <w:sz w:val="22"/>
                <w:szCs w:val="22"/>
                <w:rtl/>
              </w:rPr>
              <w:t>4</w:t>
            </w:r>
            <w:r w:rsidRPr="00871241">
              <w:rPr>
                <w:rFonts w:asciiTheme="minorBidi" w:hAnsiTheme="minorBidi" w:cstheme="minorBidi"/>
                <w:sz w:val="22"/>
                <w:szCs w:val="22"/>
                <w:rtl/>
              </w:rPr>
              <w:t xml:space="preserve"> </w:t>
            </w:r>
            <w:r>
              <w:rPr>
                <w:rFonts w:asciiTheme="minorBidi" w:hAnsiTheme="minorBidi" w:cstheme="minorBidi" w:hint="cs"/>
                <w:sz w:val="22"/>
                <w:szCs w:val="22"/>
                <w:rtl/>
              </w:rPr>
              <w:t>-</w:t>
            </w:r>
            <w:r w:rsidRPr="00871241">
              <w:rPr>
                <w:rFonts w:asciiTheme="minorBidi" w:hAnsiTheme="minorBidi" w:cstheme="minorBidi"/>
                <w:sz w:val="22"/>
                <w:szCs w:val="22"/>
                <w:rtl/>
              </w:rPr>
              <w:t xml:space="preserve"> 1</w:t>
            </w:r>
          </w:p>
        </w:tc>
        <w:tc>
          <w:tcPr>
            <w:tcW w:w="2606" w:type="dxa"/>
            <w:shd w:val="clear" w:color="auto" w:fill="auto"/>
            <w:vAlign w:val="center"/>
          </w:tcPr>
          <w:p w:rsidR="002D6B37" w:rsidRPr="00871241" w:rsidRDefault="00A57D96" w:rsidP="009B4F59">
            <w:pPr>
              <w:keepNext/>
              <w:keepLines/>
              <w:jc w:val="center"/>
              <w:rPr>
                <w:rFonts w:asciiTheme="minorBidi" w:hAnsiTheme="minorBidi" w:cstheme="minorBidi"/>
                <w:sz w:val="22"/>
                <w:szCs w:val="22"/>
                <w:rtl/>
              </w:rPr>
            </w:pPr>
            <w:r>
              <w:rPr>
                <w:rFonts w:asciiTheme="minorBidi" w:hAnsiTheme="minorBidi" w:cstheme="minorBidi" w:hint="cs"/>
                <w:sz w:val="22"/>
                <w:szCs w:val="22"/>
                <w:rtl/>
              </w:rPr>
              <w:t>12</w:t>
            </w:r>
            <w:r w:rsidRPr="00871241">
              <w:rPr>
                <w:rFonts w:asciiTheme="minorBidi" w:hAnsiTheme="minorBidi" w:cstheme="minorBidi"/>
                <w:sz w:val="22"/>
                <w:szCs w:val="22"/>
                <w:rtl/>
              </w:rPr>
              <w:t xml:space="preserve"> ימי עבודה</w:t>
            </w:r>
          </w:p>
        </w:tc>
      </w:tr>
      <w:tr w:rsidR="003F370A" w:rsidTr="006406B8">
        <w:trPr>
          <w:trHeight w:val="327"/>
          <w:jc w:val="center"/>
        </w:trPr>
        <w:tc>
          <w:tcPr>
            <w:tcW w:w="3127" w:type="dxa"/>
            <w:shd w:val="clear" w:color="auto" w:fill="auto"/>
            <w:vAlign w:val="center"/>
          </w:tcPr>
          <w:p w:rsidR="002D6B37" w:rsidRPr="00871241" w:rsidRDefault="00A57D96" w:rsidP="009B4F59">
            <w:pPr>
              <w:keepNext/>
              <w:keepLines/>
              <w:jc w:val="center"/>
              <w:rPr>
                <w:rFonts w:asciiTheme="minorBidi" w:hAnsiTheme="minorBidi" w:cstheme="minorBidi"/>
                <w:sz w:val="22"/>
                <w:szCs w:val="22"/>
                <w:rtl/>
              </w:rPr>
            </w:pPr>
            <w:r w:rsidRPr="00871241">
              <w:rPr>
                <w:rFonts w:asciiTheme="minorBidi" w:hAnsiTheme="minorBidi" w:cstheme="minorBidi"/>
                <w:sz w:val="22"/>
                <w:szCs w:val="22"/>
                <w:rtl/>
              </w:rPr>
              <w:t>5</w:t>
            </w:r>
          </w:p>
        </w:tc>
        <w:tc>
          <w:tcPr>
            <w:tcW w:w="2606" w:type="dxa"/>
            <w:shd w:val="clear" w:color="auto" w:fill="auto"/>
            <w:vAlign w:val="center"/>
          </w:tcPr>
          <w:p w:rsidR="002D6B37" w:rsidRPr="00871241" w:rsidRDefault="00A57D96" w:rsidP="009B4F59">
            <w:pPr>
              <w:keepNext/>
              <w:keepLines/>
              <w:jc w:val="center"/>
              <w:rPr>
                <w:rFonts w:asciiTheme="minorBidi" w:hAnsiTheme="minorBidi" w:cstheme="minorBidi"/>
                <w:sz w:val="22"/>
                <w:szCs w:val="22"/>
                <w:rtl/>
              </w:rPr>
            </w:pPr>
            <w:r w:rsidRPr="00871241">
              <w:rPr>
                <w:rFonts w:asciiTheme="minorBidi" w:hAnsiTheme="minorBidi" w:cstheme="minorBidi"/>
                <w:sz w:val="22"/>
                <w:szCs w:val="22"/>
                <w:rtl/>
              </w:rPr>
              <w:t>13 ימי עבודה</w:t>
            </w:r>
          </w:p>
        </w:tc>
      </w:tr>
      <w:tr w:rsidR="003F370A" w:rsidTr="006406B8">
        <w:trPr>
          <w:trHeight w:val="327"/>
          <w:jc w:val="center"/>
        </w:trPr>
        <w:tc>
          <w:tcPr>
            <w:tcW w:w="3127" w:type="dxa"/>
            <w:shd w:val="clear" w:color="auto" w:fill="auto"/>
            <w:vAlign w:val="center"/>
          </w:tcPr>
          <w:p w:rsidR="002D6B37" w:rsidRPr="00871241" w:rsidRDefault="00A57D96" w:rsidP="009B4F59">
            <w:pPr>
              <w:keepNext/>
              <w:keepLines/>
              <w:jc w:val="center"/>
              <w:rPr>
                <w:rFonts w:asciiTheme="minorBidi" w:hAnsiTheme="minorBidi" w:cstheme="minorBidi"/>
                <w:sz w:val="22"/>
                <w:szCs w:val="22"/>
                <w:rtl/>
              </w:rPr>
            </w:pPr>
            <w:r w:rsidRPr="00871241">
              <w:rPr>
                <w:rFonts w:asciiTheme="minorBidi" w:hAnsiTheme="minorBidi" w:cstheme="minorBidi"/>
                <w:sz w:val="22"/>
                <w:szCs w:val="22"/>
                <w:rtl/>
              </w:rPr>
              <w:t>6</w:t>
            </w:r>
          </w:p>
        </w:tc>
        <w:tc>
          <w:tcPr>
            <w:tcW w:w="2606" w:type="dxa"/>
            <w:shd w:val="clear" w:color="auto" w:fill="auto"/>
            <w:vAlign w:val="center"/>
          </w:tcPr>
          <w:p w:rsidR="002D6B37" w:rsidRPr="00871241" w:rsidRDefault="00A57D96" w:rsidP="009B4F59">
            <w:pPr>
              <w:keepNext/>
              <w:keepLines/>
              <w:jc w:val="center"/>
              <w:rPr>
                <w:rFonts w:asciiTheme="minorBidi" w:hAnsiTheme="minorBidi" w:cstheme="minorBidi"/>
                <w:sz w:val="22"/>
                <w:szCs w:val="22"/>
                <w:rtl/>
              </w:rPr>
            </w:pPr>
            <w:r w:rsidRPr="00871241">
              <w:rPr>
                <w:rFonts w:asciiTheme="minorBidi" w:hAnsiTheme="minorBidi" w:cstheme="minorBidi"/>
                <w:sz w:val="22"/>
                <w:szCs w:val="22"/>
                <w:rtl/>
              </w:rPr>
              <w:t>18 ימי עבודה</w:t>
            </w:r>
          </w:p>
        </w:tc>
      </w:tr>
      <w:tr w:rsidR="003F370A" w:rsidTr="006406B8">
        <w:trPr>
          <w:trHeight w:val="327"/>
          <w:jc w:val="center"/>
        </w:trPr>
        <w:tc>
          <w:tcPr>
            <w:tcW w:w="3127" w:type="dxa"/>
            <w:shd w:val="clear" w:color="auto" w:fill="auto"/>
            <w:vAlign w:val="center"/>
          </w:tcPr>
          <w:p w:rsidR="002D6B37" w:rsidRPr="00871241" w:rsidRDefault="00A57D96" w:rsidP="009B4F59">
            <w:pPr>
              <w:keepNext/>
              <w:keepLines/>
              <w:jc w:val="center"/>
              <w:rPr>
                <w:rFonts w:asciiTheme="minorBidi" w:hAnsiTheme="minorBidi" w:cstheme="minorBidi"/>
                <w:sz w:val="22"/>
                <w:szCs w:val="22"/>
                <w:rtl/>
              </w:rPr>
            </w:pPr>
            <w:r w:rsidRPr="00871241">
              <w:rPr>
                <w:rFonts w:asciiTheme="minorBidi" w:hAnsiTheme="minorBidi" w:cstheme="minorBidi"/>
                <w:sz w:val="22"/>
                <w:szCs w:val="22"/>
                <w:rtl/>
              </w:rPr>
              <w:t xml:space="preserve">8 </w:t>
            </w:r>
            <w:r>
              <w:rPr>
                <w:rFonts w:asciiTheme="minorBidi" w:hAnsiTheme="minorBidi" w:cstheme="minorBidi" w:hint="cs"/>
                <w:sz w:val="22"/>
                <w:szCs w:val="22"/>
                <w:rtl/>
              </w:rPr>
              <w:t>-</w:t>
            </w:r>
            <w:r w:rsidRPr="00871241">
              <w:rPr>
                <w:rFonts w:asciiTheme="minorBidi" w:hAnsiTheme="minorBidi" w:cstheme="minorBidi"/>
                <w:sz w:val="22"/>
                <w:szCs w:val="22"/>
                <w:rtl/>
              </w:rPr>
              <w:t xml:space="preserve"> 7</w:t>
            </w:r>
          </w:p>
        </w:tc>
        <w:tc>
          <w:tcPr>
            <w:tcW w:w="2606" w:type="dxa"/>
            <w:shd w:val="clear" w:color="auto" w:fill="auto"/>
            <w:vAlign w:val="center"/>
          </w:tcPr>
          <w:p w:rsidR="002D6B37" w:rsidRPr="00871241" w:rsidRDefault="00A57D96" w:rsidP="009B4F59">
            <w:pPr>
              <w:keepNext/>
              <w:keepLines/>
              <w:jc w:val="center"/>
              <w:rPr>
                <w:rFonts w:asciiTheme="minorBidi" w:hAnsiTheme="minorBidi" w:cstheme="minorBidi"/>
                <w:sz w:val="22"/>
                <w:szCs w:val="22"/>
                <w:rtl/>
              </w:rPr>
            </w:pPr>
            <w:r w:rsidRPr="00871241">
              <w:rPr>
                <w:rFonts w:asciiTheme="minorBidi" w:hAnsiTheme="minorBidi" w:cstheme="minorBidi"/>
                <w:sz w:val="22"/>
                <w:szCs w:val="22"/>
                <w:rtl/>
              </w:rPr>
              <w:t>19 ימי עבודה</w:t>
            </w:r>
          </w:p>
        </w:tc>
      </w:tr>
      <w:tr w:rsidR="003F370A" w:rsidTr="006406B8">
        <w:trPr>
          <w:trHeight w:val="327"/>
          <w:jc w:val="center"/>
        </w:trPr>
        <w:tc>
          <w:tcPr>
            <w:tcW w:w="3127" w:type="dxa"/>
            <w:shd w:val="clear" w:color="auto" w:fill="auto"/>
            <w:vAlign w:val="center"/>
          </w:tcPr>
          <w:p w:rsidR="002D6B37" w:rsidRPr="00871241" w:rsidRDefault="00A57D96" w:rsidP="009B4F59">
            <w:pPr>
              <w:keepNext/>
              <w:keepLines/>
              <w:jc w:val="center"/>
              <w:rPr>
                <w:rFonts w:asciiTheme="minorBidi" w:hAnsiTheme="minorBidi" w:cstheme="minorBidi"/>
                <w:sz w:val="22"/>
                <w:szCs w:val="22"/>
                <w:rtl/>
              </w:rPr>
            </w:pPr>
            <w:r w:rsidRPr="00871241">
              <w:rPr>
                <w:rFonts w:asciiTheme="minorBidi" w:hAnsiTheme="minorBidi" w:cstheme="minorBidi"/>
                <w:sz w:val="22"/>
                <w:szCs w:val="22"/>
                <w:rtl/>
              </w:rPr>
              <w:t>9 ואילך</w:t>
            </w:r>
          </w:p>
        </w:tc>
        <w:tc>
          <w:tcPr>
            <w:tcW w:w="2606" w:type="dxa"/>
            <w:shd w:val="clear" w:color="auto" w:fill="auto"/>
            <w:vAlign w:val="center"/>
          </w:tcPr>
          <w:p w:rsidR="002D6B37" w:rsidRPr="00871241" w:rsidRDefault="00A57D96" w:rsidP="009B4F59">
            <w:pPr>
              <w:keepNext/>
              <w:keepLines/>
              <w:jc w:val="center"/>
              <w:rPr>
                <w:rFonts w:asciiTheme="minorBidi" w:hAnsiTheme="minorBidi" w:cstheme="minorBidi"/>
                <w:sz w:val="22"/>
                <w:szCs w:val="22"/>
                <w:rtl/>
              </w:rPr>
            </w:pPr>
            <w:r w:rsidRPr="00871241">
              <w:rPr>
                <w:rFonts w:asciiTheme="minorBidi" w:hAnsiTheme="minorBidi" w:cstheme="minorBidi"/>
                <w:sz w:val="22"/>
                <w:szCs w:val="22"/>
                <w:rtl/>
              </w:rPr>
              <w:t>23 ימי עבודה</w:t>
            </w:r>
          </w:p>
        </w:tc>
      </w:tr>
    </w:tbl>
    <w:p w:rsidR="002D6B37" w:rsidRPr="004E77C4" w:rsidRDefault="002D6B37" w:rsidP="00EF298C">
      <w:pPr>
        <w:pStyle w:val="20"/>
        <w:numPr>
          <w:ilvl w:val="0"/>
          <w:numId w:val="0"/>
        </w:numPr>
        <w:ind w:left="1224"/>
      </w:pPr>
    </w:p>
    <w:p w:rsidR="002D6B37" w:rsidRDefault="00A57D96" w:rsidP="00EF298C">
      <w:pPr>
        <w:pStyle w:val="20"/>
      </w:pPr>
      <w:bookmarkStart w:id="650" w:name="_Ref343008926"/>
      <w:bookmarkStart w:id="651" w:name="_Ref510965920"/>
      <w:bookmarkStart w:id="652" w:name="_Ref208640042"/>
      <w:r w:rsidRPr="001E577A">
        <w:rPr>
          <w:u w:val="single"/>
          <w:rtl/>
        </w:rPr>
        <w:t>ימי הבראה</w:t>
      </w:r>
      <w:r w:rsidRPr="001E577A">
        <w:rPr>
          <w:rtl/>
        </w:rPr>
        <w:t xml:space="preserve"> </w:t>
      </w:r>
      <w:r>
        <w:rPr>
          <w:rFonts w:hint="cs"/>
          <w:rtl/>
        </w:rPr>
        <w:t>-</w:t>
      </w:r>
      <w:r w:rsidRPr="001E577A">
        <w:rPr>
          <w:rtl/>
        </w:rPr>
        <w:t xml:space="preserve">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w:t>
      </w:r>
      <w:r>
        <w:rPr>
          <w:rFonts w:hint="cs"/>
          <w:rtl/>
        </w:rPr>
        <w:t>הלן</w:t>
      </w:r>
      <w:bookmarkEnd w:id="650"/>
      <w:bookmarkEnd w:id="651"/>
      <w:r>
        <w:rPr>
          <w:rFonts w:hint="cs"/>
          <w:rtl/>
        </w:rPr>
        <w:t xml:space="preserve">: </w:t>
      </w: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3F370A" w:rsidTr="006406B8">
        <w:trPr>
          <w:jc w:val="center"/>
        </w:trPr>
        <w:tc>
          <w:tcPr>
            <w:tcW w:w="2700" w:type="dxa"/>
            <w:shd w:val="clear" w:color="auto" w:fill="CCCCCC"/>
            <w:vAlign w:val="center"/>
          </w:tcPr>
          <w:p w:rsidR="002D6B37" w:rsidRPr="00DD30FA" w:rsidRDefault="00A57D96" w:rsidP="009B4F59">
            <w:pPr>
              <w:keepNext/>
              <w:keepLines/>
              <w:jc w:val="center"/>
              <w:rPr>
                <w:rFonts w:asciiTheme="minorBidi" w:hAnsiTheme="minorBidi" w:cstheme="minorBidi"/>
                <w:b/>
                <w:bCs/>
                <w:sz w:val="22"/>
                <w:szCs w:val="22"/>
                <w:rtl/>
              </w:rPr>
            </w:pPr>
            <w:r w:rsidRPr="00DD30FA">
              <w:rPr>
                <w:rFonts w:asciiTheme="minorBidi" w:hAnsiTheme="minorBidi" w:cstheme="minorBidi"/>
                <w:b/>
                <w:bCs/>
                <w:sz w:val="22"/>
                <w:szCs w:val="22"/>
                <w:rtl/>
              </w:rPr>
              <w:t>תקופת העבודה (בשנים)</w:t>
            </w:r>
          </w:p>
        </w:tc>
        <w:tc>
          <w:tcPr>
            <w:tcW w:w="4680" w:type="dxa"/>
            <w:shd w:val="clear" w:color="auto" w:fill="CCCCCC"/>
            <w:vAlign w:val="center"/>
          </w:tcPr>
          <w:p w:rsidR="002D6B37" w:rsidRPr="00DD30FA" w:rsidRDefault="00A57D96" w:rsidP="009B4F59">
            <w:pPr>
              <w:keepNext/>
              <w:keepLines/>
              <w:jc w:val="center"/>
              <w:rPr>
                <w:rFonts w:asciiTheme="minorBidi" w:hAnsiTheme="minorBidi" w:cstheme="minorBidi"/>
                <w:b/>
                <w:bCs/>
                <w:sz w:val="22"/>
                <w:szCs w:val="22"/>
                <w:rtl/>
              </w:rPr>
            </w:pPr>
            <w:r w:rsidRPr="00DD30FA">
              <w:rPr>
                <w:rFonts w:asciiTheme="minorBidi" w:hAnsiTheme="minorBidi" w:cstheme="minorBidi"/>
                <w:b/>
                <w:bCs/>
                <w:sz w:val="22"/>
                <w:szCs w:val="22"/>
                <w:rtl/>
              </w:rPr>
              <w:t>מספר ימי ההבראה</w:t>
            </w:r>
          </w:p>
        </w:tc>
      </w:tr>
      <w:tr w:rsidR="003F370A" w:rsidTr="006406B8">
        <w:trPr>
          <w:jc w:val="center"/>
        </w:trPr>
        <w:tc>
          <w:tcPr>
            <w:tcW w:w="2700" w:type="dxa"/>
            <w:shd w:val="clear" w:color="auto" w:fill="auto"/>
            <w:vAlign w:val="center"/>
          </w:tcPr>
          <w:p w:rsidR="002D6B37" w:rsidRPr="00DD30FA" w:rsidRDefault="00A57D96" w:rsidP="009B4F59">
            <w:pPr>
              <w:keepNext/>
              <w:keepLines/>
              <w:jc w:val="center"/>
              <w:rPr>
                <w:rFonts w:asciiTheme="minorBidi" w:hAnsiTheme="minorBidi" w:cstheme="minorBidi"/>
                <w:sz w:val="22"/>
                <w:szCs w:val="22"/>
                <w:rtl/>
              </w:rPr>
            </w:pPr>
            <w:r w:rsidRPr="00DD30FA">
              <w:rPr>
                <w:rFonts w:asciiTheme="minorBidi" w:hAnsiTheme="minorBidi" w:cstheme="minorBidi"/>
                <w:sz w:val="22"/>
                <w:szCs w:val="22"/>
                <w:rtl/>
              </w:rPr>
              <w:t>עד 3 שנים</w:t>
            </w:r>
          </w:p>
        </w:tc>
        <w:tc>
          <w:tcPr>
            <w:tcW w:w="4680" w:type="dxa"/>
            <w:shd w:val="clear" w:color="auto" w:fill="auto"/>
            <w:vAlign w:val="center"/>
          </w:tcPr>
          <w:p w:rsidR="002D6B37" w:rsidRPr="00DD30FA" w:rsidRDefault="00A57D96" w:rsidP="009B4F59">
            <w:pPr>
              <w:keepNext/>
              <w:keepLines/>
              <w:jc w:val="center"/>
              <w:rPr>
                <w:rFonts w:asciiTheme="minorBidi" w:hAnsiTheme="minorBidi" w:cstheme="minorBidi"/>
                <w:sz w:val="22"/>
                <w:szCs w:val="22"/>
                <w:rtl/>
              </w:rPr>
            </w:pPr>
            <w:r w:rsidRPr="00DD30FA">
              <w:rPr>
                <w:rFonts w:asciiTheme="minorBidi" w:hAnsiTheme="minorBidi" w:cstheme="minorBidi"/>
                <w:sz w:val="22"/>
                <w:szCs w:val="22"/>
                <w:rtl/>
              </w:rPr>
              <w:t>7</w:t>
            </w:r>
          </w:p>
        </w:tc>
      </w:tr>
      <w:tr w:rsidR="003F370A" w:rsidTr="006406B8">
        <w:trPr>
          <w:jc w:val="center"/>
        </w:trPr>
        <w:tc>
          <w:tcPr>
            <w:tcW w:w="2700" w:type="dxa"/>
            <w:shd w:val="clear" w:color="auto" w:fill="auto"/>
            <w:vAlign w:val="center"/>
          </w:tcPr>
          <w:p w:rsidR="002D6B37" w:rsidRPr="00DD30FA" w:rsidRDefault="00A57D96" w:rsidP="009B4F59">
            <w:pPr>
              <w:keepNext/>
              <w:keepLines/>
              <w:jc w:val="center"/>
              <w:rPr>
                <w:rFonts w:asciiTheme="minorBidi" w:hAnsiTheme="minorBidi" w:cstheme="minorBidi"/>
                <w:sz w:val="22"/>
                <w:szCs w:val="22"/>
                <w:rtl/>
              </w:rPr>
            </w:pPr>
            <w:r w:rsidRPr="00DD30FA">
              <w:rPr>
                <w:rFonts w:asciiTheme="minorBidi" w:hAnsiTheme="minorBidi" w:cstheme="minorBidi"/>
                <w:sz w:val="22"/>
                <w:szCs w:val="22"/>
                <w:rtl/>
              </w:rPr>
              <w:t>10 - 4</w:t>
            </w:r>
          </w:p>
        </w:tc>
        <w:tc>
          <w:tcPr>
            <w:tcW w:w="4680" w:type="dxa"/>
            <w:shd w:val="clear" w:color="auto" w:fill="auto"/>
            <w:vAlign w:val="center"/>
          </w:tcPr>
          <w:p w:rsidR="002D6B37" w:rsidRPr="00DD30FA" w:rsidRDefault="00A57D96" w:rsidP="009B4F59">
            <w:pPr>
              <w:keepNext/>
              <w:keepLines/>
              <w:jc w:val="center"/>
              <w:rPr>
                <w:rFonts w:asciiTheme="minorBidi" w:hAnsiTheme="minorBidi" w:cstheme="minorBidi"/>
                <w:sz w:val="22"/>
                <w:szCs w:val="22"/>
                <w:rtl/>
              </w:rPr>
            </w:pPr>
            <w:r w:rsidRPr="00DD30FA">
              <w:rPr>
                <w:rFonts w:asciiTheme="minorBidi" w:hAnsiTheme="minorBidi" w:cstheme="minorBidi"/>
                <w:sz w:val="22"/>
                <w:szCs w:val="22"/>
                <w:rtl/>
              </w:rPr>
              <w:t>9</w:t>
            </w:r>
          </w:p>
        </w:tc>
      </w:tr>
      <w:tr w:rsidR="003F370A" w:rsidTr="006406B8">
        <w:trPr>
          <w:jc w:val="center"/>
        </w:trPr>
        <w:tc>
          <w:tcPr>
            <w:tcW w:w="2700" w:type="dxa"/>
            <w:shd w:val="clear" w:color="auto" w:fill="auto"/>
            <w:vAlign w:val="center"/>
          </w:tcPr>
          <w:p w:rsidR="002D6B37" w:rsidRPr="00DD30FA" w:rsidRDefault="00A57D96" w:rsidP="009B4F59">
            <w:pPr>
              <w:keepNext/>
              <w:keepLines/>
              <w:jc w:val="center"/>
              <w:rPr>
                <w:rFonts w:asciiTheme="minorBidi" w:hAnsiTheme="minorBidi" w:cstheme="minorBidi"/>
                <w:sz w:val="22"/>
                <w:szCs w:val="22"/>
                <w:rtl/>
              </w:rPr>
            </w:pPr>
            <w:r w:rsidRPr="00DD30FA">
              <w:rPr>
                <w:rFonts w:asciiTheme="minorBidi" w:hAnsiTheme="minorBidi" w:cstheme="minorBidi"/>
                <w:sz w:val="22"/>
                <w:szCs w:val="22"/>
                <w:rtl/>
              </w:rPr>
              <w:t xml:space="preserve">15 - 11 </w:t>
            </w:r>
          </w:p>
        </w:tc>
        <w:tc>
          <w:tcPr>
            <w:tcW w:w="4680" w:type="dxa"/>
            <w:shd w:val="clear" w:color="auto" w:fill="auto"/>
            <w:vAlign w:val="center"/>
          </w:tcPr>
          <w:p w:rsidR="002D6B37" w:rsidRPr="00DD30FA" w:rsidRDefault="00A57D96" w:rsidP="009B4F59">
            <w:pPr>
              <w:keepNext/>
              <w:keepLines/>
              <w:jc w:val="center"/>
              <w:rPr>
                <w:rFonts w:asciiTheme="minorBidi" w:hAnsiTheme="minorBidi" w:cstheme="minorBidi"/>
                <w:sz w:val="22"/>
                <w:szCs w:val="22"/>
                <w:rtl/>
              </w:rPr>
            </w:pPr>
            <w:r w:rsidRPr="00DD30FA">
              <w:rPr>
                <w:rFonts w:asciiTheme="minorBidi" w:hAnsiTheme="minorBidi" w:cstheme="minorBidi"/>
                <w:sz w:val="22"/>
                <w:szCs w:val="22"/>
                <w:rtl/>
              </w:rPr>
              <w:t>10</w:t>
            </w:r>
          </w:p>
        </w:tc>
      </w:tr>
      <w:tr w:rsidR="003F370A" w:rsidTr="006406B8">
        <w:trPr>
          <w:jc w:val="center"/>
        </w:trPr>
        <w:tc>
          <w:tcPr>
            <w:tcW w:w="2700" w:type="dxa"/>
            <w:shd w:val="clear" w:color="auto" w:fill="auto"/>
            <w:vAlign w:val="center"/>
          </w:tcPr>
          <w:p w:rsidR="002D6B37" w:rsidRPr="00DD30FA" w:rsidRDefault="00A57D96" w:rsidP="009B4F59">
            <w:pPr>
              <w:keepNext/>
              <w:keepLines/>
              <w:jc w:val="center"/>
              <w:rPr>
                <w:rFonts w:asciiTheme="minorBidi" w:hAnsiTheme="minorBidi" w:cstheme="minorBidi"/>
                <w:sz w:val="22"/>
                <w:szCs w:val="22"/>
                <w:rtl/>
              </w:rPr>
            </w:pPr>
            <w:r w:rsidRPr="00DD30FA">
              <w:rPr>
                <w:rFonts w:asciiTheme="minorBidi" w:hAnsiTheme="minorBidi" w:cstheme="minorBidi"/>
                <w:sz w:val="22"/>
                <w:szCs w:val="22"/>
                <w:rtl/>
              </w:rPr>
              <w:t>19 - 16</w:t>
            </w:r>
          </w:p>
        </w:tc>
        <w:tc>
          <w:tcPr>
            <w:tcW w:w="4680" w:type="dxa"/>
            <w:shd w:val="clear" w:color="auto" w:fill="auto"/>
            <w:vAlign w:val="center"/>
          </w:tcPr>
          <w:p w:rsidR="002D6B37" w:rsidRPr="00DD30FA" w:rsidRDefault="00A57D96" w:rsidP="009B4F59">
            <w:pPr>
              <w:keepNext/>
              <w:keepLines/>
              <w:jc w:val="center"/>
              <w:rPr>
                <w:rFonts w:asciiTheme="minorBidi" w:hAnsiTheme="minorBidi" w:cstheme="minorBidi"/>
                <w:sz w:val="22"/>
                <w:szCs w:val="22"/>
                <w:rtl/>
              </w:rPr>
            </w:pPr>
            <w:r w:rsidRPr="00DD30FA">
              <w:rPr>
                <w:rFonts w:asciiTheme="minorBidi" w:hAnsiTheme="minorBidi" w:cstheme="minorBidi"/>
                <w:sz w:val="22"/>
                <w:szCs w:val="22"/>
                <w:rtl/>
              </w:rPr>
              <w:t>11</w:t>
            </w:r>
          </w:p>
        </w:tc>
      </w:tr>
      <w:tr w:rsidR="003F370A" w:rsidTr="006406B8">
        <w:trPr>
          <w:jc w:val="center"/>
        </w:trPr>
        <w:tc>
          <w:tcPr>
            <w:tcW w:w="2700" w:type="dxa"/>
            <w:shd w:val="clear" w:color="auto" w:fill="auto"/>
            <w:vAlign w:val="center"/>
          </w:tcPr>
          <w:p w:rsidR="002D6B37" w:rsidRPr="00DD30FA" w:rsidRDefault="00A57D96" w:rsidP="009B4F59">
            <w:pPr>
              <w:keepNext/>
              <w:keepLines/>
              <w:jc w:val="center"/>
              <w:rPr>
                <w:rFonts w:asciiTheme="minorBidi" w:hAnsiTheme="minorBidi" w:cstheme="minorBidi"/>
                <w:sz w:val="22"/>
                <w:szCs w:val="22"/>
                <w:rtl/>
              </w:rPr>
            </w:pPr>
            <w:r w:rsidRPr="00DD30FA">
              <w:rPr>
                <w:rFonts w:asciiTheme="minorBidi" w:hAnsiTheme="minorBidi" w:cstheme="minorBidi"/>
                <w:sz w:val="22"/>
                <w:szCs w:val="22"/>
                <w:rtl/>
              </w:rPr>
              <w:t>24 - 20</w:t>
            </w:r>
          </w:p>
        </w:tc>
        <w:tc>
          <w:tcPr>
            <w:tcW w:w="4680" w:type="dxa"/>
            <w:shd w:val="clear" w:color="auto" w:fill="auto"/>
            <w:vAlign w:val="center"/>
          </w:tcPr>
          <w:p w:rsidR="002D6B37" w:rsidRPr="00DD30FA" w:rsidRDefault="00A57D96" w:rsidP="009B4F59">
            <w:pPr>
              <w:keepNext/>
              <w:keepLines/>
              <w:jc w:val="center"/>
              <w:rPr>
                <w:rFonts w:asciiTheme="minorBidi" w:hAnsiTheme="minorBidi" w:cstheme="minorBidi"/>
                <w:sz w:val="22"/>
                <w:szCs w:val="22"/>
                <w:rtl/>
              </w:rPr>
            </w:pPr>
            <w:r w:rsidRPr="00DD30FA">
              <w:rPr>
                <w:rFonts w:asciiTheme="minorBidi" w:hAnsiTheme="minorBidi" w:cstheme="minorBidi"/>
                <w:sz w:val="22"/>
                <w:szCs w:val="22"/>
                <w:rtl/>
              </w:rPr>
              <w:t>12</w:t>
            </w:r>
          </w:p>
        </w:tc>
      </w:tr>
      <w:tr w:rsidR="003F370A" w:rsidTr="006406B8">
        <w:trPr>
          <w:jc w:val="center"/>
        </w:trPr>
        <w:tc>
          <w:tcPr>
            <w:tcW w:w="2700" w:type="dxa"/>
            <w:shd w:val="clear" w:color="auto" w:fill="auto"/>
            <w:vAlign w:val="center"/>
          </w:tcPr>
          <w:p w:rsidR="002D6B37" w:rsidRPr="00DD30FA" w:rsidRDefault="00A57D96" w:rsidP="009B4F59">
            <w:pPr>
              <w:keepNext/>
              <w:keepLines/>
              <w:jc w:val="center"/>
              <w:rPr>
                <w:rFonts w:asciiTheme="minorBidi" w:hAnsiTheme="minorBidi" w:cstheme="minorBidi"/>
                <w:sz w:val="22"/>
                <w:szCs w:val="22"/>
                <w:rtl/>
              </w:rPr>
            </w:pPr>
            <w:r w:rsidRPr="00DD30FA">
              <w:rPr>
                <w:rFonts w:asciiTheme="minorBidi" w:hAnsiTheme="minorBidi" w:cstheme="minorBidi"/>
                <w:sz w:val="22"/>
                <w:szCs w:val="22"/>
                <w:rtl/>
              </w:rPr>
              <w:t>מהשנה ה- 25 ואילך</w:t>
            </w:r>
          </w:p>
        </w:tc>
        <w:tc>
          <w:tcPr>
            <w:tcW w:w="4680" w:type="dxa"/>
            <w:shd w:val="clear" w:color="auto" w:fill="auto"/>
            <w:vAlign w:val="center"/>
          </w:tcPr>
          <w:p w:rsidR="002D6B37" w:rsidRPr="00DD30FA" w:rsidRDefault="00A57D96" w:rsidP="009B4F59">
            <w:pPr>
              <w:keepNext/>
              <w:keepLines/>
              <w:jc w:val="center"/>
              <w:rPr>
                <w:rFonts w:asciiTheme="minorBidi" w:hAnsiTheme="minorBidi" w:cstheme="minorBidi"/>
                <w:sz w:val="22"/>
                <w:szCs w:val="22"/>
                <w:rtl/>
              </w:rPr>
            </w:pPr>
            <w:r w:rsidRPr="00DD30FA">
              <w:rPr>
                <w:rFonts w:asciiTheme="minorBidi" w:hAnsiTheme="minorBidi" w:cstheme="minorBidi"/>
                <w:sz w:val="22"/>
                <w:szCs w:val="22"/>
                <w:rtl/>
              </w:rPr>
              <w:t>13</w:t>
            </w:r>
          </w:p>
        </w:tc>
      </w:tr>
      <w:bookmarkEnd w:id="652"/>
    </w:tbl>
    <w:p w:rsidR="002D6B37" w:rsidRPr="001C599B" w:rsidRDefault="002D6B37" w:rsidP="00EF298C">
      <w:pPr>
        <w:pStyle w:val="20"/>
        <w:numPr>
          <w:ilvl w:val="0"/>
          <w:numId w:val="0"/>
        </w:numPr>
        <w:ind w:left="792"/>
      </w:pPr>
    </w:p>
    <w:p w:rsidR="002D6B37" w:rsidRPr="002619F6" w:rsidRDefault="00A57D96" w:rsidP="00EF298C">
      <w:pPr>
        <w:pStyle w:val="20"/>
      </w:pPr>
      <w:r>
        <w:rPr>
          <w:rFonts w:asciiTheme="minorBidi" w:hAnsiTheme="minorBidi" w:hint="cs"/>
          <w:u w:val="single"/>
          <w:rtl/>
        </w:rPr>
        <w:t>מ</w:t>
      </w:r>
      <w:r w:rsidRPr="004C4F78">
        <w:rPr>
          <w:rFonts w:asciiTheme="minorBidi" w:hAnsiTheme="minorBidi"/>
          <w:u w:val="single"/>
          <w:rtl/>
        </w:rPr>
        <w:t>ענק</w:t>
      </w:r>
      <w:r w:rsidRPr="00626241">
        <w:rPr>
          <w:u w:val="single"/>
          <w:rtl/>
        </w:rPr>
        <w:t xml:space="preserve"> מצוינות</w:t>
      </w:r>
      <w:r w:rsidRPr="004E77C4">
        <w:rPr>
          <w:rtl/>
        </w:rPr>
        <w:t xml:space="preserve"> </w:t>
      </w:r>
      <w:r>
        <w:rPr>
          <w:rFonts w:hint="cs"/>
          <w:rtl/>
        </w:rPr>
        <w:t>-</w:t>
      </w:r>
      <w:r w:rsidRPr="004E77C4">
        <w:rPr>
          <w:rtl/>
        </w:rPr>
        <w:t xml:space="preserve"> ישולם כנגד אישור </w:t>
      </w:r>
      <w:r>
        <w:rPr>
          <w:rFonts w:hint="cs"/>
          <w:rtl/>
        </w:rPr>
        <w:t>רואה חשבון</w:t>
      </w:r>
      <w:r w:rsidRPr="004E77C4">
        <w:rPr>
          <w:rtl/>
        </w:rPr>
        <w:t xml:space="preserve"> על ביצוע התשלום לעובדי</w:t>
      </w:r>
      <w:r w:rsidR="002619F6">
        <w:rPr>
          <w:rFonts w:hint="cs"/>
          <w:rtl/>
        </w:rPr>
        <w:t>ם</w:t>
      </w:r>
      <w:r w:rsidRPr="004E77C4">
        <w:rPr>
          <w:rtl/>
        </w:rPr>
        <w:t xml:space="preserve"> מצטיינים</w:t>
      </w:r>
      <w:r>
        <w:rPr>
          <w:rFonts w:hint="cs"/>
          <w:rtl/>
        </w:rPr>
        <w:t>,</w:t>
      </w:r>
      <w:r w:rsidRPr="004E77C4">
        <w:rPr>
          <w:rtl/>
        </w:rPr>
        <w:t xml:space="preserve"> על </w:t>
      </w:r>
      <w:r>
        <w:rPr>
          <w:rFonts w:hint="cs"/>
          <w:rtl/>
        </w:rPr>
        <w:t>בסיס</w:t>
      </w:r>
      <w:r w:rsidRPr="004E77C4">
        <w:rPr>
          <w:rtl/>
        </w:rPr>
        <w:t xml:space="preserve"> אמות מידה שנקבעו על ידי המדינה ב</w:t>
      </w:r>
      <w:hyperlink r:id="rId74" w:history="1">
        <w:r w:rsidRPr="002619F6">
          <w:rPr>
            <w:rFonts w:hint="cs"/>
            <w:rtl/>
          </w:rPr>
          <w:t>הודעה, "אמות מידה להענקת מענק מצוינות לעובדי קבלן ב</w:t>
        </w:r>
        <w:r w:rsidRPr="002619F6">
          <w:rPr>
            <w:rtl/>
          </w:rPr>
          <w:t>תחומי השמירה, האבטחה והניקיון</w:t>
        </w:r>
        <w:r w:rsidRPr="002619F6">
          <w:rPr>
            <w:rFonts w:hint="cs"/>
            <w:rtl/>
          </w:rPr>
          <w:t>".</w:t>
        </w:r>
      </w:hyperlink>
      <w:r w:rsidRPr="004E77C4">
        <w:rPr>
          <w:rtl/>
        </w:rPr>
        <w:t xml:space="preserve"> </w:t>
      </w:r>
    </w:p>
    <w:p w:rsidR="002D6B37" w:rsidRDefault="00A57D96" w:rsidP="00EF298C">
      <w:pPr>
        <w:pStyle w:val="3f2"/>
        <w:ind w:firstLine="0"/>
        <w:rPr>
          <w:sz w:val="26"/>
        </w:rPr>
      </w:pPr>
      <w:r w:rsidRPr="004E77C4">
        <w:rPr>
          <w:rtl/>
        </w:rPr>
        <w:t>גובה המענק יהיה 1% מ</w:t>
      </w:r>
      <w:r>
        <w:rPr>
          <w:rtl/>
        </w:rPr>
        <w:t>סך הרכיבים הבאים המשולמים לקבלן</w:t>
      </w:r>
      <w:r w:rsidRPr="004E77C4">
        <w:rPr>
          <w:rtl/>
        </w:rPr>
        <w:t>: שכר היסוד</w:t>
      </w:r>
      <w:r>
        <w:rPr>
          <w:rFonts w:hint="cs"/>
          <w:rtl/>
        </w:rPr>
        <w:t xml:space="preserve"> המפורסם בהודעה זו (גם עבור עובדים ששכרם גבוה מהשכר הנקוב לעיל)</w:t>
      </w:r>
      <w:r w:rsidRPr="004E77C4">
        <w:rPr>
          <w:rtl/>
        </w:rPr>
        <w:t>, גמול בעד עבודה בשעות נוספות או ביום מנוחה (ככל שהעובד זכאי ל</w:t>
      </w:r>
      <w:r>
        <w:rPr>
          <w:rFonts w:hint="cs"/>
          <w:rtl/>
        </w:rPr>
        <w:t>ו</w:t>
      </w:r>
      <w:r w:rsidRPr="004E77C4">
        <w:rPr>
          <w:rtl/>
        </w:rPr>
        <w:t xml:space="preserve">) וקצובת הנסיעה. </w:t>
      </w:r>
    </w:p>
    <w:p w:rsidR="002D6B37" w:rsidRPr="00D84DB1" w:rsidRDefault="00A57D96" w:rsidP="00EF298C">
      <w:pPr>
        <w:pStyle w:val="3f2"/>
        <w:ind w:firstLine="0"/>
        <w:rPr>
          <w:sz w:val="26"/>
        </w:rPr>
      </w:pPr>
      <w:r>
        <w:rPr>
          <w:rFonts w:hint="cs"/>
          <w:rtl/>
        </w:rPr>
        <w:t xml:space="preserve"> </w:t>
      </w:r>
      <w:r w:rsidRPr="00AA2F66">
        <w:rPr>
          <w:rtl/>
        </w:rPr>
        <w:t xml:space="preserve">המענק ישולם לא יאוחר ממשכורת חודש אפריל שלאחר תום התקופה בעדה משולם המענק. </w:t>
      </w:r>
    </w:p>
    <w:p w:rsidR="002D6B37" w:rsidRDefault="00A57D96" w:rsidP="00EF298C">
      <w:pPr>
        <w:pStyle w:val="3f2"/>
        <w:ind w:firstLine="0"/>
        <w:rPr>
          <w:sz w:val="26"/>
        </w:rPr>
      </w:pPr>
      <w:r>
        <w:rPr>
          <w:rFonts w:hint="cs"/>
          <w:rtl/>
        </w:rPr>
        <w:t xml:space="preserve"> </w:t>
      </w:r>
      <w:r w:rsidRPr="00AA2F66">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w:t>
      </w:r>
      <w:r>
        <w:rPr>
          <w:rFonts w:hint="cs"/>
          <w:rtl/>
        </w:rPr>
        <w:t xml:space="preserve"> </w:t>
      </w:r>
      <w:r w:rsidRPr="00AA2F66">
        <w:rPr>
          <w:rtl/>
        </w:rPr>
        <w:t>ובכלל זה קרן פנסיה וקרן השתלמות).</w:t>
      </w:r>
    </w:p>
    <w:p w:rsidR="002D6B37" w:rsidRPr="006771BE" w:rsidRDefault="00A57D96" w:rsidP="00EF298C">
      <w:pPr>
        <w:pStyle w:val="3f2"/>
        <w:ind w:firstLine="0"/>
      </w:pPr>
      <w:r w:rsidRPr="006771BE">
        <w:rPr>
          <w:rFonts w:hint="cs"/>
          <w:rtl/>
        </w:rPr>
        <w:t>בגין תשלום זה יש לשלם לקבלן תוספת בגין הפרשות לביטוח לאומי</w:t>
      </w:r>
      <w:r>
        <w:rPr>
          <w:rFonts w:hint="cs"/>
          <w:rtl/>
        </w:rPr>
        <w:t>, בהתאם לשיעור ההפרשה שלו כמעסיק.</w:t>
      </w:r>
    </w:p>
    <w:p w:rsidR="002D6B37" w:rsidRPr="008D63BC" w:rsidRDefault="00A57D96" w:rsidP="00EF298C">
      <w:pPr>
        <w:pStyle w:val="20"/>
        <w:rPr>
          <w:rtl/>
        </w:rPr>
      </w:pPr>
      <w:bookmarkStart w:id="653" w:name="_Ref510965658"/>
      <w:r w:rsidRPr="00D84DB1">
        <w:rPr>
          <w:u w:val="single"/>
          <w:rtl/>
        </w:rPr>
        <w:lastRenderedPageBreak/>
        <w:t>שי לחג</w:t>
      </w:r>
      <w:r w:rsidRPr="004E77C4">
        <w:rPr>
          <w:rtl/>
        </w:rPr>
        <w:t xml:space="preserve"> </w:t>
      </w:r>
      <w:r>
        <w:rPr>
          <w:rFonts w:asciiTheme="minorBidi" w:hAnsiTheme="minorBidi" w:hint="cs"/>
          <w:rtl/>
        </w:rPr>
        <w:t>-</w:t>
      </w:r>
      <w:r w:rsidRPr="004E77C4">
        <w:rPr>
          <w:rtl/>
        </w:rPr>
        <w:t xml:space="preserve"> </w:t>
      </w:r>
      <w:r w:rsidRPr="008D63BC">
        <w:rPr>
          <w:rtl/>
        </w:rPr>
        <w:t>גובה השי לרגל כל אחד מהחגים (ראש השנה וחג הפסח)</w:t>
      </w:r>
      <w:r>
        <w:rPr>
          <w:rFonts w:hint="cs"/>
          <w:rtl/>
        </w:rPr>
        <w:t xml:space="preserve"> יעודכן על פי התעריף </w:t>
      </w:r>
      <w:r w:rsidRPr="00BA25FF">
        <w:rPr>
          <w:rFonts w:hint="cs"/>
          <w:rtl/>
        </w:rPr>
        <w:t>המעודכן בשירות המדינה.</w:t>
      </w:r>
      <w:r>
        <w:rPr>
          <w:rFonts w:hint="cs"/>
          <w:rtl/>
        </w:rPr>
        <w:t xml:space="preserve"> </w:t>
      </w:r>
      <w:r w:rsidRPr="00BA25FF">
        <w:rPr>
          <w:rFonts w:hint="eastAsia"/>
          <w:rtl/>
        </w:rPr>
        <w:t>נכון</w:t>
      </w:r>
      <w:r w:rsidRPr="00BA25FF">
        <w:rPr>
          <w:rtl/>
        </w:rPr>
        <w:t xml:space="preserve"> ליום פרסום הודעה זו, </w:t>
      </w:r>
      <w:r>
        <w:rPr>
          <w:rFonts w:hint="cs"/>
          <w:rtl/>
        </w:rPr>
        <w:t xml:space="preserve">גובה </w:t>
      </w:r>
      <w:r w:rsidRPr="00BA25FF">
        <w:rPr>
          <w:rtl/>
        </w:rPr>
        <w:t>השי לחג יעמוד על 212.5 ₪.</w:t>
      </w:r>
      <w:r w:rsidRPr="008D63BC">
        <w:rPr>
          <w:rtl/>
        </w:rPr>
        <w:t xml:space="preserve"> השי לא יוענק בטובין או בשווה כסף (כגון תלושי קנייה).</w:t>
      </w:r>
      <w:r>
        <w:rPr>
          <w:rFonts w:hint="cs"/>
          <w:rtl/>
        </w:rPr>
        <w:t xml:space="preserve"> גובה השי וכללי הזכאות לשי יעודכנו בהתאם לקבוע ב</w:t>
      </w:r>
      <w:hyperlink r:id="rId75" w:history="1">
        <w:r w:rsidRPr="00717656">
          <w:rPr>
            <w:rStyle w:val="Hyperlink"/>
            <w:rFonts w:hint="cs"/>
            <w:rtl/>
          </w:rPr>
          <w:t xml:space="preserve">הוראת התכ''ם, ''הגנה על זכויות עובדים המועסקים על ידי קבלני שירותים בתחומי השמירה, האבטחה והניקיון'', מס' </w:t>
        </w:r>
        <w:r w:rsidR="00AB7680">
          <w:rPr>
            <w:rStyle w:val="Hyperlink"/>
            <w:rFonts w:hint="cs"/>
            <w:rtl/>
          </w:rPr>
          <w:t>8.2.1</w:t>
        </w:r>
        <w:r w:rsidRPr="00717656">
          <w:rPr>
            <w:rStyle w:val="Hyperlink"/>
            <w:rFonts w:hint="cs"/>
            <w:rtl/>
          </w:rPr>
          <w:t>.</w:t>
        </w:r>
      </w:hyperlink>
      <w:r>
        <w:rPr>
          <w:rFonts w:hint="cs"/>
          <w:rtl/>
        </w:rPr>
        <w:t xml:space="preserve"> </w:t>
      </w:r>
      <w:bookmarkEnd w:id="653"/>
    </w:p>
    <w:p w:rsidR="002D6B37" w:rsidRPr="00206934" w:rsidRDefault="00A57D96" w:rsidP="003E7DF8">
      <w:pPr>
        <w:keepNext/>
        <w:keepLines/>
        <w:numPr>
          <w:ilvl w:val="2"/>
          <w:numId w:val="54"/>
        </w:numPr>
      </w:pPr>
      <w:r w:rsidRPr="00C33F7B">
        <w:rPr>
          <w:rtl/>
        </w:rPr>
        <w:t>תשלום</w:t>
      </w:r>
      <w:r w:rsidRPr="004E77C4">
        <w:rPr>
          <w:rtl/>
        </w:rPr>
        <w:t xml:space="preserve"> כאמור יבוצע לאחר הצגת אישור </w:t>
      </w:r>
      <w:r>
        <w:rPr>
          <w:rFonts w:hint="cs"/>
          <w:rtl/>
        </w:rPr>
        <w:t>רואה חשבון</w:t>
      </w:r>
      <w:r w:rsidRPr="004E77C4">
        <w:rPr>
          <w:rtl/>
        </w:rPr>
        <w:t xml:space="preserve"> על ביצוע התשלום לעובדים.</w:t>
      </w:r>
    </w:p>
    <w:p w:rsidR="00757254" w:rsidRDefault="00A57D96" w:rsidP="003E7DF8">
      <w:pPr>
        <w:keepNext/>
        <w:keepLines/>
        <w:numPr>
          <w:ilvl w:val="2"/>
          <w:numId w:val="54"/>
        </w:numPr>
      </w:pPr>
      <w:r w:rsidRPr="006771BE">
        <w:rPr>
          <w:rFonts w:hint="cs"/>
          <w:rtl/>
        </w:rPr>
        <w:t>בגין תשלום זה יש לשלם לקבלן תוספת בגין הפרשות לביטוח לאומי</w:t>
      </w:r>
      <w:r>
        <w:rPr>
          <w:rFonts w:hint="cs"/>
          <w:rtl/>
        </w:rPr>
        <w:t xml:space="preserve"> בהתאם לשיעור ההפרשה  שלו כמעסיק.</w:t>
      </w:r>
    </w:p>
    <w:p w:rsidR="00B26AB9" w:rsidRPr="00745688" w:rsidRDefault="00A57D96" w:rsidP="00745688">
      <w:pPr>
        <w:pStyle w:val="20"/>
        <w:numPr>
          <w:ilvl w:val="0"/>
          <w:numId w:val="54"/>
        </w:numPr>
        <w:rPr>
          <w:b/>
          <w:bCs/>
        </w:rPr>
      </w:pPr>
      <w:bookmarkStart w:id="654" w:name="_Ref81391451"/>
      <w:r w:rsidRPr="00745688">
        <w:rPr>
          <w:rFonts w:hint="cs"/>
          <w:b/>
          <w:bCs/>
          <w:rtl/>
        </w:rPr>
        <w:t>תעריפים בהתקשרויות חדשות</w:t>
      </w:r>
      <w:bookmarkEnd w:id="654"/>
      <w:r w:rsidRPr="00745688">
        <w:rPr>
          <w:rFonts w:hint="cs"/>
          <w:b/>
          <w:bCs/>
          <w:rtl/>
        </w:rPr>
        <w:t xml:space="preserve"> (בהתאם להודעת תכ"מ ה. 8.2.1.6 </w:t>
      </w:r>
      <w:r w:rsidRPr="00745688">
        <w:rPr>
          <w:rFonts w:cs="David"/>
          <w:b/>
          <w:bCs/>
          <w:rtl/>
        </w:rPr>
        <w:t>תעריפי שכר יסוד לכל שעת עבודה בתחום השמירה והאבטחה</w:t>
      </w:r>
      <w:r w:rsidRPr="00745688">
        <w:rPr>
          <w:rFonts w:hint="cs"/>
          <w:b/>
          <w:bCs/>
          <w:rtl/>
        </w:rPr>
        <w:t>:</w:t>
      </w:r>
    </w:p>
    <w:p w:rsidR="00B26AB9" w:rsidRDefault="00A57D96" w:rsidP="00EF298C">
      <w:pPr>
        <w:pStyle w:val="20"/>
      </w:pPr>
      <w:bookmarkStart w:id="655" w:name="_Ref80312387"/>
      <w:bookmarkStart w:id="656" w:name="_Ref93583633"/>
      <w:r w:rsidRPr="00641A3E">
        <w:rPr>
          <w:rtl/>
        </w:rPr>
        <w:t xml:space="preserve">התעריפים </w:t>
      </w:r>
      <w:r w:rsidRPr="000071E7">
        <w:rPr>
          <w:rFonts w:hint="cs"/>
          <w:rtl/>
        </w:rPr>
        <w:t>המירביים</w:t>
      </w:r>
      <w:r>
        <w:rPr>
          <w:rFonts w:hint="cs"/>
          <w:rtl/>
        </w:rPr>
        <w:t xml:space="preserve"> בהתקשרויות</w:t>
      </w:r>
      <w:r w:rsidRPr="00835ED7">
        <w:rPr>
          <w:rtl/>
        </w:rPr>
        <w:t xml:space="preserve"> </w:t>
      </w:r>
      <w:r>
        <w:rPr>
          <w:rFonts w:hint="cs"/>
          <w:rtl/>
        </w:rPr>
        <w:t xml:space="preserve">עובדי קבלן, המועסקים בתפקיד מסוג </w:t>
      </w:r>
      <w:r w:rsidRPr="00D44733">
        <w:rPr>
          <w:rtl/>
        </w:rPr>
        <w:t>מאבטח</w:t>
      </w:r>
      <w:r>
        <w:rPr>
          <w:rFonts w:hint="cs"/>
          <w:rtl/>
        </w:rPr>
        <w:t xml:space="preserve"> מתקדם א', מאבטח</w:t>
      </w:r>
      <w:r w:rsidRPr="00D44733">
        <w:rPr>
          <w:rtl/>
        </w:rPr>
        <w:t xml:space="preserve"> מתקדם ב'</w:t>
      </w:r>
      <w:r>
        <w:rPr>
          <w:rFonts w:hint="cs"/>
          <w:rtl/>
        </w:rPr>
        <w:t>, מאבטח מתקדם ב' אחמ"ש ומאבטח מתקדם ב' בכיר, הינם</w:t>
      </w:r>
      <w:r w:rsidRPr="00480B1D">
        <w:rPr>
          <w:rtl/>
        </w:rPr>
        <w:t xml:space="preserve"> </w:t>
      </w:r>
      <w:r>
        <w:rPr>
          <w:rFonts w:hint="cs"/>
          <w:rtl/>
        </w:rPr>
        <w:t xml:space="preserve">בהתאם לוותק העסקה </w:t>
      </w:r>
      <w:r w:rsidRPr="000D3E1F">
        <w:rPr>
          <w:rFonts w:hint="cs"/>
          <w:b/>
          <w:bCs/>
          <w:u w:val="single"/>
          <w:rtl/>
        </w:rPr>
        <w:t>במשרד</w:t>
      </w:r>
      <w:r>
        <w:rPr>
          <w:rFonts w:hint="cs"/>
          <w:rtl/>
        </w:rPr>
        <w:t>,</w:t>
      </w:r>
      <w:r w:rsidRPr="00480B1D">
        <w:rPr>
          <w:rtl/>
        </w:rPr>
        <w:t xml:space="preserve"> </w:t>
      </w:r>
      <w:r>
        <w:rPr>
          <w:rFonts w:hint="cs"/>
          <w:rtl/>
        </w:rPr>
        <w:t>כ</w:t>
      </w:r>
      <w:r w:rsidRPr="00641A3E">
        <w:rPr>
          <w:rtl/>
        </w:rPr>
        <w:t>מפורט להלן:</w:t>
      </w:r>
      <w:bookmarkEnd w:id="655"/>
      <w:bookmarkEnd w:id="656"/>
    </w:p>
    <w:tbl>
      <w:tblPr>
        <w:tblStyle w:val="1f"/>
        <w:bidiVisual/>
        <w:tblW w:w="7371" w:type="dxa"/>
        <w:tblInd w:w="1658" w:type="dxa"/>
        <w:tblLook w:val="04A0" w:firstRow="1" w:lastRow="0" w:firstColumn="1" w:lastColumn="0" w:noHBand="0" w:noVBand="1"/>
        <w:tblCaption w:val="תעריפים מירביים בהתקשרויות עובדי קבלן, המועסקים בתפקיד מסוג מאבטח ‏מתקדם א', מאבטח מתקדם ב', מאבטח מתקדם ב' אחמ&quot;ש ומאבטח מתקדם ב' בכיר"/>
        <w:tblDescription w:val="תעריפים מירביים בהתקשרויות עובדי קבלן, המועסקים בתפקיד מסוג מאבטח ‏מתקדם א', מאבטח מתקדם ב', מאבטח מתקדם ב' אחמ&quot;ש ומאבטח מתקדם ב' בכיר"/>
      </w:tblPr>
      <w:tblGrid>
        <w:gridCol w:w="1420"/>
        <w:gridCol w:w="1436"/>
        <w:gridCol w:w="1255"/>
        <w:gridCol w:w="1441"/>
        <w:gridCol w:w="1819"/>
      </w:tblGrid>
      <w:tr w:rsidR="003F370A" w:rsidTr="0020283C">
        <w:trPr>
          <w:trHeight w:val="594"/>
          <w:tblHeader/>
        </w:trPr>
        <w:tc>
          <w:tcPr>
            <w:tcW w:w="1420" w:type="dxa"/>
            <w:shd w:val="clear" w:color="auto" w:fill="D9D9D9" w:themeFill="background1" w:themeFillShade="D9"/>
            <w:noWrap/>
            <w:vAlign w:val="center"/>
            <w:hideMark/>
          </w:tcPr>
          <w:p w:rsidR="00B26AB9" w:rsidRPr="008C36DC" w:rsidRDefault="00A57D96" w:rsidP="000B1134">
            <w:pPr>
              <w:pStyle w:val="20"/>
              <w:numPr>
                <w:ilvl w:val="0"/>
                <w:numId w:val="0"/>
              </w:numPr>
              <w:ind w:firstLine="31"/>
            </w:pPr>
            <w:r w:rsidRPr="008C36DC">
              <w:rPr>
                <w:rtl/>
              </w:rPr>
              <w:t>סוג מאבטח</w:t>
            </w:r>
          </w:p>
        </w:tc>
        <w:tc>
          <w:tcPr>
            <w:tcW w:w="1436" w:type="dxa"/>
            <w:shd w:val="clear" w:color="auto" w:fill="D9D9D9" w:themeFill="background1" w:themeFillShade="D9"/>
            <w:noWrap/>
            <w:vAlign w:val="center"/>
            <w:hideMark/>
          </w:tcPr>
          <w:p w:rsidR="00B26AB9" w:rsidRPr="008C36DC" w:rsidRDefault="00A57D96" w:rsidP="000B1134">
            <w:pPr>
              <w:pStyle w:val="20"/>
              <w:numPr>
                <w:ilvl w:val="0"/>
                <w:numId w:val="0"/>
              </w:numPr>
              <w:ind w:firstLine="31"/>
              <w:rPr>
                <w:rtl/>
              </w:rPr>
            </w:pPr>
            <w:r w:rsidRPr="008C36DC">
              <w:rPr>
                <w:rtl/>
              </w:rPr>
              <w:t>שכר יסוד</w:t>
            </w:r>
          </w:p>
          <w:p w:rsidR="00B26AB9" w:rsidRPr="008C36DC" w:rsidRDefault="00A57D96" w:rsidP="000B1134">
            <w:pPr>
              <w:pStyle w:val="20"/>
              <w:numPr>
                <w:ilvl w:val="0"/>
                <w:numId w:val="0"/>
              </w:numPr>
              <w:ind w:firstLine="31"/>
            </w:pPr>
            <w:r w:rsidRPr="008C36DC">
              <w:rPr>
                <w:rtl/>
              </w:rPr>
              <w:t>שנה ראשונה</w:t>
            </w:r>
          </w:p>
        </w:tc>
        <w:tc>
          <w:tcPr>
            <w:tcW w:w="1255" w:type="dxa"/>
            <w:shd w:val="clear" w:color="auto" w:fill="D9D9D9" w:themeFill="background1" w:themeFillShade="D9"/>
            <w:vAlign w:val="center"/>
          </w:tcPr>
          <w:p w:rsidR="00B26AB9" w:rsidRPr="008C36DC" w:rsidRDefault="00A57D96" w:rsidP="000B1134">
            <w:pPr>
              <w:pStyle w:val="20"/>
              <w:numPr>
                <w:ilvl w:val="0"/>
                <w:numId w:val="0"/>
              </w:numPr>
              <w:ind w:firstLine="31"/>
              <w:rPr>
                <w:rtl/>
              </w:rPr>
            </w:pPr>
            <w:r w:rsidRPr="008C36DC">
              <w:rPr>
                <w:rtl/>
              </w:rPr>
              <w:t>שכר יסוד</w:t>
            </w:r>
          </w:p>
          <w:p w:rsidR="00B26AB9" w:rsidRPr="008C36DC" w:rsidRDefault="00A57D96" w:rsidP="000B1134">
            <w:pPr>
              <w:pStyle w:val="20"/>
              <w:numPr>
                <w:ilvl w:val="0"/>
                <w:numId w:val="0"/>
              </w:numPr>
              <w:ind w:firstLine="31"/>
            </w:pPr>
            <w:r w:rsidRPr="008C36DC">
              <w:rPr>
                <w:rtl/>
              </w:rPr>
              <w:t>שנה שנייה</w:t>
            </w:r>
          </w:p>
        </w:tc>
        <w:tc>
          <w:tcPr>
            <w:tcW w:w="1441" w:type="dxa"/>
            <w:shd w:val="clear" w:color="auto" w:fill="D9D9D9" w:themeFill="background1" w:themeFillShade="D9"/>
            <w:vAlign w:val="center"/>
          </w:tcPr>
          <w:p w:rsidR="00B26AB9" w:rsidRPr="008C36DC" w:rsidRDefault="00A57D96" w:rsidP="000B1134">
            <w:pPr>
              <w:pStyle w:val="20"/>
              <w:numPr>
                <w:ilvl w:val="0"/>
                <w:numId w:val="0"/>
              </w:numPr>
              <w:ind w:firstLine="31"/>
              <w:rPr>
                <w:rtl/>
              </w:rPr>
            </w:pPr>
            <w:r w:rsidRPr="008C36DC">
              <w:rPr>
                <w:rtl/>
              </w:rPr>
              <w:t>שכר יסוד</w:t>
            </w:r>
          </w:p>
          <w:p w:rsidR="00B26AB9" w:rsidRPr="008C36DC" w:rsidRDefault="00A57D96" w:rsidP="000B1134">
            <w:pPr>
              <w:pStyle w:val="20"/>
              <w:numPr>
                <w:ilvl w:val="0"/>
                <w:numId w:val="0"/>
              </w:numPr>
              <w:ind w:firstLine="31"/>
            </w:pPr>
            <w:r w:rsidRPr="008C36DC">
              <w:rPr>
                <w:rtl/>
              </w:rPr>
              <w:t>שנה שלישית</w:t>
            </w:r>
          </w:p>
        </w:tc>
        <w:tc>
          <w:tcPr>
            <w:tcW w:w="1819" w:type="dxa"/>
            <w:shd w:val="clear" w:color="auto" w:fill="D9D9D9" w:themeFill="background1" w:themeFillShade="D9"/>
            <w:vAlign w:val="center"/>
          </w:tcPr>
          <w:p w:rsidR="00B26AB9" w:rsidRPr="008C36DC" w:rsidRDefault="00A57D96" w:rsidP="000B1134">
            <w:pPr>
              <w:pStyle w:val="20"/>
              <w:numPr>
                <w:ilvl w:val="0"/>
                <w:numId w:val="0"/>
              </w:numPr>
              <w:ind w:firstLine="31"/>
              <w:rPr>
                <w:rtl/>
              </w:rPr>
            </w:pPr>
            <w:r w:rsidRPr="008C36DC">
              <w:rPr>
                <w:rtl/>
              </w:rPr>
              <w:t>שכר יסוד</w:t>
            </w:r>
          </w:p>
          <w:p w:rsidR="00B26AB9" w:rsidRPr="008C36DC" w:rsidRDefault="00A57D96" w:rsidP="000B1134">
            <w:pPr>
              <w:pStyle w:val="20"/>
              <w:numPr>
                <w:ilvl w:val="0"/>
                <w:numId w:val="0"/>
              </w:numPr>
              <w:ind w:firstLine="31"/>
            </w:pPr>
            <w:r w:rsidRPr="008C36DC">
              <w:rPr>
                <w:rtl/>
              </w:rPr>
              <w:t>שנה רביעית ואילך</w:t>
            </w:r>
          </w:p>
        </w:tc>
      </w:tr>
      <w:tr w:rsidR="003F370A" w:rsidTr="0020283C">
        <w:trPr>
          <w:trHeight w:val="280"/>
          <w:tblHeader/>
        </w:trPr>
        <w:tc>
          <w:tcPr>
            <w:tcW w:w="1420" w:type="dxa"/>
            <w:noWrap/>
            <w:vAlign w:val="center"/>
          </w:tcPr>
          <w:p w:rsidR="00B26AB9" w:rsidRPr="008C36DC" w:rsidRDefault="00A57D96" w:rsidP="0020283C">
            <w:pPr>
              <w:jc w:val="center"/>
              <w:rPr>
                <w:rFonts w:asciiTheme="minorHAnsi" w:hAnsiTheme="minorHAnsi" w:cstheme="minorHAnsi"/>
                <w:sz w:val="22"/>
                <w:szCs w:val="22"/>
                <w:rtl/>
              </w:rPr>
            </w:pPr>
            <w:r w:rsidRPr="008C36DC">
              <w:rPr>
                <w:rFonts w:asciiTheme="minorHAnsi" w:hAnsiTheme="minorHAnsi" w:cstheme="minorHAnsi"/>
                <w:sz w:val="22"/>
                <w:szCs w:val="22"/>
                <w:rtl/>
              </w:rPr>
              <w:t>מאבטח מתקדם א'</w:t>
            </w:r>
          </w:p>
        </w:tc>
        <w:tc>
          <w:tcPr>
            <w:tcW w:w="1436" w:type="dxa"/>
            <w:noWrap/>
            <w:vAlign w:val="center"/>
          </w:tcPr>
          <w:p w:rsidR="00B26AB9" w:rsidRPr="008C36DC" w:rsidRDefault="00A57D96" w:rsidP="0020283C">
            <w:pPr>
              <w:bidi w:val="0"/>
              <w:jc w:val="center"/>
              <w:rPr>
                <w:rFonts w:asciiTheme="minorHAnsi" w:hAnsiTheme="minorHAnsi" w:cstheme="minorHAnsi"/>
                <w:sz w:val="22"/>
                <w:szCs w:val="22"/>
                <w:rtl/>
              </w:rPr>
            </w:pPr>
            <w:r w:rsidRPr="008C36DC">
              <w:rPr>
                <w:rFonts w:asciiTheme="minorHAnsi" w:hAnsiTheme="minorHAnsi" w:cstheme="minorHAnsi"/>
                <w:sz w:val="22"/>
                <w:szCs w:val="22"/>
                <w:rtl/>
              </w:rPr>
              <w:t>₪</w:t>
            </w:r>
            <w:r w:rsidRPr="008C36DC">
              <w:rPr>
                <w:rFonts w:asciiTheme="minorHAnsi" w:hAnsiTheme="minorHAnsi" w:cstheme="minorHAnsi"/>
                <w:sz w:val="22"/>
                <w:szCs w:val="22"/>
              </w:rPr>
              <w:t xml:space="preserve"> 45</w:t>
            </w:r>
          </w:p>
        </w:tc>
        <w:tc>
          <w:tcPr>
            <w:tcW w:w="1255" w:type="dxa"/>
            <w:vAlign w:val="center"/>
          </w:tcPr>
          <w:p w:rsidR="00B26AB9" w:rsidRPr="008C36DC" w:rsidRDefault="00A57D96" w:rsidP="0020283C">
            <w:pPr>
              <w:bidi w:val="0"/>
              <w:jc w:val="center"/>
              <w:rPr>
                <w:rFonts w:asciiTheme="minorHAnsi" w:hAnsiTheme="minorHAnsi" w:cstheme="minorHAnsi"/>
                <w:sz w:val="22"/>
                <w:szCs w:val="22"/>
                <w:rtl/>
              </w:rPr>
            </w:pPr>
            <w:r w:rsidRPr="008C36DC">
              <w:rPr>
                <w:rFonts w:asciiTheme="minorHAnsi" w:hAnsiTheme="minorHAnsi" w:cstheme="minorHAnsi"/>
                <w:sz w:val="22"/>
                <w:szCs w:val="22"/>
                <w:rtl/>
              </w:rPr>
              <w:t>₪</w:t>
            </w:r>
            <w:r w:rsidRPr="008C36DC">
              <w:rPr>
                <w:rFonts w:asciiTheme="minorHAnsi" w:hAnsiTheme="minorHAnsi" w:cstheme="minorHAnsi"/>
                <w:sz w:val="22"/>
                <w:szCs w:val="22"/>
              </w:rPr>
              <w:t xml:space="preserve"> 46</w:t>
            </w:r>
          </w:p>
        </w:tc>
        <w:tc>
          <w:tcPr>
            <w:tcW w:w="1441" w:type="dxa"/>
            <w:vAlign w:val="center"/>
          </w:tcPr>
          <w:p w:rsidR="00B26AB9" w:rsidRPr="008C36DC" w:rsidRDefault="00A57D96" w:rsidP="0020283C">
            <w:pPr>
              <w:bidi w:val="0"/>
              <w:jc w:val="center"/>
              <w:rPr>
                <w:rFonts w:asciiTheme="minorHAnsi" w:hAnsiTheme="minorHAnsi" w:cstheme="minorHAnsi"/>
                <w:sz w:val="22"/>
                <w:szCs w:val="22"/>
                <w:rtl/>
              </w:rPr>
            </w:pPr>
            <w:r w:rsidRPr="008C36DC">
              <w:rPr>
                <w:rFonts w:asciiTheme="minorHAnsi" w:hAnsiTheme="minorHAnsi" w:cstheme="minorHAnsi"/>
                <w:sz w:val="22"/>
                <w:szCs w:val="22"/>
                <w:rtl/>
              </w:rPr>
              <w:t>₪</w:t>
            </w:r>
            <w:r w:rsidRPr="008C36DC">
              <w:rPr>
                <w:rFonts w:asciiTheme="minorHAnsi" w:hAnsiTheme="minorHAnsi" w:cstheme="minorHAnsi"/>
                <w:sz w:val="22"/>
                <w:szCs w:val="22"/>
              </w:rPr>
              <w:t xml:space="preserve"> 47</w:t>
            </w:r>
          </w:p>
        </w:tc>
        <w:tc>
          <w:tcPr>
            <w:tcW w:w="1819" w:type="dxa"/>
            <w:vAlign w:val="center"/>
          </w:tcPr>
          <w:p w:rsidR="00B26AB9" w:rsidRPr="008C36DC" w:rsidRDefault="00A57D96" w:rsidP="0020283C">
            <w:pPr>
              <w:bidi w:val="0"/>
              <w:jc w:val="center"/>
              <w:rPr>
                <w:rFonts w:asciiTheme="minorHAnsi" w:hAnsiTheme="minorHAnsi" w:cstheme="minorHAnsi"/>
                <w:sz w:val="22"/>
                <w:szCs w:val="22"/>
              </w:rPr>
            </w:pPr>
            <w:r w:rsidRPr="008C36DC">
              <w:rPr>
                <w:rFonts w:asciiTheme="minorHAnsi" w:hAnsiTheme="minorHAnsi" w:cstheme="minorHAnsi"/>
                <w:sz w:val="22"/>
                <w:szCs w:val="22"/>
                <w:rtl/>
              </w:rPr>
              <w:t>₪</w:t>
            </w:r>
            <w:r w:rsidRPr="008C36DC">
              <w:rPr>
                <w:rFonts w:asciiTheme="minorHAnsi" w:hAnsiTheme="minorHAnsi" w:cstheme="minorHAnsi"/>
                <w:sz w:val="22"/>
                <w:szCs w:val="22"/>
              </w:rPr>
              <w:t xml:space="preserve"> 48</w:t>
            </w:r>
          </w:p>
        </w:tc>
      </w:tr>
      <w:tr w:rsidR="003F370A" w:rsidTr="0020283C">
        <w:trPr>
          <w:trHeight w:val="280"/>
          <w:tblHeader/>
        </w:trPr>
        <w:tc>
          <w:tcPr>
            <w:tcW w:w="1420" w:type="dxa"/>
            <w:noWrap/>
            <w:vAlign w:val="center"/>
          </w:tcPr>
          <w:p w:rsidR="00B26AB9" w:rsidRPr="008C36DC" w:rsidRDefault="00A57D96" w:rsidP="0020283C">
            <w:pPr>
              <w:jc w:val="center"/>
              <w:rPr>
                <w:rFonts w:asciiTheme="minorHAnsi" w:hAnsiTheme="minorHAnsi" w:cstheme="minorHAnsi"/>
                <w:sz w:val="22"/>
                <w:szCs w:val="22"/>
                <w:rtl/>
              </w:rPr>
            </w:pPr>
            <w:r w:rsidRPr="008C36DC">
              <w:rPr>
                <w:rFonts w:asciiTheme="minorHAnsi" w:hAnsiTheme="minorHAnsi" w:cstheme="minorHAnsi"/>
                <w:sz w:val="22"/>
                <w:szCs w:val="22"/>
                <w:rtl/>
              </w:rPr>
              <w:t>מאבטח מתקדם ב'</w:t>
            </w:r>
          </w:p>
        </w:tc>
        <w:tc>
          <w:tcPr>
            <w:tcW w:w="1436" w:type="dxa"/>
            <w:noWrap/>
            <w:vAlign w:val="center"/>
          </w:tcPr>
          <w:p w:rsidR="00B26AB9" w:rsidRPr="008C36DC" w:rsidRDefault="00A57D96" w:rsidP="0020283C">
            <w:pPr>
              <w:bidi w:val="0"/>
              <w:jc w:val="center"/>
              <w:rPr>
                <w:rFonts w:asciiTheme="minorHAnsi" w:hAnsiTheme="minorHAnsi" w:cstheme="minorHAnsi"/>
                <w:sz w:val="22"/>
                <w:szCs w:val="22"/>
                <w:rtl/>
              </w:rPr>
            </w:pPr>
            <w:r w:rsidRPr="008C36DC">
              <w:rPr>
                <w:rFonts w:asciiTheme="minorHAnsi" w:hAnsiTheme="minorHAnsi" w:cstheme="minorHAnsi"/>
                <w:sz w:val="22"/>
                <w:szCs w:val="22"/>
                <w:rtl/>
              </w:rPr>
              <w:t xml:space="preserve">₪ </w:t>
            </w:r>
            <w:r w:rsidRPr="008C36DC">
              <w:rPr>
                <w:rFonts w:asciiTheme="minorHAnsi" w:hAnsiTheme="minorHAnsi" w:cstheme="minorHAnsi"/>
                <w:sz w:val="22"/>
                <w:szCs w:val="22"/>
              </w:rPr>
              <w:t xml:space="preserve"> 41</w:t>
            </w:r>
          </w:p>
        </w:tc>
        <w:tc>
          <w:tcPr>
            <w:tcW w:w="1255" w:type="dxa"/>
            <w:vAlign w:val="center"/>
          </w:tcPr>
          <w:p w:rsidR="00B26AB9" w:rsidRPr="008C36DC" w:rsidRDefault="00A57D96" w:rsidP="0020283C">
            <w:pPr>
              <w:bidi w:val="0"/>
              <w:jc w:val="center"/>
              <w:rPr>
                <w:rFonts w:asciiTheme="minorHAnsi" w:hAnsiTheme="minorHAnsi" w:cstheme="minorHAnsi"/>
                <w:sz w:val="22"/>
                <w:szCs w:val="22"/>
                <w:rtl/>
              </w:rPr>
            </w:pPr>
            <w:r w:rsidRPr="008C36DC">
              <w:rPr>
                <w:rFonts w:asciiTheme="minorHAnsi" w:hAnsiTheme="minorHAnsi" w:cstheme="minorHAnsi"/>
                <w:sz w:val="22"/>
                <w:szCs w:val="22"/>
                <w:rtl/>
              </w:rPr>
              <w:t xml:space="preserve">₪ </w:t>
            </w:r>
            <w:r w:rsidRPr="008C36DC">
              <w:rPr>
                <w:rFonts w:asciiTheme="minorHAnsi" w:hAnsiTheme="minorHAnsi" w:cstheme="minorHAnsi"/>
                <w:sz w:val="22"/>
                <w:szCs w:val="22"/>
              </w:rPr>
              <w:t xml:space="preserve"> 42</w:t>
            </w:r>
          </w:p>
        </w:tc>
        <w:tc>
          <w:tcPr>
            <w:tcW w:w="1441" w:type="dxa"/>
            <w:vAlign w:val="center"/>
          </w:tcPr>
          <w:p w:rsidR="00B26AB9" w:rsidRPr="008C36DC" w:rsidRDefault="00A57D96" w:rsidP="0020283C">
            <w:pPr>
              <w:bidi w:val="0"/>
              <w:jc w:val="center"/>
              <w:rPr>
                <w:rFonts w:asciiTheme="minorHAnsi" w:hAnsiTheme="minorHAnsi" w:cstheme="minorHAnsi"/>
                <w:sz w:val="22"/>
                <w:szCs w:val="22"/>
                <w:rtl/>
              </w:rPr>
            </w:pPr>
            <w:r w:rsidRPr="008C36DC">
              <w:rPr>
                <w:rFonts w:asciiTheme="minorHAnsi" w:hAnsiTheme="minorHAnsi" w:cstheme="minorHAnsi"/>
                <w:sz w:val="22"/>
                <w:szCs w:val="22"/>
                <w:rtl/>
              </w:rPr>
              <w:t xml:space="preserve">₪ </w:t>
            </w:r>
            <w:r w:rsidRPr="008C36DC">
              <w:rPr>
                <w:rFonts w:asciiTheme="minorHAnsi" w:hAnsiTheme="minorHAnsi" w:cstheme="minorHAnsi"/>
                <w:sz w:val="22"/>
                <w:szCs w:val="22"/>
              </w:rPr>
              <w:t xml:space="preserve"> 4</w:t>
            </w:r>
            <w:r w:rsidRPr="008C36DC">
              <w:rPr>
                <w:rFonts w:asciiTheme="minorHAnsi" w:hAnsiTheme="minorHAnsi" w:cstheme="minorHAnsi"/>
                <w:sz w:val="22"/>
                <w:szCs w:val="22"/>
                <w:rtl/>
              </w:rPr>
              <w:t>3</w:t>
            </w:r>
          </w:p>
        </w:tc>
        <w:tc>
          <w:tcPr>
            <w:tcW w:w="1819" w:type="dxa"/>
            <w:vAlign w:val="center"/>
          </w:tcPr>
          <w:p w:rsidR="00B26AB9" w:rsidRPr="008C36DC" w:rsidRDefault="00A57D96" w:rsidP="0020283C">
            <w:pPr>
              <w:bidi w:val="0"/>
              <w:jc w:val="center"/>
              <w:rPr>
                <w:rFonts w:asciiTheme="minorHAnsi" w:hAnsiTheme="minorHAnsi" w:cstheme="minorHAnsi"/>
                <w:sz w:val="22"/>
                <w:szCs w:val="22"/>
                <w:rtl/>
              </w:rPr>
            </w:pPr>
            <w:r w:rsidRPr="008C36DC">
              <w:rPr>
                <w:rFonts w:asciiTheme="minorHAnsi" w:hAnsiTheme="minorHAnsi" w:cstheme="minorHAnsi"/>
                <w:sz w:val="22"/>
                <w:szCs w:val="22"/>
                <w:rtl/>
              </w:rPr>
              <w:t xml:space="preserve">₪ </w:t>
            </w:r>
            <w:r w:rsidRPr="008C36DC">
              <w:rPr>
                <w:rFonts w:asciiTheme="minorHAnsi" w:hAnsiTheme="minorHAnsi" w:cstheme="minorHAnsi"/>
                <w:sz w:val="22"/>
                <w:szCs w:val="22"/>
              </w:rPr>
              <w:t xml:space="preserve"> 44</w:t>
            </w:r>
          </w:p>
        </w:tc>
      </w:tr>
      <w:tr w:rsidR="003F370A" w:rsidTr="0020283C">
        <w:trPr>
          <w:trHeight w:val="280"/>
          <w:tblHeader/>
        </w:trPr>
        <w:tc>
          <w:tcPr>
            <w:tcW w:w="1420" w:type="dxa"/>
            <w:noWrap/>
            <w:vAlign w:val="center"/>
          </w:tcPr>
          <w:p w:rsidR="00B26AB9" w:rsidRPr="008C36DC" w:rsidRDefault="00A57D96" w:rsidP="0020283C">
            <w:pPr>
              <w:jc w:val="center"/>
              <w:rPr>
                <w:rFonts w:asciiTheme="minorHAnsi" w:hAnsiTheme="minorHAnsi" w:cstheme="minorHAnsi"/>
                <w:sz w:val="22"/>
                <w:szCs w:val="22"/>
                <w:rtl/>
              </w:rPr>
            </w:pPr>
            <w:r w:rsidRPr="008C36DC">
              <w:rPr>
                <w:rFonts w:asciiTheme="minorHAnsi" w:hAnsiTheme="minorHAnsi" w:cstheme="minorHAnsi"/>
                <w:sz w:val="22"/>
                <w:szCs w:val="22"/>
                <w:rtl/>
              </w:rPr>
              <w:t>מאבטח מתקדם ב' אחמ"ש</w:t>
            </w:r>
          </w:p>
        </w:tc>
        <w:tc>
          <w:tcPr>
            <w:tcW w:w="1436" w:type="dxa"/>
            <w:noWrap/>
            <w:vAlign w:val="center"/>
          </w:tcPr>
          <w:p w:rsidR="00B26AB9" w:rsidRPr="008C36DC" w:rsidRDefault="00A57D96" w:rsidP="0020283C">
            <w:pPr>
              <w:bidi w:val="0"/>
              <w:jc w:val="center"/>
              <w:rPr>
                <w:rFonts w:asciiTheme="minorHAnsi" w:hAnsiTheme="minorHAnsi" w:cstheme="minorHAnsi"/>
                <w:sz w:val="22"/>
                <w:szCs w:val="22"/>
              </w:rPr>
            </w:pPr>
            <w:r w:rsidRPr="008C36DC">
              <w:rPr>
                <w:rFonts w:asciiTheme="minorHAnsi" w:hAnsiTheme="minorHAnsi" w:cstheme="minorHAnsi"/>
                <w:sz w:val="22"/>
                <w:szCs w:val="22"/>
                <w:rtl/>
              </w:rPr>
              <w:t>₪</w:t>
            </w:r>
            <w:r w:rsidRPr="008C36DC">
              <w:rPr>
                <w:rFonts w:asciiTheme="minorHAnsi" w:hAnsiTheme="minorHAnsi" w:cstheme="minorHAnsi"/>
                <w:sz w:val="22"/>
                <w:szCs w:val="22"/>
              </w:rPr>
              <w:t xml:space="preserve"> 44</w:t>
            </w:r>
          </w:p>
        </w:tc>
        <w:tc>
          <w:tcPr>
            <w:tcW w:w="1255" w:type="dxa"/>
            <w:vAlign w:val="center"/>
          </w:tcPr>
          <w:p w:rsidR="00B26AB9" w:rsidRPr="008C36DC" w:rsidRDefault="00A57D96" w:rsidP="0020283C">
            <w:pPr>
              <w:bidi w:val="0"/>
              <w:jc w:val="center"/>
              <w:rPr>
                <w:rFonts w:asciiTheme="minorHAnsi" w:hAnsiTheme="minorHAnsi" w:cstheme="minorHAnsi"/>
                <w:sz w:val="22"/>
                <w:szCs w:val="22"/>
                <w:rtl/>
              </w:rPr>
            </w:pPr>
            <w:r w:rsidRPr="008C36DC">
              <w:rPr>
                <w:rFonts w:asciiTheme="minorHAnsi" w:hAnsiTheme="minorHAnsi" w:cstheme="minorHAnsi"/>
                <w:sz w:val="22"/>
                <w:szCs w:val="22"/>
                <w:rtl/>
              </w:rPr>
              <w:t>₪</w:t>
            </w:r>
            <w:r w:rsidRPr="008C36DC">
              <w:rPr>
                <w:rFonts w:asciiTheme="minorHAnsi" w:hAnsiTheme="minorHAnsi" w:cstheme="minorHAnsi"/>
                <w:sz w:val="22"/>
                <w:szCs w:val="22"/>
              </w:rPr>
              <w:t xml:space="preserve"> 45</w:t>
            </w:r>
          </w:p>
        </w:tc>
        <w:tc>
          <w:tcPr>
            <w:tcW w:w="1441" w:type="dxa"/>
            <w:vAlign w:val="center"/>
          </w:tcPr>
          <w:p w:rsidR="00B26AB9" w:rsidRPr="008C36DC" w:rsidRDefault="00A57D96" w:rsidP="0020283C">
            <w:pPr>
              <w:bidi w:val="0"/>
              <w:jc w:val="center"/>
              <w:rPr>
                <w:rFonts w:asciiTheme="minorHAnsi" w:hAnsiTheme="minorHAnsi" w:cstheme="minorHAnsi"/>
                <w:sz w:val="22"/>
                <w:szCs w:val="22"/>
                <w:rtl/>
              </w:rPr>
            </w:pPr>
            <w:r w:rsidRPr="008C36DC">
              <w:rPr>
                <w:rFonts w:asciiTheme="minorHAnsi" w:hAnsiTheme="minorHAnsi" w:cstheme="minorHAnsi"/>
                <w:sz w:val="22"/>
                <w:szCs w:val="22"/>
                <w:rtl/>
              </w:rPr>
              <w:t>₪</w:t>
            </w:r>
            <w:r w:rsidRPr="008C36DC">
              <w:rPr>
                <w:rFonts w:asciiTheme="minorHAnsi" w:hAnsiTheme="minorHAnsi" w:cstheme="minorHAnsi"/>
                <w:sz w:val="22"/>
                <w:szCs w:val="22"/>
              </w:rPr>
              <w:t xml:space="preserve"> 46</w:t>
            </w:r>
          </w:p>
        </w:tc>
        <w:tc>
          <w:tcPr>
            <w:tcW w:w="1819" w:type="dxa"/>
            <w:vAlign w:val="center"/>
          </w:tcPr>
          <w:p w:rsidR="00B26AB9" w:rsidRPr="008C36DC" w:rsidRDefault="00A57D96" w:rsidP="0020283C">
            <w:pPr>
              <w:bidi w:val="0"/>
              <w:jc w:val="center"/>
              <w:rPr>
                <w:rFonts w:asciiTheme="minorHAnsi" w:hAnsiTheme="minorHAnsi" w:cstheme="minorHAnsi"/>
                <w:sz w:val="22"/>
                <w:szCs w:val="22"/>
                <w:rtl/>
              </w:rPr>
            </w:pPr>
            <w:r w:rsidRPr="008C36DC">
              <w:rPr>
                <w:rFonts w:asciiTheme="minorHAnsi" w:hAnsiTheme="minorHAnsi" w:cstheme="minorHAnsi"/>
                <w:sz w:val="22"/>
                <w:szCs w:val="22"/>
                <w:rtl/>
              </w:rPr>
              <w:t>₪</w:t>
            </w:r>
            <w:r w:rsidRPr="008C36DC">
              <w:rPr>
                <w:rFonts w:asciiTheme="minorHAnsi" w:hAnsiTheme="minorHAnsi" w:cstheme="minorHAnsi"/>
                <w:sz w:val="22"/>
                <w:szCs w:val="22"/>
              </w:rPr>
              <w:t xml:space="preserve"> 47</w:t>
            </w:r>
          </w:p>
        </w:tc>
      </w:tr>
      <w:tr w:rsidR="003F370A" w:rsidTr="0020283C">
        <w:trPr>
          <w:trHeight w:val="280"/>
          <w:tblHeader/>
        </w:trPr>
        <w:tc>
          <w:tcPr>
            <w:tcW w:w="1420" w:type="dxa"/>
            <w:noWrap/>
            <w:vAlign w:val="center"/>
          </w:tcPr>
          <w:p w:rsidR="00B26AB9" w:rsidRPr="008C36DC" w:rsidRDefault="00A57D96" w:rsidP="0020283C">
            <w:pPr>
              <w:jc w:val="center"/>
              <w:rPr>
                <w:rFonts w:asciiTheme="minorHAnsi" w:hAnsiTheme="minorHAnsi" w:cstheme="minorHAnsi"/>
                <w:sz w:val="22"/>
                <w:szCs w:val="22"/>
                <w:rtl/>
              </w:rPr>
            </w:pPr>
            <w:r w:rsidRPr="008C36DC">
              <w:rPr>
                <w:rFonts w:asciiTheme="minorHAnsi" w:hAnsiTheme="minorHAnsi" w:cstheme="minorHAnsi"/>
                <w:sz w:val="22"/>
                <w:szCs w:val="22"/>
                <w:rtl/>
              </w:rPr>
              <w:t>מאבטח מתקדם ב' בכיר</w:t>
            </w:r>
          </w:p>
        </w:tc>
        <w:tc>
          <w:tcPr>
            <w:tcW w:w="1436" w:type="dxa"/>
            <w:noWrap/>
            <w:vAlign w:val="center"/>
          </w:tcPr>
          <w:p w:rsidR="00B26AB9" w:rsidRPr="008C36DC" w:rsidRDefault="00A57D96" w:rsidP="0020283C">
            <w:pPr>
              <w:bidi w:val="0"/>
              <w:jc w:val="center"/>
              <w:rPr>
                <w:rFonts w:asciiTheme="minorHAnsi" w:hAnsiTheme="minorHAnsi" w:cstheme="minorHAnsi"/>
                <w:sz w:val="22"/>
                <w:szCs w:val="22"/>
                <w:rtl/>
              </w:rPr>
            </w:pPr>
            <w:r w:rsidRPr="008C36DC">
              <w:rPr>
                <w:rFonts w:asciiTheme="minorHAnsi" w:hAnsiTheme="minorHAnsi" w:cstheme="minorHAnsi"/>
                <w:sz w:val="22"/>
                <w:szCs w:val="22"/>
                <w:rtl/>
              </w:rPr>
              <w:t>₪</w:t>
            </w:r>
            <w:r w:rsidRPr="008C36DC">
              <w:rPr>
                <w:rFonts w:asciiTheme="minorHAnsi" w:hAnsiTheme="minorHAnsi" w:cstheme="minorHAnsi"/>
                <w:sz w:val="22"/>
                <w:szCs w:val="22"/>
              </w:rPr>
              <w:t xml:space="preserve"> 42</w:t>
            </w:r>
          </w:p>
        </w:tc>
        <w:tc>
          <w:tcPr>
            <w:tcW w:w="1255" w:type="dxa"/>
            <w:vAlign w:val="center"/>
          </w:tcPr>
          <w:p w:rsidR="00B26AB9" w:rsidRPr="008C36DC" w:rsidRDefault="00A57D96" w:rsidP="0020283C">
            <w:pPr>
              <w:bidi w:val="0"/>
              <w:jc w:val="center"/>
              <w:rPr>
                <w:rFonts w:asciiTheme="minorHAnsi" w:hAnsiTheme="minorHAnsi" w:cstheme="minorHAnsi"/>
                <w:sz w:val="22"/>
                <w:szCs w:val="22"/>
                <w:rtl/>
              </w:rPr>
            </w:pPr>
            <w:r w:rsidRPr="008C36DC">
              <w:rPr>
                <w:rFonts w:asciiTheme="minorHAnsi" w:hAnsiTheme="minorHAnsi" w:cstheme="minorHAnsi"/>
                <w:sz w:val="22"/>
                <w:szCs w:val="22"/>
                <w:rtl/>
              </w:rPr>
              <w:t>₪</w:t>
            </w:r>
            <w:r w:rsidRPr="008C36DC">
              <w:rPr>
                <w:rFonts w:asciiTheme="minorHAnsi" w:hAnsiTheme="minorHAnsi" w:cstheme="minorHAnsi"/>
                <w:sz w:val="22"/>
                <w:szCs w:val="22"/>
              </w:rPr>
              <w:t xml:space="preserve"> 43</w:t>
            </w:r>
          </w:p>
        </w:tc>
        <w:tc>
          <w:tcPr>
            <w:tcW w:w="1441" w:type="dxa"/>
            <w:vAlign w:val="center"/>
          </w:tcPr>
          <w:p w:rsidR="00B26AB9" w:rsidRPr="008C36DC" w:rsidRDefault="00A57D96" w:rsidP="0020283C">
            <w:pPr>
              <w:bidi w:val="0"/>
              <w:jc w:val="center"/>
              <w:rPr>
                <w:rFonts w:asciiTheme="minorHAnsi" w:hAnsiTheme="minorHAnsi" w:cstheme="minorHAnsi"/>
                <w:sz w:val="22"/>
                <w:szCs w:val="22"/>
                <w:rtl/>
              </w:rPr>
            </w:pPr>
            <w:r w:rsidRPr="008C36DC">
              <w:rPr>
                <w:rFonts w:asciiTheme="minorHAnsi" w:hAnsiTheme="minorHAnsi" w:cstheme="minorHAnsi"/>
                <w:sz w:val="22"/>
                <w:szCs w:val="22"/>
                <w:rtl/>
              </w:rPr>
              <w:t>₪</w:t>
            </w:r>
            <w:r w:rsidRPr="008C36DC">
              <w:rPr>
                <w:rFonts w:asciiTheme="minorHAnsi" w:hAnsiTheme="minorHAnsi" w:cstheme="minorHAnsi"/>
                <w:sz w:val="22"/>
                <w:szCs w:val="22"/>
              </w:rPr>
              <w:t xml:space="preserve"> 44</w:t>
            </w:r>
          </w:p>
        </w:tc>
        <w:tc>
          <w:tcPr>
            <w:tcW w:w="1819" w:type="dxa"/>
            <w:vAlign w:val="center"/>
          </w:tcPr>
          <w:p w:rsidR="00B26AB9" w:rsidRPr="008C36DC" w:rsidRDefault="00A57D96" w:rsidP="0020283C">
            <w:pPr>
              <w:bidi w:val="0"/>
              <w:jc w:val="center"/>
              <w:rPr>
                <w:rFonts w:asciiTheme="minorHAnsi" w:hAnsiTheme="minorHAnsi" w:cstheme="minorHAnsi"/>
                <w:sz w:val="22"/>
                <w:szCs w:val="22"/>
                <w:rtl/>
              </w:rPr>
            </w:pPr>
            <w:r w:rsidRPr="008C36DC">
              <w:rPr>
                <w:rFonts w:asciiTheme="minorHAnsi" w:hAnsiTheme="minorHAnsi" w:cstheme="minorHAnsi"/>
                <w:sz w:val="22"/>
                <w:szCs w:val="22"/>
                <w:rtl/>
              </w:rPr>
              <w:t>₪</w:t>
            </w:r>
            <w:r w:rsidRPr="008C36DC">
              <w:rPr>
                <w:rFonts w:asciiTheme="minorHAnsi" w:hAnsiTheme="minorHAnsi" w:cstheme="minorHAnsi"/>
                <w:sz w:val="22"/>
                <w:szCs w:val="22"/>
              </w:rPr>
              <w:t xml:space="preserve"> 45</w:t>
            </w:r>
          </w:p>
        </w:tc>
      </w:tr>
    </w:tbl>
    <w:p w:rsidR="00B26AB9" w:rsidRDefault="00B26AB9" w:rsidP="00EF298C">
      <w:pPr>
        <w:pStyle w:val="20"/>
        <w:numPr>
          <w:ilvl w:val="0"/>
          <w:numId w:val="0"/>
        </w:numPr>
        <w:ind w:left="792"/>
        <w:rPr>
          <w:rtl/>
        </w:rPr>
      </w:pPr>
    </w:p>
    <w:p w:rsidR="00B26AB9" w:rsidRPr="008C36DC" w:rsidRDefault="00A57D96" w:rsidP="00EF298C">
      <w:pPr>
        <w:pStyle w:val="20"/>
        <w:rPr>
          <w:rtl/>
        </w:rPr>
      </w:pPr>
      <w:bookmarkStart w:id="657" w:name="_Ref93583732"/>
      <w:r w:rsidRPr="008C36DC">
        <w:rPr>
          <w:rtl/>
        </w:rPr>
        <w:t xml:space="preserve">יתר בעלי התפקידים שאינם מופיעים בטבלה שבסעיף </w:t>
      </w:r>
      <w:r w:rsidRPr="008C36DC">
        <w:rPr>
          <w:rtl/>
        </w:rPr>
        <w:fldChar w:fldCharType="begin"/>
      </w:r>
      <w:r w:rsidRPr="008C36DC">
        <w:rPr>
          <w:rtl/>
        </w:rPr>
        <w:instrText xml:space="preserve"> </w:instrText>
      </w:r>
      <w:r w:rsidRPr="008C36DC">
        <w:instrText>REF</w:instrText>
      </w:r>
      <w:r w:rsidRPr="008C36DC">
        <w:rPr>
          <w:rtl/>
        </w:rPr>
        <w:instrText xml:space="preserve"> _</w:instrText>
      </w:r>
      <w:r w:rsidRPr="008C36DC">
        <w:instrText>Ref80312387 \r \h</w:instrText>
      </w:r>
      <w:r w:rsidRPr="008C36DC">
        <w:rPr>
          <w:rtl/>
        </w:rPr>
        <w:instrText xml:space="preserve"> </w:instrText>
      </w:r>
      <w:r w:rsidR="008C36DC">
        <w:rPr>
          <w:rtl/>
        </w:rPr>
        <w:instrText xml:space="preserve"> \* </w:instrText>
      </w:r>
      <w:r w:rsidR="008C36DC">
        <w:instrText>MERGEFORMAT</w:instrText>
      </w:r>
      <w:r w:rsidR="008C36DC">
        <w:rPr>
          <w:rtl/>
        </w:rPr>
        <w:instrText xml:space="preserve"> </w:instrText>
      </w:r>
      <w:r w:rsidRPr="008C36DC">
        <w:rPr>
          <w:rtl/>
        </w:rPr>
      </w:r>
      <w:r w:rsidRPr="008C36DC">
        <w:rPr>
          <w:rtl/>
        </w:rPr>
        <w:fldChar w:fldCharType="separate"/>
      </w:r>
      <w:r w:rsidRPr="008C36DC">
        <w:rPr>
          <w:cs/>
        </w:rPr>
        <w:t>‎</w:t>
      </w:r>
      <w:r w:rsidRPr="008C36DC">
        <w:t>2.1</w:t>
      </w:r>
      <w:r w:rsidRPr="008C36DC">
        <w:rPr>
          <w:rtl/>
        </w:rPr>
        <w:fldChar w:fldCharType="end"/>
      </w:r>
      <w:r w:rsidRPr="008C36DC">
        <w:rPr>
          <w:rtl/>
        </w:rPr>
        <w:t xml:space="preserve"> לעיל (לרבות עובדים בשכר גלובלי), למעט תפקידי קב"ט ומנב"ט, יתומחרו בטווחי שכר שונים בהתאם לוותק העסקה </w:t>
      </w:r>
      <w:r w:rsidRPr="000D3E1F">
        <w:rPr>
          <w:b/>
          <w:bCs/>
          <w:u w:val="single"/>
          <w:rtl/>
        </w:rPr>
        <w:t>במשרד</w:t>
      </w:r>
      <w:r w:rsidRPr="008C36DC">
        <w:rPr>
          <w:rtl/>
        </w:rPr>
        <w:t>, כאשר שכר היסוד המירבי לא יעלה על התעריפים המפורטים להלן:</w:t>
      </w:r>
      <w:bookmarkEnd w:id="657"/>
    </w:p>
    <w:tbl>
      <w:tblPr>
        <w:tblStyle w:val="1f"/>
        <w:bidiVisual/>
        <w:tblW w:w="7371" w:type="dxa"/>
        <w:tblInd w:w="1658" w:type="dxa"/>
        <w:tblLook w:val="04A0" w:firstRow="1" w:lastRow="0" w:firstColumn="1" w:lastColumn="0" w:noHBand="0" w:noVBand="1"/>
        <w:tblCaption w:val="תעריפים מירביים ‏עבור יתר בעלי התפקידים שאינם מופיעים בטבלה שבסעיף ‏‎2.1‎‏ לעיל (לרבות עובדים בשכר ‏גלובלי), למעט תפקידי קב&quot;ט ומנב&quot;ט"/>
        <w:tblDescription w:val="תעריפים מירביים ‏עבור יתר בעלי התפקידים שאינם מופיעים בטבלה שבסעיף ‏‎2.1‎‏ לעיל (לרבות עובדים בשכר ‏גלובלי), למעט תפקידי קב&quot;ט ומנב&quot;ט"/>
      </w:tblPr>
      <w:tblGrid>
        <w:gridCol w:w="1450"/>
        <w:gridCol w:w="1534"/>
        <w:gridCol w:w="1761"/>
        <w:gridCol w:w="2626"/>
      </w:tblGrid>
      <w:tr w:rsidR="003F370A" w:rsidTr="0020283C">
        <w:trPr>
          <w:trHeight w:val="594"/>
          <w:tblHeader/>
        </w:trPr>
        <w:tc>
          <w:tcPr>
            <w:tcW w:w="1450" w:type="dxa"/>
            <w:shd w:val="clear" w:color="auto" w:fill="D9D9D9" w:themeFill="background1" w:themeFillShade="D9"/>
            <w:noWrap/>
            <w:vAlign w:val="center"/>
            <w:hideMark/>
          </w:tcPr>
          <w:p w:rsidR="00B26AB9" w:rsidRDefault="00A57D96" w:rsidP="000B1134">
            <w:pPr>
              <w:pStyle w:val="20"/>
              <w:numPr>
                <w:ilvl w:val="0"/>
                <w:numId w:val="0"/>
              </w:numPr>
              <w:ind w:firstLine="31"/>
              <w:rPr>
                <w:rtl/>
              </w:rPr>
            </w:pPr>
            <w:r>
              <w:rPr>
                <w:rtl/>
              </w:rPr>
              <w:t>שכר יסוד</w:t>
            </w:r>
          </w:p>
          <w:p w:rsidR="00B26AB9" w:rsidRPr="00D44733" w:rsidRDefault="00A57D96" w:rsidP="000B1134">
            <w:pPr>
              <w:pStyle w:val="20"/>
              <w:numPr>
                <w:ilvl w:val="0"/>
                <w:numId w:val="0"/>
              </w:numPr>
              <w:ind w:firstLine="31"/>
            </w:pPr>
            <w:r>
              <w:rPr>
                <w:rFonts w:hint="cs"/>
                <w:rtl/>
              </w:rPr>
              <w:t>שנה ראשונה</w:t>
            </w:r>
          </w:p>
        </w:tc>
        <w:tc>
          <w:tcPr>
            <w:tcW w:w="1534" w:type="dxa"/>
            <w:shd w:val="clear" w:color="auto" w:fill="D9D9D9" w:themeFill="background1" w:themeFillShade="D9"/>
            <w:vAlign w:val="center"/>
          </w:tcPr>
          <w:p w:rsidR="00B26AB9" w:rsidRDefault="00A57D96" w:rsidP="000B1134">
            <w:pPr>
              <w:pStyle w:val="20"/>
              <w:numPr>
                <w:ilvl w:val="0"/>
                <w:numId w:val="0"/>
              </w:numPr>
              <w:ind w:firstLine="31"/>
              <w:rPr>
                <w:rtl/>
              </w:rPr>
            </w:pPr>
            <w:r>
              <w:rPr>
                <w:rtl/>
              </w:rPr>
              <w:t>שכר יסוד</w:t>
            </w:r>
          </w:p>
          <w:p w:rsidR="00B26AB9" w:rsidRPr="00D44733" w:rsidRDefault="00A57D96" w:rsidP="000B1134">
            <w:pPr>
              <w:pStyle w:val="20"/>
              <w:numPr>
                <w:ilvl w:val="0"/>
                <w:numId w:val="0"/>
              </w:numPr>
              <w:ind w:firstLine="31"/>
            </w:pPr>
            <w:r>
              <w:rPr>
                <w:rFonts w:hint="cs"/>
                <w:rtl/>
              </w:rPr>
              <w:t>שנה שנייה</w:t>
            </w:r>
          </w:p>
        </w:tc>
        <w:tc>
          <w:tcPr>
            <w:tcW w:w="1761" w:type="dxa"/>
            <w:shd w:val="clear" w:color="auto" w:fill="D9D9D9" w:themeFill="background1" w:themeFillShade="D9"/>
            <w:vAlign w:val="center"/>
          </w:tcPr>
          <w:p w:rsidR="00B26AB9" w:rsidRDefault="00A57D96" w:rsidP="000B1134">
            <w:pPr>
              <w:pStyle w:val="20"/>
              <w:numPr>
                <w:ilvl w:val="0"/>
                <w:numId w:val="0"/>
              </w:numPr>
              <w:ind w:firstLine="31"/>
              <w:rPr>
                <w:rtl/>
              </w:rPr>
            </w:pPr>
            <w:r w:rsidRPr="00D44733">
              <w:rPr>
                <w:rtl/>
              </w:rPr>
              <w:t>ש</w:t>
            </w:r>
            <w:r>
              <w:rPr>
                <w:rtl/>
              </w:rPr>
              <w:t>כר יסוד</w:t>
            </w:r>
          </w:p>
          <w:p w:rsidR="00B26AB9" w:rsidRPr="00D44733" w:rsidRDefault="00A57D96" w:rsidP="000B1134">
            <w:pPr>
              <w:pStyle w:val="20"/>
              <w:numPr>
                <w:ilvl w:val="0"/>
                <w:numId w:val="0"/>
              </w:numPr>
              <w:ind w:firstLine="31"/>
            </w:pPr>
            <w:r>
              <w:rPr>
                <w:rFonts w:hint="cs"/>
                <w:rtl/>
              </w:rPr>
              <w:t>שנה שלישית</w:t>
            </w:r>
          </w:p>
        </w:tc>
        <w:tc>
          <w:tcPr>
            <w:tcW w:w="2626" w:type="dxa"/>
            <w:shd w:val="clear" w:color="auto" w:fill="D9D9D9" w:themeFill="background1" w:themeFillShade="D9"/>
            <w:vAlign w:val="center"/>
          </w:tcPr>
          <w:p w:rsidR="00B26AB9" w:rsidRDefault="00A57D96" w:rsidP="000B1134">
            <w:pPr>
              <w:pStyle w:val="20"/>
              <w:numPr>
                <w:ilvl w:val="0"/>
                <w:numId w:val="0"/>
              </w:numPr>
              <w:ind w:firstLine="31"/>
              <w:rPr>
                <w:rtl/>
              </w:rPr>
            </w:pPr>
            <w:r w:rsidRPr="00D44733">
              <w:rPr>
                <w:rtl/>
              </w:rPr>
              <w:t>ש</w:t>
            </w:r>
            <w:r>
              <w:rPr>
                <w:rtl/>
              </w:rPr>
              <w:t>כר יסוד</w:t>
            </w:r>
          </w:p>
          <w:p w:rsidR="00B26AB9" w:rsidRPr="00D44733" w:rsidRDefault="00A57D96" w:rsidP="000B1134">
            <w:pPr>
              <w:pStyle w:val="20"/>
              <w:numPr>
                <w:ilvl w:val="0"/>
                <w:numId w:val="0"/>
              </w:numPr>
              <w:ind w:firstLine="31"/>
            </w:pPr>
            <w:r>
              <w:rPr>
                <w:rFonts w:hint="cs"/>
                <w:rtl/>
              </w:rPr>
              <w:t>שנה רביעית ואילך</w:t>
            </w:r>
          </w:p>
        </w:tc>
      </w:tr>
      <w:tr w:rsidR="003F370A" w:rsidTr="0020283C">
        <w:trPr>
          <w:trHeight w:val="280"/>
          <w:tblHeader/>
        </w:trPr>
        <w:tc>
          <w:tcPr>
            <w:tcW w:w="1450" w:type="dxa"/>
            <w:noWrap/>
            <w:vAlign w:val="center"/>
          </w:tcPr>
          <w:p w:rsidR="00B26AB9" w:rsidRDefault="00A57D96" w:rsidP="0020283C">
            <w:pPr>
              <w:bidi w:val="0"/>
              <w:jc w:val="center"/>
              <w:rPr>
                <w:rFonts w:ascii="Arial" w:hAnsi="Arial" w:cstheme="minorBidi"/>
                <w:sz w:val="22"/>
                <w:szCs w:val="22"/>
              </w:rPr>
            </w:pPr>
            <w:r>
              <w:rPr>
                <w:rFonts w:ascii="Arial" w:hAnsi="Arial" w:cstheme="minorBidi" w:hint="cs"/>
                <w:sz w:val="22"/>
                <w:szCs w:val="22"/>
                <w:rtl/>
              </w:rPr>
              <w:t>38 ₪</w:t>
            </w:r>
          </w:p>
        </w:tc>
        <w:tc>
          <w:tcPr>
            <w:tcW w:w="1534" w:type="dxa"/>
            <w:vAlign w:val="center"/>
          </w:tcPr>
          <w:p w:rsidR="00B26AB9" w:rsidRDefault="00A57D96" w:rsidP="0020283C">
            <w:pPr>
              <w:bidi w:val="0"/>
              <w:jc w:val="center"/>
              <w:rPr>
                <w:rFonts w:ascii="Arial" w:hAnsi="Arial" w:cstheme="minorBidi"/>
                <w:sz w:val="22"/>
                <w:szCs w:val="22"/>
              </w:rPr>
            </w:pPr>
            <w:r>
              <w:rPr>
                <w:rFonts w:ascii="Arial" w:hAnsi="Arial" w:cstheme="minorBidi" w:hint="cs"/>
                <w:sz w:val="22"/>
                <w:szCs w:val="22"/>
                <w:rtl/>
              </w:rPr>
              <w:t>39 ₪</w:t>
            </w:r>
          </w:p>
        </w:tc>
        <w:tc>
          <w:tcPr>
            <w:tcW w:w="1761" w:type="dxa"/>
            <w:vAlign w:val="center"/>
          </w:tcPr>
          <w:p w:rsidR="00B26AB9" w:rsidRDefault="00A57D96" w:rsidP="0020283C">
            <w:pPr>
              <w:bidi w:val="0"/>
              <w:jc w:val="center"/>
              <w:rPr>
                <w:rFonts w:ascii="Arial" w:hAnsi="Arial" w:cstheme="minorBidi"/>
                <w:sz w:val="22"/>
                <w:szCs w:val="22"/>
              </w:rPr>
            </w:pPr>
            <w:r>
              <w:rPr>
                <w:rFonts w:ascii="Arial" w:hAnsi="Arial" w:cstheme="minorBidi" w:hint="cs"/>
                <w:sz w:val="22"/>
                <w:szCs w:val="22"/>
                <w:rtl/>
              </w:rPr>
              <w:t>40 ₪</w:t>
            </w:r>
          </w:p>
        </w:tc>
        <w:tc>
          <w:tcPr>
            <w:tcW w:w="2626" w:type="dxa"/>
            <w:vAlign w:val="center"/>
          </w:tcPr>
          <w:p w:rsidR="00B26AB9" w:rsidRDefault="00A57D96" w:rsidP="0020283C">
            <w:pPr>
              <w:bidi w:val="0"/>
              <w:jc w:val="center"/>
              <w:rPr>
                <w:rFonts w:ascii="Arial" w:hAnsi="Arial" w:cstheme="minorBidi"/>
                <w:sz w:val="22"/>
                <w:szCs w:val="22"/>
              </w:rPr>
            </w:pPr>
            <w:r>
              <w:rPr>
                <w:rFonts w:ascii="Arial" w:hAnsi="Arial" w:cstheme="minorBidi" w:hint="cs"/>
                <w:sz w:val="22"/>
                <w:szCs w:val="22"/>
                <w:rtl/>
              </w:rPr>
              <w:t>41 ₪</w:t>
            </w:r>
          </w:p>
        </w:tc>
      </w:tr>
    </w:tbl>
    <w:p w:rsidR="00B26AB9" w:rsidRPr="00DB7B7F" w:rsidRDefault="00B26AB9" w:rsidP="00B26AB9">
      <w:pPr>
        <w:keepNext/>
        <w:keepLines/>
      </w:pPr>
    </w:p>
    <w:p w:rsidR="006E338A" w:rsidRDefault="006E338A" w:rsidP="009B4F59">
      <w:pPr>
        <w:keepNext/>
        <w:keepLines/>
        <w:bidi w:val="0"/>
        <w:spacing w:line="240" w:lineRule="auto"/>
        <w:jc w:val="left"/>
        <w:rPr>
          <w:rFonts w:ascii="Times New Roman" w:hAnsi="Times New Roman"/>
        </w:rPr>
      </w:pPr>
    </w:p>
    <w:p w:rsidR="006E338A" w:rsidRDefault="00A57D96" w:rsidP="009B4F59">
      <w:pPr>
        <w:keepNext/>
        <w:keepLines/>
        <w:bidi w:val="0"/>
        <w:spacing w:line="240" w:lineRule="auto"/>
        <w:jc w:val="left"/>
        <w:rPr>
          <w:rFonts w:ascii="Times New Roman" w:hAnsi="Times New Roman"/>
        </w:rPr>
      </w:pPr>
      <w:r>
        <w:rPr>
          <w:rFonts w:ascii="Times New Roman" w:hAnsi="Times New Roman"/>
        </w:rPr>
        <w:br w:type="page"/>
      </w:r>
    </w:p>
    <w:p w:rsidR="006E338A" w:rsidRDefault="00A57D96" w:rsidP="009B4F59">
      <w:pPr>
        <w:pStyle w:val="14"/>
        <w:numPr>
          <w:ilvl w:val="0"/>
          <w:numId w:val="0"/>
        </w:numPr>
        <w:jc w:val="center"/>
        <w:rPr>
          <w:rtl/>
        </w:rPr>
      </w:pPr>
      <w:r w:rsidRPr="00757254">
        <w:rPr>
          <w:rFonts w:hint="cs"/>
          <w:rtl/>
        </w:rPr>
        <w:lastRenderedPageBreak/>
        <w:t>נספח ג'</w:t>
      </w:r>
      <w:r>
        <w:rPr>
          <w:rFonts w:hint="cs"/>
          <w:rtl/>
        </w:rPr>
        <w:t>8</w:t>
      </w:r>
      <w:r w:rsidRPr="00757254">
        <w:rPr>
          <w:rFonts w:hint="cs"/>
          <w:rtl/>
        </w:rPr>
        <w:t xml:space="preserve"> </w:t>
      </w:r>
      <w:r w:rsidRPr="00757254">
        <w:rPr>
          <w:rtl/>
        </w:rPr>
        <w:t>–</w:t>
      </w:r>
      <w:r w:rsidRPr="00757254">
        <w:rPr>
          <w:rFonts w:hint="cs"/>
          <w:rtl/>
        </w:rPr>
        <w:t xml:space="preserve"> </w:t>
      </w:r>
      <w:r>
        <w:rPr>
          <w:rFonts w:hint="cs"/>
          <w:rtl/>
        </w:rPr>
        <w:t>רשימת חוקי העבודה</w:t>
      </w:r>
      <w:r w:rsidR="0012506E">
        <w:rPr>
          <w:rFonts w:hint="cs"/>
          <w:rtl/>
        </w:rPr>
        <w:t xml:space="preserve"> וצווי הרחבה</w:t>
      </w:r>
    </w:p>
    <w:p w:rsidR="006E338A" w:rsidRPr="00F36166" w:rsidRDefault="00A57D96" w:rsidP="009B4F59">
      <w:pPr>
        <w:pStyle w:val="afffffc"/>
        <w:keepNext/>
        <w:keepLines/>
        <w:spacing w:line="360" w:lineRule="auto"/>
        <w:rPr>
          <w:rtl/>
        </w:rPr>
      </w:pPr>
      <w:r w:rsidRPr="00F36166">
        <w:rPr>
          <w:rtl/>
        </w:rPr>
        <w:t>קבלן יתחייב בכתב לקיים בתקופת הסכם ההתקשרות את האמור בחוקים הבאים:</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פקודת תאונות ומחלות משלוח יד (הודעה), 1945.</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פקודת הבטיחות בעבודה, 1946.</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חוק החיילים המשוחררים (החזרה לעבודה), תש"ט- 1949.</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חוק שעות עבודה ומנוחה, תשי"א-1951.</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חוק חופשה שנתית, תשי"א-1951.</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חוק החניכות, תשי"ג-1953.</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חוק עבודת הנוער, תשי"ג-1953.</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חוק עבודת נשים, תשי"ד-1954.</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חוק ארגון הפיקוח על העבודה, תשי"ד-1954.</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חוק הגנת השכר, תשי"ח-1958.</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חוק שירות התעסוקה, תשי"ט-1959.</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חוק שירות עבודה בשעת חירום, תשכ"ז-1967.</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חוק הביטוח הלאומי [נוסח משולב], תשנ"ה-1995.</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חוק הסכמים קיבוציים, תשי"ז-1957.</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חוק שכר מינימום, תשמ"ז-1987.</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חוק שוויון ההזדמנויות בעבודה, תשמ"ח-1988.</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חוק עובדים זרים (העסקה שלא כדין), תשנ"א-1991.</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חוק העסקת עובדים על ידי קבלני כוח אדם, תשנ"ו-1996.</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פרק ד' לחוק שוויון זכויות לאנשים עם מוגבלות, תשנ"ח-1998.</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סעיף 8 לחוק למניעת הטרדה מינית, תשנ"ח-1998.</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 xml:space="preserve">חוק הסכמים קיבוציים, תשי"ז-1957. </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חוק הודעה מוקדמת לפיטורים ולהתפטרות, תשס"א-2001.</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סעיף 29 לחוק מידע גנטי, תשס"א-2000.</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חוק הודעה לעובד (תנאי עבודה), תשס"ב-2002.</w:t>
      </w:r>
    </w:p>
    <w:p w:rsidR="006E338A" w:rsidRPr="00F36166" w:rsidRDefault="00A57D96" w:rsidP="009B4F59">
      <w:pPr>
        <w:pStyle w:val="afffffc"/>
        <w:keepNext/>
        <w:keepLines/>
        <w:spacing w:line="360" w:lineRule="auto"/>
        <w:rPr>
          <w:rtl/>
        </w:rPr>
      </w:pPr>
      <w:r w:rsidRPr="00F36166">
        <w:rPr>
          <w:rtl/>
        </w:rPr>
        <w:t>-</w:t>
      </w:r>
      <w:r w:rsidR="00494667">
        <w:rPr>
          <w:rFonts w:hint="cs"/>
          <w:rtl/>
        </w:rPr>
        <w:t xml:space="preserve"> </w:t>
      </w:r>
      <w:r w:rsidRPr="00F36166">
        <w:rPr>
          <w:rtl/>
        </w:rPr>
        <w:t>חוק הגנה על עובדים בשעת חירום, תשס"ו-2006.</w:t>
      </w:r>
    </w:p>
    <w:p w:rsidR="006E338A" w:rsidRDefault="00A57D96" w:rsidP="009B4F59">
      <w:pPr>
        <w:pStyle w:val="afffffc"/>
        <w:keepNext/>
        <w:keepLines/>
        <w:spacing w:line="360" w:lineRule="auto"/>
        <w:ind w:left="849" w:hanging="140"/>
        <w:rPr>
          <w:rtl/>
        </w:rPr>
      </w:pPr>
      <w:r>
        <w:rPr>
          <w:rFonts w:hint="cs"/>
          <w:rtl/>
        </w:rPr>
        <w:t xml:space="preserve">- </w:t>
      </w:r>
      <w:r w:rsidRPr="00F36166">
        <w:rPr>
          <w:rtl/>
        </w:rPr>
        <w:t>סעיף 5א לחוק הגנה על עובדים (חשיפת עבירות ופגיעה בטוהר המידות או במינהל התקין), תשנ"ז-1997</w:t>
      </w:r>
      <w:r>
        <w:rPr>
          <w:rFonts w:hint="cs"/>
          <w:rtl/>
        </w:rPr>
        <w:t>.</w:t>
      </w:r>
    </w:p>
    <w:p w:rsidR="0012506E" w:rsidRPr="0012506E" w:rsidRDefault="00A57D96" w:rsidP="009B4F59">
      <w:pPr>
        <w:keepNext/>
        <w:keepLines/>
        <w:jc w:val="center"/>
        <w:rPr>
          <w:b/>
          <w:bCs/>
          <w:u w:val="single"/>
          <w:rtl/>
        </w:rPr>
      </w:pPr>
      <w:r w:rsidRPr="0012506E">
        <w:rPr>
          <w:rFonts w:hint="cs"/>
          <w:b/>
          <w:bCs/>
          <w:u w:val="single"/>
          <w:rtl/>
        </w:rPr>
        <w:t>רשימת צווי הרחבה</w:t>
      </w:r>
    </w:p>
    <w:p w:rsidR="0012506E" w:rsidRDefault="0012506E" w:rsidP="009B4F59">
      <w:pPr>
        <w:pStyle w:val="afe"/>
        <w:keepNext/>
        <w:keepLines/>
        <w:ind w:left="1080"/>
        <w:rPr>
          <w:rFonts w:ascii="Arial" w:hAnsi="Arial" w:cs="Arial"/>
          <w:sz w:val="22"/>
          <w:szCs w:val="22"/>
        </w:rPr>
      </w:pPr>
    </w:p>
    <w:p w:rsidR="0012506E" w:rsidRPr="0011281C" w:rsidRDefault="00A57D96" w:rsidP="009B4F59">
      <w:pPr>
        <w:pStyle w:val="afffffc"/>
        <w:keepNext/>
        <w:keepLines/>
        <w:numPr>
          <w:ilvl w:val="0"/>
          <w:numId w:val="27"/>
        </w:numPr>
        <w:spacing w:line="360" w:lineRule="auto"/>
        <w:ind w:left="1132"/>
        <w:rPr>
          <w:rtl/>
        </w:rPr>
      </w:pPr>
      <w:r w:rsidRPr="0011281C">
        <w:rPr>
          <w:rtl/>
        </w:rPr>
        <w:t>צו הרחבה בדבר תשלום דמי הבראה.</w:t>
      </w:r>
    </w:p>
    <w:p w:rsidR="0012506E" w:rsidRPr="0011281C" w:rsidRDefault="00A57D96" w:rsidP="009B4F59">
      <w:pPr>
        <w:pStyle w:val="afffffc"/>
        <w:keepNext/>
        <w:keepLines/>
        <w:numPr>
          <w:ilvl w:val="0"/>
          <w:numId w:val="27"/>
        </w:numPr>
        <w:spacing w:line="360" w:lineRule="auto"/>
        <w:ind w:left="1132"/>
        <w:rPr>
          <w:rtl/>
        </w:rPr>
      </w:pPr>
      <w:r w:rsidRPr="0011281C">
        <w:rPr>
          <w:rtl/>
        </w:rPr>
        <w:t>צו הרחבה לעניין השתתפות המעביד בהוצאות נסיעה לעבודה וממנה.</w:t>
      </w:r>
    </w:p>
    <w:p w:rsidR="0012506E" w:rsidRPr="0011281C" w:rsidRDefault="00A57D96" w:rsidP="009B4F59">
      <w:pPr>
        <w:pStyle w:val="afffffc"/>
        <w:keepNext/>
        <w:keepLines/>
        <w:numPr>
          <w:ilvl w:val="0"/>
          <w:numId w:val="27"/>
        </w:numPr>
        <w:spacing w:line="360" w:lineRule="auto"/>
        <w:ind w:left="1132"/>
        <w:rPr>
          <w:rtl/>
        </w:rPr>
      </w:pPr>
      <w:r w:rsidRPr="0011281C">
        <w:rPr>
          <w:rtl/>
        </w:rPr>
        <w:t>צו הרחבה לפנסיה חובה.</w:t>
      </w:r>
    </w:p>
    <w:p w:rsidR="0012506E" w:rsidRPr="0011281C" w:rsidRDefault="00A57D96" w:rsidP="009B4F59">
      <w:pPr>
        <w:pStyle w:val="afffffc"/>
        <w:keepNext/>
        <w:keepLines/>
        <w:numPr>
          <w:ilvl w:val="0"/>
          <w:numId w:val="27"/>
        </w:numPr>
        <w:spacing w:line="360" w:lineRule="auto"/>
        <w:ind w:left="1132"/>
        <w:rPr>
          <w:rtl/>
        </w:rPr>
      </w:pPr>
      <w:r w:rsidRPr="0011281C">
        <w:rPr>
          <w:rtl/>
        </w:rPr>
        <w:t>צו הרחבה לעניין דמי חג.</w:t>
      </w:r>
    </w:p>
    <w:p w:rsidR="0012506E" w:rsidRPr="0011281C" w:rsidRDefault="00A57D96" w:rsidP="009B4F59">
      <w:pPr>
        <w:pStyle w:val="afffffc"/>
        <w:keepNext/>
        <w:keepLines/>
        <w:numPr>
          <w:ilvl w:val="0"/>
          <w:numId w:val="27"/>
        </w:numPr>
        <w:spacing w:line="360" w:lineRule="auto"/>
        <w:ind w:left="1132"/>
        <w:rPr>
          <w:rtl/>
        </w:rPr>
      </w:pPr>
      <w:r w:rsidRPr="0011281C">
        <w:rPr>
          <w:rtl/>
        </w:rPr>
        <w:t>צו הרחבה בדבר תשלום תוספת יוקר.</w:t>
      </w:r>
    </w:p>
    <w:p w:rsidR="0012506E" w:rsidRPr="0011281C" w:rsidRDefault="00A57D96" w:rsidP="009B4F59">
      <w:pPr>
        <w:pStyle w:val="afffffc"/>
        <w:keepNext/>
        <w:keepLines/>
        <w:numPr>
          <w:ilvl w:val="0"/>
          <w:numId w:val="27"/>
        </w:numPr>
        <w:spacing w:line="360" w:lineRule="auto"/>
        <w:ind w:left="1132"/>
        <w:rPr>
          <w:rtl/>
        </w:rPr>
      </w:pPr>
      <w:r w:rsidRPr="0011281C">
        <w:rPr>
          <w:rtl/>
        </w:rPr>
        <w:t>צו הרחבה בענף הניקיון ואחזקה 1979.</w:t>
      </w:r>
    </w:p>
    <w:p w:rsidR="00604D2C" w:rsidRPr="0011281C" w:rsidRDefault="00A57D96" w:rsidP="009B4F59">
      <w:pPr>
        <w:pStyle w:val="afffffc"/>
        <w:keepNext/>
        <w:keepLines/>
        <w:numPr>
          <w:ilvl w:val="0"/>
          <w:numId w:val="27"/>
        </w:numPr>
        <w:spacing w:line="360" w:lineRule="auto"/>
        <w:ind w:left="1132"/>
      </w:pPr>
      <w:r w:rsidRPr="0011281C">
        <w:rPr>
          <w:rtl/>
        </w:rPr>
        <w:t>צו הרחבה בענף השמירה 2009.</w:t>
      </w:r>
      <w:r w:rsidRPr="0012506E">
        <w:br w:type="page"/>
      </w:r>
    </w:p>
    <w:p w:rsidR="00604D2C" w:rsidRDefault="00A57D96" w:rsidP="009B4F59">
      <w:pPr>
        <w:pStyle w:val="14"/>
        <w:numPr>
          <w:ilvl w:val="0"/>
          <w:numId w:val="0"/>
        </w:numPr>
        <w:jc w:val="center"/>
        <w:rPr>
          <w:rtl/>
        </w:rPr>
      </w:pPr>
      <w:r w:rsidRPr="00757254">
        <w:rPr>
          <w:rFonts w:hint="cs"/>
          <w:rtl/>
        </w:rPr>
        <w:lastRenderedPageBreak/>
        <w:t>נספח ג'</w:t>
      </w:r>
      <w:r>
        <w:rPr>
          <w:rFonts w:hint="cs"/>
          <w:rtl/>
        </w:rPr>
        <w:t>9</w:t>
      </w:r>
      <w:r w:rsidRPr="00757254">
        <w:rPr>
          <w:rFonts w:hint="cs"/>
          <w:rtl/>
        </w:rPr>
        <w:t xml:space="preserve"> </w:t>
      </w:r>
      <w:r w:rsidRPr="00757254">
        <w:rPr>
          <w:rtl/>
        </w:rPr>
        <w:t>–</w:t>
      </w:r>
      <w:r w:rsidRPr="00757254">
        <w:rPr>
          <w:rFonts w:hint="cs"/>
          <w:rtl/>
        </w:rPr>
        <w:t xml:space="preserve"> </w:t>
      </w:r>
      <w:r w:rsidRPr="00604D2C">
        <w:rPr>
          <w:rtl/>
        </w:rPr>
        <w:t>נוסח הודעה במשרד על תיבת התלונות</w:t>
      </w:r>
    </w:p>
    <w:p w:rsidR="00604D2C" w:rsidRDefault="00604D2C" w:rsidP="009B4F59">
      <w:pPr>
        <w:keepNext/>
        <w:keepLines/>
        <w:rPr>
          <w:rFonts w:ascii="Arial" w:hAnsi="Arial" w:cs="Arial"/>
          <w:b/>
          <w:bCs/>
          <w:sz w:val="28"/>
          <w:szCs w:val="28"/>
          <w:u w:val="single"/>
          <w:rtl/>
        </w:rPr>
      </w:pPr>
    </w:p>
    <w:p w:rsidR="00604D2C" w:rsidRPr="00807FC0" w:rsidRDefault="00A57D96" w:rsidP="009B4F59">
      <w:pPr>
        <w:keepNext/>
        <w:keepLines/>
        <w:rPr>
          <w:rFonts w:ascii="Arial" w:hAnsi="Arial" w:cs="Arial"/>
          <w:b/>
          <w:bCs/>
          <w:sz w:val="28"/>
          <w:szCs w:val="28"/>
          <w:u w:val="single"/>
          <w:rtl/>
        </w:rPr>
      </w:pPr>
      <w:r w:rsidRPr="00807FC0">
        <w:rPr>
          <w:rFonts w:ascii="Arial" w:hAnsi="Arial" w:cs="Arial"/>
          <w:b/>
          <w:bCs/>
          <w:sz w:val="28"/>
          <w:szCs w:val="28"/>
          <w:u w:val="single"/>
          <w:rtl/>
        </w:rPr>
        <w:t>אל ציבור עובדי חברות השמירה, הניקיון וההסעדה-</w:t>
      </w:r>
    </w:p>
    <w:p w:rsidR="00604D2C" w:rsidRPr="00807FC0" w:rsidRDefault="00604D2C" w:rsidP="009B4F59">
      <w:pPr>
        <w:keepNext/>
        <w:keepLines/>
        <w:rPr>
          <w:rFonts w:ascii="Arial" w:hAnsi="Arial" w:cs="Arial"/>
          <w:b/>
          <w:bCs/>
          <w:sz w:val="28"/>
          <w:szCs w:val="28"/>
          <w:u w:val="single"/>
          <w:rtl/>
        </w:rPr>
      </w:pPr>
    </w:p>
    <w:p w:rsidR="00604D2C" w:rsidRPr="00807FC0" w:rsidRDefault="00A57D96" w:rsidP="009B4F59">
      <w:pPr>
        <w:keepNext/>
        <w:keepLines/>
        <w:rPr>
          <w:rFonts w:ascii="Arial" w:hAnsi="Arial" w:cs="Arial"/>
          <w:b/>
          <w:bCs/>
          <w:sz w:val="28"/>
          <w:szCs w:val="28"/>
          <w:rtl/>
        </w:rPr>
      </w:pPr>
      <w:r w:rsidRPr="00807FC0">
        <w:rPr>
          <w:rFonts w:ascii="Arial" w:hAnsi="Arial" w:cs="Arial"/>
          <w:b/>
          <w:bCs/>
          <w:sz w:val="28"/>
          <w:szCs w:val="28"/>
          <w:rtl/>
        </w:rPr>
        <w:t>הודעה בדבר קיום תיבת תלונות</w:t>
      </w:r>
    </w:p>
    <w:p w:rsidR="00604D2C" w:rsidRPr="00807FC0" w:rsidRDefault="00604D2C" w:rsidP="009B4F59">
      <w:pPr>
        <w:keepNext/>
        <w:keepLines/>
        <w:rPr>
          <w:rFonts w:ascii="Arial" w:hAnsi="Arial" w:cs="Arial"/>
          <w:b/>
          <w:bCs/>
          <w:sz w:val="28"/>
          <w:szCs w:val="28"/>
          <w:rtl/>
        </w:rPr>
      </w:pPr>
    </w:p>
    <w:p w:rsidR="00604D2C" w:rsidRPr="00807FC0" w:rsidRDefault="00A57D96" w:rsidP="009B4F59">
      <w:pPr>
        <w:keepNext/>
        <w:keepLines/>
        <w:rPr>
          <w:rFonts w:ascii="Arial" w:hAnsi="Arial" w:cs="Arial"/>
          <w:b/>
          <w:bCs/>
          <w:sz w:val="28"/>
          <w:szCs w:val="28"/>
          <w:rtl/>
        </w:rPr>
      </w:pPr>
      <w:r w:rsidRPr="00807FC0">
        <w:rPr>
          <w:rFonts w:ascii="Arial" w:hAnsi="Arial" w:cs="Arial"/>
          <w:b/>
          <w:bCs/>
          <w:sz w:val="28"/>
          <w:szCs w:val="28"/>
          <w:rtl/>
        </w:rPr>
        <w:t>הנכם רשאים להגיש תלונה בתיבה זו אם לדעתכם נפגעות זכויותיכם ו/או תנאי העסקתכם.</w:t>
      </w:r>
    </w:p>
    <w:p w:rsidR="00604D2C" w:rsidRPr="00807FC0" w:rsidRDefault="00604D2C" w:rsidP="009B4F59">
      <w:pPr>
        <w:keepNext/>
        <w:keepLines/>
        <w:rPr>
          <w:rFonts w:ascii="Arial" w:hAnsi="Arial" w:cs="Arial"/>
          <w:sz w:val="28"/>
          <w:szCs w:val="28"/>
          <w:rtl/>
        </w:rPr>
      </w:pPr>
    </w:p>
    <w:p w:rsidR="00604D2C" w:rsidRPr="00807FC0" w:rsidRDefault="00A57D96" w:rsidP="009B4F59">
      <w:pPr>
        <w:keepNext/>
        <w:keepLines/>
        <w:rPr>
          <w:rFonts w:ascii="Arial" w:hAnsi="Arial" w:cs="Arial"/>
          <w:sz w:val="28"/>
          <w:szCs w:val="28"/>
          <w:rtl/>
        </w:rPr>
      </w:pPr>
      <w:r w:rsidRPr="00807FC0">
        <w:rPr>
          <w:rFonts w:ascii="Arial" w:hAnsi="Arial" w:cs="Arial"/>
          <w:b/>
          <w:bCs/>
          <w:sz w:val="28"/>
          <w:szCs w:val="28"/>
          <w:rtl/>
        </w:rPr>
        <w:t>דוגמאות לאי שמירת זכויות:</w:t>
      </w:r>
      <w:r w:rsidRPr="00807FC0">
        <w:rPr>
          <w:rFonts w:ascii="Arial" w:hAnsi="Arial" w:cs="Arial"/>
          <w:sz w:val="28"/>
          <w:szCs w:val="28"/>
          <w:rtl/>
        </w:rPr>
        <w:t xml:space="preserve"> אי תשלום שעות נוספות, אי הפרשה לפנסיה, אי תשלום ימי חופשה, ניכויים אסורים, אי תשלום תוספת ותק, הלנת שכר וכדומה.</w:t>
      </w:r>
    </w:p>
    <w:p w:rsidR="00604D2C" w:rsidRPr="00807FC0" w:rsidRDefault="00604D2C" w:rsidP="009B4F59">
      <w:pPr>
        <w:keepNext/>
        <w:keepLines/>
        <w:shd w:val="clear" w:color="auto" w:fill="FFFFFF"/>
        <w:rPr>
          <w:rFonts w:ascii="Arial" w:hAnsi="Arial" w:cs="Arial"/>
          <w:sz w:val="28"/>
          <w:szCs w:val="28"/>
          <w:rtl/>
        </w:rPr>
      </w:pPr>
    </w:p>
    <w:p w:rsidR="00604D2C" w:rsidRPr="00807FC0" w:rsidRDefault="00A57D96" w:rsidP="009B4F59">
      <w:pPr>
        <w:keepNext/>
        <w:keepLines/>
        <w:shd w:val="clear" w:color="auto" w:fill="FFFFFF"/>
        <w:rPr>
          <w:rFonts w:ascii="Arial" w:hAnsi="Arial" w:cs="Arial"/>
          <w:sz w:val="28"/>
          <w:szCs w:val="28"/>
        </w:rPr>
      </w:pPr>
      <w:r w:rsidRPr="00807FC0">
        <w:rPr>
          <w:rFonts w:ascii="Arial" w:hAnsi="Arial" w:cs="Arial"/>
          <w:sz w:val="28"/>
          <w:szCs w:val="28"/>
          <w:rtl/>
        </w:rPr>
        <w:t>כמו כן, ניתן להתלונן בדרכים הבאות</w:t>
      </w:r>
      <w:r w:rsidRPr="00807FC0">
        <w:rPr>
          <w:rFonts w:ascii="Arial" w:hAnsi="Arial" w:cs="Arial"/>
          <w:sz w:val="28"/>
          <w:szCs w:val="28"/>
        </w:rPr>
        <w:t>:</w:t>
      </w:r>
    </w:p>
    <w:p w:rsidR="00604D2C" w:rsidRPr="00807FC0" w:rsidRDefault="00A57D96" w:rsidP="003E7DF8">
      <w:pPr>
        <w:pStyle w:val="afe"/>
        <w:keepNext/>
        <w:keepLines/>
        <w:numPr>
          <w:ilvl w:val="0"/>
          <w:numId w:val="57"/>
        </w:numPr>
        <w:shd w:val="clear" w:color="auto" w:fill="FFFFFF"/>
        <w:spacing w:line="240" w:lineRule="auto"/>
        <w:ind w:left="524" w:hanging="496"/>
        <w:contextualSpacing/>
        <w:jc w:val="left"/>
        <w:rPr>
          <w:rFonts w:ascii="Arial" w:hAnsi="Arial" w:cs="Arial"/>
          <w:sz w:val="28"/>
          <w:szCs w:val="28"/>
        </w:rPr>
      </w:pPr>
      <w:r w:rsidRPr="00807FC0">
        <w:rPr>
          <w:rFonts w:ascii="Arial" w:hAnsi="Arial" w:cs="Arial"/>
          <w:sz w:val="28"/>
          <w:szCs w:val="28"/>
          <w:rtl/>
        </w:rPr>
        <w:t>המוקד הטלפוני של משרד הכלכלה, שמספרו:</w:t>
      </w:r>
    </w:p>
    <w:p w:rsidR="00604D2C" w:rsidRPr="00807FC0" w:rsidRDefault="00A57D96" w:rsidP="009B4F59">
      <w:pPr>
        <w:pStyle w:val="afe"/>
        <w:keepNext/>
        <w:keepLines/>
        <w:shd w:val="clear" w:color="auto" w:fill="FFFFFF"/>
        <w:ind w:left="524"/>
        <w:rPr>
          <w:rFonts w:ascii="Arial" w:hAnsi="Arial" w:cs="Arial"/>
          <w:sz w:val="28"/>
          <w:szCs w:val="28"/>
        </w:rPr>
      </w:pPr>
      <w:r w:rsidRPr="00807FC0">
        <w:rPr>
          <w:rFonts w:ascii="Arial" w:hAnsi="Arial" w:cs="Arial"/>
          <w:b/>
          <w:bCs/>
          <w:sz w:val="28"/>
          <w:szCs w:val="28"/>
          <w:rtl/>
        </w:rPr>
        <w:t>1-800-354-354</w:t>
      </w:r>
      <w:r w:rsidRPr="00807FC0">
        <w:rPr>
          <w:rFonts w:ascii="Arial" w:hAnsi="Arial" w:cs="Arial"/>
          <w:sz w:val="28"/>
          <w:szCs w:val="28"/>
          <w:rtl/>
        </w:rPr>
        <w:t xml:space="preserve"> (השירות ניתן בשפות עברית, ערבית, רוסית ואנגלית).</w:t>
      </w:r>
    </w:p>
    <w:p w:rsidR="00604D2C" w:rsidRPr="00807FC0" w:rsidRDefault="00A57D96" w:rsidP="003E7DF8">
      <w:pPr>
        <w:pStyle w:val="afe"/>
        <w:keepNext/>
        <w:keepLines/>
        <w:numPr>
          <w:ilvl w:val="0"/>
          <w:numId w:val="57"/>
        </w:numPr>
        <w:shd w:val="clear" w:color="auto" w:fill="FFFFFF"/>
        <w:spacing w:line="240" w:lineRule="auto"/>
        <w:ind w:left="524" w:hanging="496"/>
        <w:contextualSpacing/>
        <w:jc w:val="left"/>
        <w:rPr>
          <w:rFonts w:ascii="Arial" w:hAnsi="Arial" w:cs="Arial"/>
          <w:sz w:val="28"/>
          <w:szCs w:val="28"/>
          <w:rtl/>
        </w:rPr>
      </w:pPr>
      <w:r w:rsidRPr="00807FC0">
        <w:rPr>
          <w:rFonts w:ascii="Arial" w:hAnsi="Arial" w:cs="Arial"/>
          <w:sz w:val="28"/>
          <w:szCs w:val="28"/>
          <w:rtl/>
        </w:rPr>
        <w:t xml:space="preserve">מוקד יחידת הביקורת בחשב הכללי במשרד האוצר, שמספרו: </w:t>
      </w:r>
      <w:r w:rsidRPr="00807FC0">
        <w:rPr>
          <w:rFonts w:ascii="Arial" w:hAnsi="Arial" w:cs="Arial"/>
          <w:b/>
          <w:bCs/>
          <w:sz w:val="28"/>
          <w:szCs w:val="28"/>
          <w:rtl/>
        </w:rPr>
        <w:t>054-75-999-98</w:t>
      </w:r>
      <w:r w:rsidRPr="00807FC0">
        <w:rPr>
          <w:rFonts w:ascii="Arial" w:hAnsi="Arial" w:cs="Arial"/>
          <w:sz w:val="28"/>
          <w:szCs w:val="28"/>
          <w:rtl/>
        </w:rPr>
        <w:t>,</w:t>
      </w:r>
      <w:r w:rsidRPr="00807FC0">
        <w:rPr>
          <w:rFonts w:ascii="Arial" w:hAnsi="Arial" w:cs="Arial"/>
          <w:b/>
          <w:bCs/>
          <w:sz w:val="28"/>
          <w:szCs w:val="28"/>
          <w:rtl/>
        </w:rPr>
        <w:t xml:space="preserve"> </w:t>
      </w:r>
      <w:r w:rsidRPr="00807FC0">
        <w:rPr>
          <w:rFonts w:ascii="Arial" w:hAnsi="Arial" w:cs="Arial"/>
          <w:sz w:val="28"/>
          <w:szCs w:val="28"/>
          <w:rtl/>
        </w:rPr>
        <w:t>בימי ג' בין השעות</w:t>
      </w:r>
      <w:r w:rsidRPr="00807FC0">
        <w:rPr>
          <w:rFonts w:ascii="Arial" w:hAnsi="Arial" w:cs="Arial"/>
          <w:sz w:val="28"/>
          <w:szCs w:val="28"/>
          <w:rtl/>
        </w:rPr>
        <w:br/>
        <w:t>09:00-15:00.</w:t>
      </w:r>
    </w:p>
    <w:p w:rsidR="00604D2C" w:rsidRPr="00807FC0" w:rsidRDefault="00A57D96" w:rsidP="003E7DF8">
      <w:pPr>
        <w:pStyle w:val="afe"/>
        <w:keepNext/>
        <w:keepLines/>
        <w:numPr>
          <w:ilvl w:val="0"/>
          <w:numId w:val="57"/>
        </w:numPr>
        <w:shd w:val="clear" w:color="auto" w:fill="FFFFFF"/>
        <w:spacing w:line="240" w:lineRule="auto"/>
        <w:ind w:left="524" w:hanging="496"/>
        <w:contextualSpacing/>
        <w:jc w:val="left"/>
        <w:rPr>
          <w:rFonts w:ascii="Arial" w:hAnsi="Arial" w:cs="Arial"/>
          <w:sz w:val="28"/>
          <w:szCs w:val="28"/>
        </w:rPr>
      </w:pPr>
      <w:r w:rsidRPr="00807FC0">
        <w:rPr>
          <w:rFonts w:ascii="Arial" w:hAnsi="Arial" w:cs="Arial"/>
          <w:sz w:val="28"/>
          <w:szCs w:val="28"/>
          <w:rtl/>
        </w:rPr>
        <w:t xml:space="preserve">מוקד יחידת הביקורת בחשב הכללי במשרד האוצר, שמספרו: </w:t>
      </w:r>
      <w:r w:rsidRPr="00807FC0">
        <w:rPr>
          <w:rFonts w:ascii="Arial" w:hAnsi="Arial" w:cs="Arial"/>
          <w:b/>
          <w:bCs/>
          <w:sz w:val="28"/>
          <w:szCs w:val="28"/>
          <w:rtl/>
        </w:rPr>
        <w:t>054-75-999-98</w:t>
      </w:r>
      <w:r w:rsidRPr="00807FC0">
        <w:rPr>
          <w:rFonts w:ascii="Arial" w:hAnsi="Arial" w:cs="Arial"/>
          <w:sz w:val="28"/>
          <w:szCs w:val="28"/>
          <w:rtl/>
        </w:rPr>
        <w:t>, בימי ג' בין השעות</w:t>
      </w:r>
      <w:r w:rsidRPr="00807FC0">
        <w:rPr>
          <w:rFonts w:ascii="Arial" w:hAnsi="Arial" w:cs="Arial"/>
          <w:sz w:val="28"/>
          <w:szCs w:val="28"/>
          <w:rtl/>
        </w:rPr>
        <w:br/>
        <w:t>09:00-15:00.</w:t>
      </w:r>
    </w:p>
    <w:p w:rsidR="00604D2C" w:rsidRDefault="00A57D96" w:rsidP="003E7DF8">
      <w:pPr>
        <w:pStyle w:val="afe"/>
        <w:keepNext/>
        <w:keepLines/>
        <w:numPr>
          <w:ilvl w:val="0"/>
          <w:numId w:val="57"/>
        </w:numPr>
        <w:shd w:val="clear" w:color="auto" w:fill="FFFFFF"/>
        <w:spacing w:line="240" w:lineRule="auto"/>
        <w:contextualSpacing/>
        <w:jc w:val="left"/>
        <w:rPr>
          <w:rFonts w:ascii="Arial" w:hAnsi="Arial" w:cs="Arial"/>
          <w:sz w:val="28"/>
          <w:szCs w:val="28"/>
        </w:rPr>
      </w:pPr>
      <w:r w:rsidRPr="00807FC0">
        <w:rPr>
          <w:rFonts w:ascii="Arial" w:hAnsi="Arial" w:cs="Arial"/>
          <w:sz w:val="28"/>
          <w:szCs w:val="28"/>
          <w:rtl/>
        </w:rPr>
        <w:t>טופס תלונה באתר:</w:t>
      </w:r>
      <w:r w:rsidRPr="00807FC0">
        <w:rPr>
          <w:rFonts w:ascii="Arial" w:hAnsi="Arial" w:cs="Arial"/>
          <w:sz w:val="28"/>
          <w:szCs w:val="28"/>
          <w:rtl/>
        </w:rPr>
        <w:tab/>
        <w:t xml:space="preserve">  </w:t>
      </w:r>
      <w:hyperlink r:id="rId76" w:history="1">
        <w:r>
          <w:rPr>
            <w:rStyle w:val="Hyperlink"/>
            <w:rFonts w:ascii="Arial" w:hAnsi="Arial" w:cs="Arial"/>
            <w:sz w:val="28"/>
            <w:szCs w:val="28"/>
            <w:rtl/>
          </w:rPr>
          <w:t>טופס תלונה</w:t>
        </w:r>
      </w:hyperlink>
      <w:r w:rsidRPr="00807FC0">
        <w:rPr>
          <w:rFonts w:ascii="Arial" w:hAnsi="Arial" w:cs="Arial"/>
          <w:sz w:val="28"/>
          <w:szCs w:val="28"/>
          <w:rtl/>
        </w:rPr>
        <w:t>.</w:t>
      </w:r>
    </w:p>
    <w:p w:rsidR="00604D2C" w:rsidRPr="00604D2C" w:rsidRDefault="00604D2C" w:rsidP="009B4F59">
      <w:pPr>
        <w:keepNext/>
        <w:keepLines/>
        <w:rPr>
          <w:rtl/>
        </w:rPr>
      </w:pPr>
    </w:p>
    <w:p w:rsidR="00895683" w:rsidRDefault="00895683" w:rsidP="009B4F59">
      <w:pPr>
        <w:keepNext/>
        <w:keepLines/>
        <w:bidi w:val="0"/>
        <w:spacing w:line="240" w:lineRule="auto"/>
        <w:jc w:val="left"/>
        <w:rPr>
          <w:rFonts w:ascii="Times New Roman" w:hAnsi="Times New Roman"/>
        </w:rPr>
      </w:pPr>
    </w:p>
    <w:sectPr w:rsidR="00895683" w:rsidSect="003D1F81">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4C73" w:rsidRDefault="00B44C73">
      <w:pPr>
        <w:spacing w:line="240" w:lineRule="auto"/>
      </w:pPr>
      <w:r>
        <w:separator/>
      </w:r>
    </w:p>
  </w:endnote>
  <w:endnote w:type="continuationSeparator" w:id="0">
    <w:p w:rsidR="00B44C73" w:rsidRDefault="00B44C7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ypoUpright BT">
    <w:altName w:val="Times New Roman"/>
    <w:panose1 w:val="00000000000000000000"/>
    <w:charset w:val="00"/>
    <w:family w:val="roman"/>
    <w:notTrueType/>
    <w:pitch w:val="default"/>
  </w:font>
  <w:font w:name="Yu Gothic Medium">
    <w:panose1 w:val="020B0500000000000000"/>
    <w:charset w:val="80"/>
    <w:family w:val="swiss"/>
    <w:pitch w:val="variable"/>
    <w:sig w:usb0="E00002FF" w:usb1="2AC7FDFF" w:usb2="00000016" w:usb3="00000000" w:csb0="0002009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Miriam">
    <w:charset w:val="00"/>
    <w:family w:val="swiss"/>
    <w:pitch w:val="variable"/>
    <w:sig w:usb0="00000000" w:usb1="00000000" w:usb2="00000000" w:usb3="00000000" w:csb0="0000002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altName w:val="Malgun Gothic Semilight"/>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3F8E" w:rsidRDefault="00A33F8E" w:rsidP="00A147E4">
    <w:pPr>
      <w:pStyle w:val="aa"/>
      <w:framePr w:wrap="around" w:vAnchor="text" w:hAnchor="text" w:y="1"/>
      <w:rPr>
        <w:rStyle w:val="ac"/>
        <w:rtl/>
      </w:rPr>
    </w:pPr>
    <w:r>
      <w:rPr>
        <w:rStyle w:val="ac"/>
        <w:rtl/>
      </w:rPr>
      <w:fldChar w:fldCharType="begin"/>
    </w:r>
    <w:r>
      <w:rPr>
        <w:rStyle w:val="ac"/>
      </w:rPr>
      <w:instrText xml:space="preserve">PAGE  </w:instrText>
    </w:r>
    <w:r>
      <w:rPr>
        <w:rStyle w:val="ac"/>
        <w:rtl/>
      </w:rPr>
      <w:fldChar w:fldCharType="separate"/>
    </w:r>
    <w:r>
      <w:rPr>
        <w:rStyle w:val="ac"/>
        <w:rtl/>
      </w:rPr>
      <w:t>1</w:t>
    </w:r>
    <w:r>
      <w:rPr>
        <w:rStyle w:val="ac"/>
        <w:rtl/>
      </w:rPr>
      <w:fldChar w:fldCharType="end"/>
    </w:r>
  </w:p>
  <w:p w:rsidR="00A33F8E" w:rsidRDefault="00A33F8E" w:rsidP="00A147E4">
    <w:pPr>
      <w:pStyle w:val="aa"/>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3F8E" w:rsidRPr="0083386E" w:rsidRDefault="00A33F8E" w:rsidP="00C701DE">
    <w:pPr>
      <w:pStyle w:val="aa"/>
      <w:jc w:val="center"/>
      <w:rPr>
        <w:rFonts w:cs="Narkisim"/>
      </w:rPr>
    </w:pPr>
    <w:r w:rsidRPr="0083386E">
      <w:rPr>
        <w:rFonts w:cs="Narkisim" w:hint="cs"/>
        <w:rtl/>
      </w:rPr>
      <w:t xml:space="preserve"> </w:t>
    </w:r>
  </w:p>
  <w:p w:rsidR="00A33F8E" w:rsidRDefault="00A33F8E" w:rsidP="00A147E4">
    <w:pPr>
      <w:pStyle w:val="aa"/>
      <w:ind w:right="360"/>
      <w:jc w:val="right"/>
    </w:pPr>
    <w:r w:rsidRPr="00B724B0">
      <w:rPr>
        <w:rStyle w:val="ac"/>
        <w:rtl/>
      </w:rPr>
      <w:t>עמוד</w:t>
    </w:r>
    <w:r w:rsidRPr="00B724B0">
      <w:rPr>
        <w:rStyle w:val="ac"/>
      </w:rPr>
      <w:t xml:space="preserve"> </w:t>
    </w:r>
    <w:r w:rsidRPr="00B724B0">
      <w:rPr>
        <w:rStyle w:val="ac"/>
      </w:rPr>
      <w:fldChar w:fldCharType="begin"/>
    </w:r>
    <w:r w:rsidRPr="00B724B0">
      <w:rPr>
        <w:rStyle w:val="ac"/>
      </w:rPr>
      <w:instrText xml:space="preserve"> PAGE </w:instrText>
    </w:r>
    <w:r w:rsidRPr="00B724B0">
      <w:rPr>
        <w:rStyle w:val="ac"/>
      </w:rPr>
      <w:fldChar w:fldCharType="separate"/>
    </w:r>
    <w:r>
      <w:rPr>
        <w:rStyle w:val="ac"/>
        <w:noProof/>
        <w:rtl/>
      </w:rPr>
      <w:t>1</w:t>
    </w:r>
    <w:r w:rsidRPr="00B724B0">
      <w:rPr>
        <w:rStyle w:val="ac"/>
      </w:rPr>
      <w:fldChar w:fldCharType="end"/>
    </w:r>
    <w:r w:rsidRPr="00B724B0">
      <w:rPr>
        <w:rStyle w:val="ac"/>
      </w:rPr>
      <w:t xml:space="preserve"> </w:t>
    </w:r>
    <w:r w:rsidRPr="00B724B0">
      <w:rPr>
        <w:rStyle w:val="ac"/>
        <w:rtl/>
      </w:rPr>
      <w:t>מתוך</w:t>
    </w:r>
    <w:r w:rsidRPr="00B724B0">
      <w:rPr>
        <w:rStyle w:val="ac"/>
      </w:rPr>
      <w:t xml:space="preserve"> </w:t>
    </w:r>
    <w:r w:rsidRPr="00B724B0">
      <w:rPr>
        <w:rStyle w:val="ac"/>
      </w:rPr>
      <w:fldChar w:fldCharType="begin"/>
    </w:r>
    <w:r w:rsidRPr="00B724B0">
      <w:rPr>
        <w:rStyle w:val="ac"/>
      </w:rPr>
      <w:instrText xml:space="preserve"> NUMPAGES </w:instrText>
    </w:r>
    <w:r w:rsidRPr="00B724B0">
      <w:rPr>
        <w:rStyle w:val="ac"/>
      </w:rPr>
      <w:fldChar w:fldCharType="separate"/>
    </w:r>
    <w:r>
      <w:rPr>
        <w:rStyle w:val="ac"/>
        <w:noProof/>
        <w:rtl/>
      </w:rPr>
      <w:t>124</w:t>
    </w:r>
    <w:r w:rsidRPr="00B724B0">
      <w:rPr>
        <w:rStyle w:val="ac"/>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3F8E" w:rsidRDefault="00A33F8E" w:rsidP="00772211">
    <w:pPr>
      <w:pStyle w:val="aa"/>
      <w:pBdr>
        <w:top w:val="dotted" w:sz="4" w:space="1" w:color="auto"/>
      </w:pBdr>
      <w:tabs>
        <w:tab w:val="clear" w:pos="4153"/>
      </w:tabs>
      <w:spacing w:line="240" w:lineRule="auto"/>
      <w:jc w:val="center"/>
      <w:rPr>
        <w:rStyle w:val="ac"/>
        <w:b/>
        <w:bCs/>
        <w:sz w:val="20"/>
        <w:szCs w:val="20"/>
        <w:rtl/>
      </w:rPr>
    </w:pPr>
    <w:r w:rsidRPr="004B2571">
      <w:rPr>
        <w:rStyle w:val="ac"/>
        <w:rFonts w:hint="cs"/>
        <w:b/>
        <w:bCs/>
        <w:sz w:val="20"/>
        <w:szCs w:val="20"/>
        <w:rtl/>
      </w:rPr>
      <w:t>ע</w:t>
    </w:r>
    <w:r w:rsidRPr="004B2571">
      <w:rPr>
        <w:rStyle w:val="ac"/>
        <w:b/>
        <w:bCs/>
        <w:sz w:val="20"/>
        <w:szCs w:val="20"/>
        <w:rtl/>
      </w:rPr>
      <w:t>מוד</w:t>
    </w:r>
    <w:r w:rsidRPr="004B2571">
      <w:rPr>
        <w:rStyle w:val="ac"/>
        <w:b/>
        <w:bCs/>
        <w:sz w:val="20"/>
        <w:szCs w:val="20"/>
      </w:rPr>
      <w:t xml:space="preserve"> </w:t>
    </w:r>
    <w:r w:rsidRPr="004B2571">
      <w:rPr>
        <w:rStyle w:val="ac"/>
        <w:b/>
        <w:bCs/>
        <w:sz w:val="20"/>
        <w:szCs w:val="20"/>
      </w:rPr>
      <w:fldChar w:fldCharType="begin"/>
    </w:r>
    <w:r w:rsidRPr="004B2571">
      <w:rPr>
        <w:rStyle w:val="ac"/>
        <w:b/>
        <w:bCs/>
        <w:sz w:val="20"/>
        <w:szCs w:val="20"/>
      </w:rPr>
      <w:instrText xml:space="preserve"> PAGE </w:instrText>
    </w:r>
    <w:r w:rsidRPr="004B2571">
      <w:rPr>
        <w:rStyle w:val="ac"/>
        <w:b/>
        <w:bCs/>
        <w:sz w:val="20"/>
        <w:szCs w:val="20"/>
      </w:rPr>
      <w:fldChar w:fldCharType="separate"/>
    </w:r>
    <w:r w:rsidR="005409C7">
      <w:rPr>
        <w:rStyle w:val="ac"/>
        <w:b/>
        <w:bCs/>
        <w:noProof/>
        <w:sz w:val="20"/>
        <w:szCs w:val="20"/>
        <w:rtl/>
      </w:rPr>
      <w:t>16</w:t>
    </w:r>
    <w:r w:rsidRPr="004B2571">
      <w:rPr>
        <w:rStyle w:val="ac"/>
        <w:b/>
        <w:bCs/>
        <w:sz w:val="20"/>
        <w:szCs w:val="20"/>
      </w:rPr>
      <w:fldChar w:fldCharType="end"/>
    </w:r>
    <w:r w:rsidRPr="004B2571">
      <w:rPr>
        <w:rStyle w:val="ac"/>
        <w:b/>
        <w:bCs/>
        <w:sz w:val="20"/>
        <w:szCs w:val="20"/>
      </w:rPr>
      <w:t xml:space="preserve"> </w:t>
    </w:r>
    <w:r w:rsidRPr="004B2571">
      <w:rPr>
        <w:rStyle w:val="ac"/>
        <w:b/>
        <w:bCs/>
        <w:sz w:val="20"/>
        <w:szCs w:val="20"/>
        <w:rtl/>
      </w:rPr>
      <w:t>מתוך</w:t>
    </w:r>
    <w:r>
      <w:rPr>
        <w:rStyle w:val="ac"/>
        <w:rFonts w:hint="cs"/>
        <w:b/>
        <w:bCs/>
        <w:sz w:val="20"/>
        <w:szCs w:val="20"/>
        <w:rtl/>
      </w:rPr>
      <w:t xml:space="preserve"> </w:t>
    </w:r>
    <w:r w:rsidRPr="004B2571">
      <w:rPr>
        <w:rStyle w:val="ac"/>
        <w:b/>
        <w:bCs/>
        <w:sz w:val="20"/>
        <w:szCs w:val="20"/>
      </w:rPr>
      <w:fldChar w:fldCharType="begin"/>
    </w:r>
    <w:r w:rsidRPr="004B2571">
      <w:rPr>
        <w:rStyle w:val="ac"/>
        <w:b/>
        <w:bCs/>
        <w:sz w:val="20"/>
        <w:szCs w:val="20"/>
      </w:rPr>
      <w:instrText xml:space="preserve"> NUMPAGES </w:instrText>
    </w:r>
    <w:r w:rsidRPr="004B2571">
      <w:rPr>
        <w:rStyle w:val="ac"/>
        <w:b/>
        <w:bCs/>
        <w:sz w:val="20"/>
        <w:szCs w:val="20"/>
      </w:rPr>
      <w:fldChar w:fldCharType="separate"/>
    </w:r>
    <w:r w:rsidR="005409C7">
      <w:rPr>
        <w:rStyle w:val="ac"/>
        <w:b/>
        <w:bCs/>
        <w:noProof/>
        <w:sz w:val="20"/>
        <w:szCs w:val="20"/>
        <w:rtl/>
      </w:rPr>
      <w:t>141</w:t>
    </w:r>
    <w:r w:rsidRPr="004B2571">
      <w:rPr>
        <w:rStyle w:val="ac"/>
        <w:b/>
        <w:bCs/>
        <w:sz w:val="20"/>
        <w:szCs w:val="20"/>
      </w:rPr>
      <w:fldChar w:fldCharType="end"/>
    </w:r>
  </w:p>
  <w:p w:rsidR="00A33F8E" w:rsidRDefault="00A33F8E" w:rsidP="00772211">
    <w:pPr>
      <w:pStyle w:val="aa"/>
      <w:tabs>
        <w:tab w:val="clear" w:pos="4153"/>
      </w:tabs>
      <w:spacing w:line="240" w:lineRule="auto"/>
      <w:jc w:val="center"/>
      <w:rPr>
        <w:rStyle w:val="ac"/>
        <w:b/>
        <w:bCs/>
        <w:sz w:val="20"/>
        <w:szCs w:val="20"/>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A33F8E" w:rsidTr="00772211">
      <w:trPr>
        <w:jc w:val="center"/>
      </w:trPr>
      <w:tc>
        <w:tcPr>
          <w:tcW w:w="3114" w:type="dxa"/>
        </w:tcPr>
        <w:p w:rsidR="00A33F8E" w:rsidRDefault="00A33F8E" w:rsidP="00772211">
          <w:pPr>
            <w:pStyle w:val="aa"/>
            <w:tabs>
              <w:tab w:val="clear" w:pos="4153"/>
            </w:tabs>
            <w:spacing w:line="240" w:lineRule="auto"/>
            <w:jc w:val="center"/>
            <w:rPr>
              <w:b/>
              <w:bCs/>
              <w:sz w:val="20"/>
              <w:szCs w:val="20"/>
              <w:rtl/>
            </w:rPr>
          </w:pPr>
          <w:r>
            <w:rPr>
              <w:rFonts w:hint="cs"/>
              <w:b/>
              <w:bCs/>
              <w:sz w:val="20"/>
              <w:szCs w:val="20"/>
              <w:rtl/>
            </w:rPr>
            <w:t>_________________</w:t>
          </w:r>
        </w:p>
      </w:tc>
      <w:tc>
        <w:tcPr>
          <w:tcW w:w="3115" w:type="dxa"/>
        </w:tcPr>
        <w:p w:rsidR="00A33F8E" w:rsidRDefault="00A33F8E" w:rsidP="00772211">
          <w:pPr>
            <w:pStyle w:val="aa"/>
            <w:tabs>
              <w:tab w:val="clear" w:pos="4153"/>
            </w:tabs>
            <w:spacing w:line="240" w:lineRule="auto"/>
            <w:rPr>
              <w:b/>
              <w:bCs/>
              <w:sz w:val="20"/>
              <w:szCs w:val="20"/>
              <w:rtl/>
            </w:rPr>
          </w:pPr>
        </w:p>
      </w:tc>
      <w:tc>
        <w:tcPr>
          <w:tcW w:w="3115" w:type="dxa"/>
        </w:tcPr>
        <w:p w:rsidR="00A33F8E" w:rsidRDefault="00A33F8E" w:rsidP="00772211">
          <w:pPr>
            <w:pStyle w:val="aa"/>
            <w:tabs>
              <w:tab w:val="clear" w:pos="4153"/>
            </w:tabs>
            <w:spacing w:line="240" w:lineRule="auto"/>
            <w:jc w:val="center"/>
            <w:rPr>
              <w:b/>
              <w:bCs/>
              <w:sz w:val="20"/>
              <w:szCs w:val="20"/>
              <w:rtl/>
            </w:rPr>
          </w:pPr>
          <w:r>
            <w:rPr>
              <w:rFonts w:hint="cs"/>
              <w:b/>
              <w:bCs/>
              <w:sz w:val="20"/>
              <w:szCs w:val="20"/>
              <w:rtl/>
            </w:rPr>
            <w:t>_________________</w:t>
          </w:r>
        </w:p>
      </w:tc>
    </w:tr>
    <w:tr w:rsidR="00A33F8E" w:rsidTr="00772211">
      <w:trPr>
        <w:jc w:val="center"/>
      </w:trPr>
      <w:tc>
        <w:tcPr>
          <w:tcW w:w="3114" w:type="dxa"/>
        </w:tcPr>
        <w:p w:rsidR="00A33F8E" w:rsidRDefault="00A33F8E" w:rsidP="00772211">
          <w:pPr>
            <w:pStyle w:val="aa"/>
            <w:tabs>
              <w:tab w:val="clear" w:pos="4153"/>
            </w:tabs>
            <w:spacing w:line="240" w:lineRule="auto"/>
            <w:jc w:val="center"/>
            <w:rPr>
              <w:b/>
              <w:bCs/>
              <w:sz w:val="20"/>
              <w:szCs w:val="20"/>
              <w:rtl/>
            </w:rPr>
          </w:pPr>
          <w:r>
            <w:rPr>
              <w:rFonts w:hint="cs"/>
              <w:b/>
              <w:bCs/>
              <w:sz w:val="20"/>
              <w:szCs w:val="20"/>
              <w:rtl/>
            </w:rPr>
            <w:t>תאריך</w:t>
          </w:r>
        </w:p>
      </w:tc>
      <w:tc>
        <w:tcPr>
          <w:tcW w:w="3115" w:type="dxa"/>
        </w:tcPr>
        <w:p w:rsidR="00A33F8E" w:rsidRDefault="00A33F8E" w:rsidP="00772211">
          <w:pPr>
            <w:pStyle w:val="aa"/>
            <w:tabs>
              <w:tab w:val="clear" w:pos="4153"/>
            </w:tabs>
            <w:spacing w:line="240" w:lineRule="auto"/>
            <w:rPr>
              <w:b/>
              <w:bCs/>
              <w:sz w:val="20"/>
              <w:szCs w:val="20"/>
              <w:rtl/>
            </w:rPr>
          </w:pPr>
        </w:p>
      </w:tc>
      <w:tc>
        <w:tcPr>
          <w:tcW w:w="3115" w:type="dxa"/>
        </w:tcPr>
        <w:p w:rsidR="00A33F8E" w:rsidRDefault="00A33F8E" w:rsidP="00772211">
          <w:pPr>
            <w:pStyle w:val="aa"/>
            <w:tabs>
              <w:tab w:val="clear" w:pos="4153"/>
            </w:tabs>
            <w:spacing w:line="240" w:lineRule="auto"/>
            <w:jc w:val="center"/>
            <w:rPr>
              <w:b/>
              <w:bCs/>
              <w:sz w:val="20"/>
              <w:szCs w:val="20"/>
              <w:rtl/>
            </w:rPr>
          </w:pPr>
          <w:r>
            <w:rPr>
              <w:rFonts w:hint="cs"/>
              <w:b/>
              <w:bCs/>
              <w:sz w:val="20"/>
              <w:szCs w:val="20"/>
              <w:rtl/>
            </w:rPr>
            <w:t>חתימה בראשי תיבות</w:t>
          </w:r>
        </w:p>
      </w:tc>
    </w:tr>
  </w:tbl>
  <w:p w:rsidR="00A33F8E" w:rsidRPr="004B2571" w:rsidRDefault="00A33F8E" w:rsidP="00772211">
    <w:pPr>
      <w:pStyle w:val="aa"/>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4C73" w:rsidRDefault="00B44C73">
      <w:pPr>
        <w:spacing w:line="240" w:lineRule="auto"/>
      </w:pPr>
      <w:r>
        <w:separator/>
      </w:r>
    </w:p>
  </w:footnote>
  <w:footnote w:type="continuationSeparator" w:id="0">
    <w:p w:rsidR="00B44C73" w:rsidRDefault="00B44C7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3F8E" w:rsidRPr="00F84632" w:rsidRDefault="00A33F8E" w:rsidP="00E21070">
    <w:pPr>
      <w:pStyle w:val="af2"/>
      <w:tabs>
        <w:tab w:val="clear" w:pos="4153"/>
        <w:tab w:val="clear" w:pos="8306"/>
        <w:tab w:val="center" w:pos="4762"/>
        <w:tab w:val="right" w:pos="8732"/>
      </w:tabs>
      <w:ind w:left="-766" w:right="-426"/>
      <w:jc w:val="center"/>
    </w:pPr>
    <w:r w:rsidRPr="00F84632">
      <w:rPr>
        <w:rFonts w:hint="cs"/>
        <w:rtl/>
      </w:rPr>
      <w:t xml:space="preserve">מדינת ישראל </w:t>
    </w:r>
    <w:r w:rsidRPr="00F84632">
      <w:rPr>
        <w:rtl/>
      </w:rPr>
      <w:t>–</w:t>
    </w:r>
    <w:r w:rsidRPr="00F84632">
      <w:rPr>
        <w:rFonts w:hint="cs"/>
        <w:rtl/>
      </w:rPr>
      <w:t xml:space="preserve"> משרד המשפטים</w:t>
    </w:r>
    <w:r>
      <w:rPr>
        <w:rFonts w:hint="cs"/>
        <w:rtl/>
      </w:rPr>
      <w:t xml:space="preserve"> </w:t>
    </w:r>
    <w:r>
      <w:rPr>
        <w:rFonts w:asciiTheme="minorBidi" w:hAnsiTheme="minorBidi" w:hint="cs"/>
        <w:caps/>
        <w:rtl/>
      </w:rPr>
      <w:t xml:space="preserve">- </w:t>
    </w:r>
    <w:sdt>
      <w:sdtPr>
        <w:rPr>
          <w:rFonts w:asciiTheme="minorBidi" w:hAnsiTheme="minorBidi"/>
          <w:caps/>
          <w:rtl/>
        </w:rPr>
        <w:alias w:val="כותרת"/>
        <w:id w:val="-701860344"/>
        <w:placeholder>
          <w:docPart w:val="45F3AA7DA07647DD9046B0F86E9A0405"/>
        </w:placeholder>
        <w:dataBinding w:prefixMappings="xmlns:ns0='http://purl.org/dc/elements/1.1/' xmlns:ns1='http://schemas.openxmlformats.org/package/2006/metadata/core-properties' " w:xpath="/ns1:coreProperties[1]/ns0:title[1]" w:storeItemID="{6C3C8BC8-F283-45AE-878A-BAB7291924A1}"/>
        <w:text/>
      </w:sdtPr>
      <w:sdtContent>
        <w:r>
          <w:rPr>
            <w:rFonts w:asciiTheme="minorBidi" w:hAnsiTheme="minorBidi" w:hint="cs"/>
            <w:caps/>
            <w:rtl/>
          </w:rPr>
          <w:t>מכרז פומבי מס' 33-22 למתן שירותי אבטחה למתקני 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3F8E" w:rsidRDefault="00A33F8E">
    <w:pPr>
      <w:pStyle w:val="af2"/>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3F8E" w:rsidRPr="00767A6E" w:rsidRDefault="00A33F8E" w:rsidP="00327E43">
    <w:pPr>
      <w:pStyle w:val="af2"/>
      <w:pBdr>
        <w:bottom w:val="dotted" w:sz="4" w:space="1" w:color="auto"/>
      </w:pBdr>
      <w:tabs>
        <w:tab w:val="clear" w:pos="4153"/>
        <w:tab w:val="center" w:pos="7369"/>
      </w:tabs>
      <w:spacing w:line="240" w:lineRule="auto"/>
      <w:jc w:val="center"/>
      <w:rPr>
        <w:bCs/>
        <w:noProof/>
        <w:sz w:val="20"/>
        <w:szCs w:val="20"/>
      </w:rPr>
    </w:pPr>
  </w:p>
  <w:sdt>
    <w:sdtPr>
      <w:rPr>
        <w:bCs/>
        <w:noProof/>
        <w:sz w:val="20"/>
        <w:szCs w:val="20"/>
        <w:rtl/>
      </w:rPr>
      <w:alias w:val="כותרת"/>
      <w:id w:val="1949887233"/>
      <w:placeholder>
        <w:docPart w:val="E8C95F3F5CFF432D8EF73F049F32CB6E"/>
      </w:placeholder>
      <w:dataBinding w:prefixMappings="xmlns:ns0='http://purl.org/dc/elements/1.1/' xmlns:ns1='http://schemas.openxmlformats.org/package/2006/metadata/core-properties' " w:xpath="/ns1:coreProperties[1]/ns0:title[1]" w:storeItemID="{6C3C8BC8-F283-45AE-878A-BAB7291924A1}"/>
      <w:text/>
    </w:sdtPr>
    <w:sdtContent>
      <w:p w:rsidR="00A33F8E" w:rsidRPr="00767A6E" w:rsidRDefault="00A33F8E" w:rsidP="00327E43">
        <w:pPr>
          <w:pStyle w:val="af2"/>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33-22 למתן שירותי אבטחה למתקני משרד המשפטים</w:t>
        </w:r>
      </w:p>
    </w:sdtContent>
  </w:sdt>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3F8E" w:rsidRDefault="00A33F8E">
    <w:pPr>
      <w:pStyle w:val="af2"/>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2" w15:restartNumberingAfterBreak="0">
    <w:nsid w:val="044925DA"/>
    <w:multiLevelType w:val="hybridMultilevel"/>
    <w:tmpl w:val="AB707326"/>
    <w:lvl w:ilvl="0" w:tplc="8A94EF0C">
      <w:start w:val="1"/>
      <w:numFmt w:val="bullet"/>
      <w:lvlText w:val="o"/>
      <w:lvlJc w:val="left"/>
      <w:pPr>
        <w:tabs>
          <w:tab w:val="num" w:pos="720"/>
        </w:tabs>
        <w:ind w:left="720" w:right="720" w:hanging="360"/>
      </w:pPr>
      <w:rPr>
        <w:rFonts w:ascii="Courier New" w:hAnsi="Courier New" w:cs="Courier New" w:hint="default"/>
      </w:rPr>
    </w:lvl>
    <w:lvl w:ilvl="1" w:tplc="55D2E7A2">
      <w:start w:val="1"/>
      <w:numFmt w:val="bullet"/>
      <w:pStyle w:val="Style9ptLinespacingsingle"/>
      <w:lvlText w:val="o"/>
      <w:lvlJc w:val="left"/>
      <w:pPr>
        <w:tabs>
          <w:tab w:val="num" w:pos="288"/>
        </w:tabs>
        <w:ind w:left="576" w:right="576" w:hanging="288"/>
      </w:pPr>
      <w:rPr>
        <w:rFonts w:ascii="Courier New" w:hAnsi="Courier New" w:hint="default"/>
      </w:rPr>
    </w:lvl>
    <w:lvl w:ilvl="2" w:tplc="E68C3D62">
      <w:start w:val="1"/>
      <w:numFmt w:val="bullet"/>
      <w:lvlText w:val=""/>
      <w:lvlJc w:val="left"/>
      <w:pPr>
        <w:tabs>
          <w:tab w:val="num" w:pos="2160"/>
        </w:tabs>
        <w:ind w:left="2160" w:right="2160" w:hanging="360"/>
      </w:pPr>
      <w:rPr>
        <w:rFonts w:ascii="Wingdings" w:hAnsi="Wingdings" w:hint="default"/>
      </w:rPr>
    </w:lvl>
    <w:lvl w:ilvl="3" w:tplc="2AD0C43A">
      <w:start w:val="1"/>
      <w:numFmt w:val="bullet"/>
      <w:lvlText w:val=""/>
      <w:lvlJc w:val="left"/>
      <w:pPr>
        <w:tabs>
          <w:tab w:val="num" w:pos="2880"/>
        </w:tabs>
        <w:ind w:left="2880" w:right="2880" w:hanging="360"/>
      </w:pPr>
      <w:rPr>
        <w:rFonts w:ascii="Symbol" w:hAnsi="Symbol" w:hint="default"/>
      </w:rPr>
    </w:lvl>
    <w:lvl w:ilvl="4" w:tplc="A15A914A" w:tentative="1">
      <w:start w:val="1"/>
      <w:numFmt w:val="bullet"/>
      <w:lvlText w:val="o"/>
      <w:lvlJc w:val="left"/>
      <w:pPr>
        <w:tabs>
          <w:tab w:val="num" w:pos="3600"/>
        </w:tabs>
        <w:ind w:left="3600" w:right="3600" w:hanging="360"/>
      </w:pPr>
      <w:rPr>
        <w:rFonts w:ascii="Courier New" w:hAnsi="Courier New" w:cs="Courier New" w:hint="default"/>
      </w:rPr>
    </w:lvl>
    <w:lvl w:ilvl="5" w:tplc="560C9E26" w:tentative="1">
      <w:start w:val="1"/>
      <w:numFmt w:val="bullet"/>
      <w:lvlText w:val=""/>
      <w:lvlJc w:val="left"/>
      <w:pPr>
        <w:tabs>
          <w:tab w:val="num" w:pos="4320"/>
        </w:tabs>
        <w:ind w:left="4320" w:right="4320" w:hanging="360"/>
      </w:pPr>
      <w:rPr>
        <w:rFonts w:ascii="Wingdings" w:hAnsi="Wingdings" w:hint="default"/>
      </w:rPr>
    </w:lvl>
    <w:lvl w:ilvl="6" w:tplc="91249BC2" w:tentative="1">
      <w:start w:val="1"/>
      <w:numFmt w:val="bullet"/>
      <w:lvlText w:val=""/>
      <w:lvlJc w:val="left"/>
      <w:pPr>
        <w:tabs>
          <w:tab w:val="num" w:pos="5040"/>
        </w:tabs>
        <w:ind w:left="5040" w:right="5040" w:hanging="360"/>
      </w:pPr>
      <w:rPr>
        <w:rFonts w:ascii="Symbol" w:hAnsi="Symbol" w:hint="default"/>
      </w:rPr>
    </w:lvl>
    <w:lvl w:ilvl="7" w:tplc="E96E9FD6" w:tentative="1">
      <w:start w:val="1"/>
      <w:numFmt w:val="bullet"/>
      <w:lvlText w:val="o"/>
      <w:lvlJc w:val="left"/>
      <w:pPr>
        <w:tabs>
          <w:tab w:val="num" w:pos="5760"/>
        </w:tabs>
        <w:ind w:left="5760" w:right="5760" w:hanging="360"/>
      </w:pPr>
      <w:rPr>
        <w:rFonts w:ascii="Courier New" w:hAnsi="Courier New" w:cs="Courier New" w:hint="default"/>
      </w:rPr>
    </w:lvl>
    <w:lvl w:ilvl="8" w:tplc="424CAE24"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4741432"/>
    <w:multiLevelType w:val="multilevel"/>
    <w:tmpl w:val="97262C64"/>
    <w:lvl w:ilvl="0">
      <w:start w:val="1"/>
      <w:numFmt w:val="decimal"/>
      <w:lvlText w:val="%1."/>
      <w:lvlJc w:val="left"/>
      <w:pPr>
        <w:ind w:left="360" w:hanging="360"/>
      </w:pPr>
    </w:lvl>
    <w:lvl w:ilvl="1">
      <w:start w:val="1"/>
      <w:numFmt w:val="decimal"/>
      <w:isLgl/>
      <w:lvlText w:val="%1.%2"/>
      <w:lvlJc w:val="left"/>
      <w:pPr>
        <w:ind w:left="927"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4"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pStyle w:val="22"/>
      <w:lvlText w:val="%2."/>
      <w:lvlJc w:val="right"/>
      <w:pPr>
        <w:tabs>
          <w:tab w:val="num" w:pos="1051"/>
        </w:tabs>
        <w:ind w:left="1051" w:right="1051" w:hanging="511"/>
      </w:pPr>
    </w:lvl>
    <w:lvl w:ilvl="2">
      <w:start w:val="1"/>
      <w:numFmt w:val="decimal"/>
      <w:pStyle w:val="33"/>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15:restartNumberingAfterBreak="0">
    <w:nsid w:val="063436AF"/>
    <w:multiLevelType w:val="hybridMultilevel"/>
    <w:tmpl w:val="E424CA32"/>
    <w:lvl w:ilvl="0" w:tplc="2FAE87BA">
      <w:start w:val="1"/>
      <w:numFmt w:val="decimal"/>
      <w:lvlText w:val="%1."/>
      <w:lvlJc w:val="left"/>
      <w:pPr>
        <w:ind w:left="567" w:hanging="567"/>
      </w:pPr>
      <w:rPr>
        <w:rFonts w:hint="default"/>
      </w:rPr>
    </w:lvl>
    <w:lvl w:ilvl="1" w:tplc="90A0C276" w:tentative="1">
      <w:start w:val="1"/>
      <w:numFmt w:val="lowerLetter"/>
      <w:lvlText w:val="%2."/>
      <w:lvlJc w:val="left"/>
      <w:pPr>
        <w:ind w:left="1440" w:hanging="360"/>
      </w:pPr>
    </w:lvl>
    <w:lvl w:ilvl="2" w:tplc="A0F09B30" w:tentative="1">
      <w:start w:val="1"/>
      <w:numFmt w:val="lowerRoman"/>
      <w:lvlText w:val="%3."/>
      <w:lvlJc w:val="right"/>
      <w:pPr>
        <w:ind w:left="2160" w:hanging="180"/>
      </w:pPr>
    </w:lvl>
    <w:lvl w:ilvl="3" w:tplc="2DE88580" w:tentative="1">
      <w:start w:val="1"/>
      <w:numFmt w:val="decimal"/>
      <w:lvlText w:val="%4."/>
      <w:lvlJc w:val="left"/>
      <w:pPr>
        <w:ind w:left="2880" w:hanging="360"/>
      </w:pPr>
    </w:lvl>
    <w:lvl w:ilvl="4" w:tplc="EF5C401E" w:tentative="1">
      <w:start w:val="1"/>
      <w:numFmt w:val="lowerLetter"/>
      <w:lvlText w:val="%5."/>
      <w:lvlJc w:val="left"/>
      <w:pPr>
        <w:ind w:left="3600" w:hanging="360"/>
      </w:pPr>
    </w:lvl>
    <w:lvl w:ilvl="5" w:tplc="10EEF198" w:tentative="1">
      <w:start w:val="1"/>
      <w:numFmt w:val="lowerRoman"/>
      <w:lvlText w:val="%6."/>
      <w:lvlJc w:val="right"/>
      <w:pPr>
        <w:ind w:left="4320" w:hanging="180"/>
      </w:pPr>
    </w:lvl>
    <w:lvl w:ilvl="6" w:tplc="0E04EC7A" w:tentative="1">
      <w:start w:val="1"/>
      <w:numFmt w:val="decimal"/>
      <w:lvlText w:val="%7."/>
      <w:lvlJc w:val="left"/>
      <w:pPr>
        <w:ind w:left="5040" w:hanging="360"/>
      </w:pPr>
    </w:lvl>
    <w:lvl w:ilvl="7" w:tplc="8F24C5CE" w:tentative="1">
      <w:start w:val="1"/>
      <w:numFmt w:val="lowerLetter"/>
      <w:lvlText w:val="%8."/>
      <w:lvlJc w:val="left"/>
      <w:pPr>
        <w:ind w:left="5760" w:hanging="360"/>
      </w:pPr>
    </w:lvl>
    <w:lvl w:ilvl="8" w:tplc="1C543AD0" w:tentative="1">
      <w:start w:val="1"/>
      <w:numFmt w:val="lowerRoman"/>
      <w:lvlText w:val="%9."/>
      <w:lvlJc w:val="right"/>
      <w:pPr>
        <w:ind w:left="6480" w:hanging="180"/>
      </w:pPr>
    </w:lvl>
  </w:abstractNum>
  <w:abstractNum w:abstractNumId="6" w15:restartNumberingAfterBreak="0">
    <w:nsid w:val="07D22DC8"/>
    <w:multiLevelType w:val="hybridMultilevel"/>
    <w:tmpl w:val="BCEE6C62"/>
    <w:lvl w:ilvl="0" w:tplc="3232F99A">
      <w:start w:val="1"/>
      <w:numFmt w:val="bullet"/>
      <w:pStyle w:val="Instruction2"/>
      <w:lvlText w:val=""/>
      <w:lvlJc w:val="left"/>
      <w:pPr>
        <w:tabs>
          <w:tab w:val="num" w:pos="1191"/>
        </w:tabs>
        <w:ind w:left="1191" w:hanging="397"/>
      </w:pPr>
      <w:rPr>
        <w:rFonts w:ascii="Wingdings" w:hAnsi="Wingdings" w:hint="default"/>
      </w:rPr>
    </w:lvl>
    <w:lvl w:ilvl="1" w:tplc="3D1E05D4">
      <w:start w:val="1"/>
      <w:numFmt w:val="bullet"/>
      <w:lvlText w:val="o"/>
      <w:lvlJc w:val="left"/>
      <w:pPr>
        <w:tabs>
          <w:tab w:val="num" w:pos="1440"/>
        </w:tabs>
        <w:ind w:left="1440" w:hanging="360"/>
      </w:pPr>
      <w:rPr>
        <w:rFonts w:ascii="Courier New" w:hAnsi="Courier New" w:hint="default"/>
      </w:rPr>
    </w:lvl>
    <w:lvl w:ilvl="2" w:tplc="15769FF4">
      <w:start w:val="1"/>
      <w:numFmt w:val="bullet"/>
      <w:lvlText w:val=""/>
      <w:lvlJc w:val="left"/>
      <w:pPr>
        <w:tabs>
          <w:tab w:val="num" w:pos="2160"/>
        </w:tabs>
        <w:ind w:left="2160" w:hanging="360"/>
      </w:pPr>
      <w:rPr>
        <w:rFonts w:ascii="Wingdings" w:hAnsi="Wingdings" w:hint="default"/>
      </w:rPr>
    </w:lvl>
    <w:lvl w:ilvl="3" w:tplc="FD846888">
      <w:start w:val="1"/>
      <w:numFmt w:val="bullet"/>
      <w:lvlText w:val=""/>
      <w:lvlJc w:val="left"/>
      <w:pPr>
        <w:tabs>
          <w:tab w:val="num" w:pos="2880"/>
        </w:tabs>
        <w:ind w:left="2880" w:hanging="360"/>
      </w:pPr>
      <w:rPr>
        <w:rFonts w:ascii="Symbol" w:hAnsi="Symbol" w:hint="default"/>
      </w:rPr>
    </w:lvl>
    <w:lvl w:ilvl="4" w:tplc="C478B600">
      <w:start w:val="1"/>
      <w:numFmt w:val="bullet"/>
      <w:lvlText w:val="o"/>
      <w:lvlJc w:val="left"/>
      <w:pPr>
        <w:tabs>
          <w:tab w:val="num" w:pos="3600"/>
        </w:tabs>
        <w:ind w:left="3600" w:hanging="360"/>
      </w:pPr>
      <w:rPr>
        <w:rFonts w:ascii="Courier New" w:hAnsi="Courier New" w:hint="default"/>
      </w:rPr>
    </w:lvl>
    <w:lvl w:ilvl="5" w:tplc="B5700FC0">
      <w:start w:val="1"/>
      <w:numFmt w:val="bullet"/>
      <w:lvlText w:val=""/>
      <w:lvlJc w:val="left"/>
      <w:pPr>
        <w:tabs>
          <w:tab w:val="num" w:pos="4320"/>
        </w:tabs>
        <w:ind w:left="4320" w:hanging="360"/>
      </w:pPr>
      <w:rPr>
        <w:rFonts w:ascii="Wingdings" w:hAnsi="Wingdings" w:hint="default"/>
      </w:rPr>
    </w:lvl>
    <w:lvl w:ilvl="6" w:tplc="B300A7F0">
      <w:start w:val="1"/>
      <w:numFmt w:val="bullet"/>
      <w:lvlText w:val=""/>
      <w:lvlJc w:val="left"/>
      <w:pPr>
        <w:tabs>
          <w:tab w:val="num" w:pos="5040"/>
        </w:tabs>
        <w:ind w:left="5040" w:hanging="360"/>
      </w:pPr>
      <w:rPr>
        <w:rFonts w:ascii="Symbol" w:hAnsi="Symbol" w:hint="default"/>
      </w:rPr>
    </w:lvl>
    <w:lvl w:ilvl="7" w:tplc="4008EF70">
      <w:start w:val="1"/>
      <w:numFmt w:val="bullet"/>
      <w:lvlText w:val="o"/>
      <w:lvlJc w:val="left"/>
      <w:pPr>
        <w:tabs>
          <w:tab w:val="num" w:pos="5760"/>
        </w:tabs>
        <w:ind w:left="5760" w:hanging="360"/>
      </w:pPr>
      <w:rPr>
        <w:rFonts w:ascii="Courier New" w:hAnsi="Courier New" w:hint="default"/>
      </w:rPr>
    </w:lvl>
    <w:lvl w:ilvl="8" w:tplc="347E426E">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8" w15:restartNumberingAfterBreak="0">
    <w:nsid w:val="0AF32D0F"/>
    <w:multiLevelType w:val="hybridMultilevel"/>
    <w:tmpl w:val="C6E248D6"/>
    <w:lvl w:ilvl="0" w:tplc="1C621EF8">
      <w:start w:val="1"/>
      <w:numFmt w:val="bullet"/>
      <w:lvlText w:val=""/>
      <w:lvlJc w:val="left"/>
      <w:pPr>
        <w:ind w:left="720" w:hanging="360"/>
      </w:pPr>
      <w:rPr>
        <w:rFonts w:ascii="Symbol" w:hAnsi="Symbol" w:hint="default"/>
      </w:rPr>
    </w:lvl>
    <w:lvl w:ilvl="1" w:tplc="661C9554">
      <w:start w:val="1"/>
      <w:numFmt w:val="bullet"/>
      <w:lvlText w:val="o"/>
      <w:lvlJc w:val="left"/>
      <w:pPr>
        <w:ind w:left="1440" w:hanging="360"/>
      </w:pPr>
      <w:rPr>
        <w:rFonts w:ascii="Courier New" w:hAnsi="Courier New" w:cs="Courier New" w:hint="default"/>
      </w:rPr>
    </w:lvl>
    <w:lvl w:ilvl="2" w:tplc="41E0A872" w:tentative="1">
      <w:start w:val="1"/>
      <w:numFmt w:val="bullet"/>
      <w:lvlText w:val=""/>
      <w:lvlJc w:val="left"/>
      <w:pPr>
        <w:ind w:left="2160" w:hanging="360"/>
      </w:pPr>
      <w:rPr>
        <w:rFonts w:ascii="Wingdings" w:hAnsi="Wingdings" w:hint="default"/>
      </w:rPr>
    </w:lvl>
    <w:lvl w:ilvl="3" w:tplc="94ACF92E" w:tentative="1">
      <w:start w:val="1"/>
      <w:numFmt w:val="bullet"/>
      <w:lvlText w:val=""/>
      <w:lvlJc w:val="left"/>
      <w:pPr>
        <w:ind w:left="2880" w:hanging="360"/>
      </w:pPr>
      <w:rPr>
        <w:rFonts w:ascii="Symbol" w:hAnsi="Symbol" w:hint="default"/>
      </w:rPr>
    </w:lvl>
    <w:lvl w:ilvl="4" w:tplc="22A0BFEE">
      <w:start w:val="1"/>
      <w:numFmt w:val="bullet"/>
      <w:lvlText w:val="o"/>
      <w:lvlJc w:val="left"/>
      <w:pPr>
        <w:ind w:left="3600" w:hanging="360"/>
      </w:pPr>
      <w:rPr>
        <w:rFonts w:ascii="Courier New" w:hAnsi="Courier New" w:cs="Courier New" w:hint="default"/>
      </w:rPr>
    </w:lvl>
    <w:lvl w:ilvl="5" w:tplc="C052A4BA" w:tentative="1">
      <w:start w:val="1"/>
      <w:numFmt w:val="bullet"/>
      <w:lvlText w:val=""/>
      <w:lvlJc w:val="left"/>
      <w:pPr>
        <w:ind w:left="4320" w:hanging="360"/>
      </w:pPr>
      <w:rPr>
        <w:rFonts w:ascii="Wingdings" w:hAnsi="Wingdings" w:hint="default"/>
      </w:rPr>
    </w:lvl>
    <w:lvl w:ilvl="6" w:tplc="209AFE70" w:tentative="1">
      <w:start w:val="1"/>
      <w:numFmt w:val="bullet"/>
      <w:lvlText w:val=""/>
      <w:lvlJc w:val="left"/>
      <w:pPr>
        <w:ind w:left="5040" w:hanging="360"/>
      </w:pPr>
      <w:rPr>
        <w:rFonts w:ascii="Symbol" w:hAnsi="Symbol" w:hint="default"/>
      </w:rPr>
    </w:lvl>
    <w:lvl w:ilvl="7" w:tplc="C7629686" w:tentative="1">
      <w:start w:val="1"/>
      <w:numFmt w:val="bullet"/>
      <w:lvlText w:val="o"/>
      <w:lvlJc w:val="left"/>
      <w:pPr>
        <w:ind w:left="5760" w:hanging="360"/>
      </w:pPr>
      <w:rPr>
        <w:rFonts w:ascii="Courier New" w:hAnsi="Courier New" w:cs="Courier New" w:hint="default"/>
      </w:rPr>
    </w:lvl>
    <w:lvl w:ilvl="8" w:tplc="FF422F6A" w:tentative="1">
      <w:start w:val="1"/>
      <w:numFmt w:val="bullet"/>
      <w:lvlText w:val=""/>
      <w:lvlJc w:val="left"/>
      <w:pPr>
        <w:ind w:left="6480" w:hanging="360"/>
      </w:pPr>
      <w:rPr>
        <w:rFonts w:ascii="Wingdings" w:hAnsi="Wingdings" w:hint="default"/>
      </w:rPr>
    </w:lvl>
  </w:abstractNum>
  <w:abstractNum w:abstractNumId="9" w15:restartNumberingAfterBreak="0">
    <w:nsid w:val="0C250AA3"/>
    <w:multiLevelType w:val="hybridMultilevel"/>
    <w:tmpl w:val="0C00A3F8"/>
    <w:lvl w:ilvl="0" w:tplc="6EBED0C4">
      <w:numFmt w:val="bullet"/>
      <w:lvlText w:val="-"/>
      <w:lvlJc w:val="left"/>
      <w:pPr>
        <w:ind w:left="720" w:hanging="360"/>
      </w:pPr>
      <w:rPr>
        <w:rFonts w:ascii="David" w:eastAsia="Times New Roman" w:hAnsi="David" w:cs="David" w:hint="default"/>
      </w:rPr>
    </w:lvl>
    <w:lvl w:ilvl="1" w:tplc="88627BAA" w:tentative="1">
      <w:start w:val="1"/>
      <w:numFmt w:val="bullet"/>
      <w:lvlText w:val="o"/>
      <w:lvlJc w:val="left"/>
      <w:pPr>
        <w:ind w:left="1440" w:hanging="360"/>
      </w:pPr>
      <w:rPr>
        <w:rFonts w:ascii="Courier New" w:hAnsi="Courier New" w:cs="Courier New" w:hint="default"/>
      </w:rPr>
    </w:lvl>
    <w:lvl w:ilvl="2" w:tplc="BF3CD374" w:tentative="1">
      <w:start w:val="1"/>
      <w:numFmt w:val="bullet"/>
      <w:lvlText w:val=""/>
      <w:lvlJc w:val="left"/>
      <w:pPr>
        <w:ind w:left="2160" w:hanging="360"/>
      </w:pPr>
      <w:rPr>
        <w:rFonts w:ascii="Wingdings" w:hAnsi="Wingdings" w:hint="default"/>
      </w:rPr>
    </w:lvl>
    <w:lvl w:ilvl="3" w:tplc="822A0B5A" w:tentative="1">
      <w:start w:val="1"/>
      <w:numFmt w:val="bullet"/>
      <w:lvlText w:val=""/>
      <w:lvlJc w:val="left"/>
      <w:pPr>
        <w:ind w:left="2880" w:hanging="360"/>
      </w:pPr>
      <w:rPr>
        <w:rFonts w:ascii="Symbol" w:hAnsi="Symbol" w:hint="default"/>
      </w:rPr>
    </w:lvl>
    <w:lvl w:ilvl="4" w:tplc="C02C1060" w:tentative="1">
      <w:start w:val="1"/>
      <w:numFmt w:val="bullet"/>
      <w:lvlText w:val="o"/>
      <w:lvlJc w:val="left"/>
      <w:pPr>
        <w:ind w:left="3600" w:hanging="360"/>
      </w:pPr>
      <w:rPr>
        <w:rFonts w:ascii="Courier New" w:hAnsi="Courier New" w:cs="Courier New" w:hint="default"/>
      </w:rPr>
    </w:lvl>
    <w:lvl w:ilvl="5" w:tplc="AA38C3B8" w:tentative="1">
      <w:start w:val="1"/>
      <w:numFmt w:val="bullet"/>
      <w:lvlText w:val=""/>
      <w:lvlJc w:val="left"/>
      <w:pPr>
        <w:ind w:left="4320" w:hanging="360"/>
      </w:pPr>
      <w:rPr>
        <w:rFonts w:ascii="Wingdings" w:hAnsi="Wingdings" w:hint="default"/>
      </w:rPr>
    </w:lvl>
    <w:lvl w:ilvl="6" w:tplc="000C4708" w:tentative="1">
      <w:start w:val="1"/>
      <w:numFmt w:val="bullet"/>
      <w:lvlText w:val=""/>
      <w:lvlJc w:val="left"/>
      <w:pPr>
        <w:ind w:left="5040" w:hanging="360"/>
      </w:pPr>
      <w:rPr>
        <w:rFonts w:ascii="Symbol" w:hAnsi="Symbol" w:hint="default"/>
      </w:rPr>
    </w:lvl>
    <w:lvl w:ilvl="7" w:tplc="888A87B6" w:tentative="1">
      <w:start w:val="1"/>
      <w:numFmt w:val="bullet"/>
      <w:lvlText w:val="o"/>
      <w:lvlJc w:val="left"/>
      <w:pPr>
        <w:ind w:left="5760" w:hanging="360"/>
      </w:pPr>
      <w:rPr>
        <w:rFonts w:ascii="Courier New" w:hAnsi="Courier New" w:cs="Courier New" w:hint="default"/>
      </w:rPr>
    </w:lvl>
    <w:lvl w:ilvl="8" w:tplc="EB9EB3CC" w:tentative="1">
      <w:start w:val="1"/>
      <w:numFmt w:val="bullet"/>
      <w:lvlText w:val=""/>
      <w:lvlJc w:val="left"/>
      <w:pPr>
        <w:ind w:left="6480" w:hanging="360"/>
      </w:pPr>
      <w:rPr>
        <w:rFonts w:ascii="Wingdings" w:hAnsi="Wingdings" w:hint="default"/>
      </w:rPr>
    </w:lvl>
  </w:abstractNum>
  <w:abstractNum w:abstractNumId="10"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2" w15:restartNumberingAfterBreak="0">
    <w:nsid w:val="125F020E"/>
    <w:multiLevelType w:val="hybridMultilevel"/>
    <w:tmpl w:val="7A32312C"/>
    <w:lvl w:ilvl="0" w:tplc="E20EEBC4">
      <w:start w:val="2500"/>
      <w:numFmt w:val="decimal"/>
      <w:lvlText w:val="%1"/>
      <w:lvlJc w:val="left"/>
      <w:pPr>
        <w:ind w:left="780" w:hanging="420"/>
      </w:pPr>
      <w:rPr>
        <w:rFonts w:hint="default"/>
      </w:rPr>
    </w:lvl>
    <w:lvl w:ilvl="1" w:tplc="575E1ED0" w:tentative="1">
      <w:start w:val="1"/>
      <w:numFmt w:val="lowerLetter"/>
      <w:lvlText w:val="%2."/>
      <w:lvlJc w:val="left"/>
      <w:pPr>
        <w:ind w:left="1440" w:hanging="360"/>
      </w:pPr>
    </w:lvl>
    <w:lvl w:ilvl="2" w:tplc="5A46ABC2" w:tentative="1">
      <w:start w:val="1"/>
      <w:numFmt w:val="lowerRoman"/>
      <w:lvlText w:val="%3."/>
      <w:lvlJc w:val="right"/>
      <w:pPr>
        <w:ind w:left="2160" w:hanging="180"/>
      </w:pPr>
    </w:lvl>
    <w:lvl w:ilvl="3" w:tplc="CE285DBE" w:tentative="1">
      <w:start w:val="1"/>
      <w:numFmt w:val="decimal"/>
      <w:lvlText w:val="%4."/>
      <w:lvlJc w:val="left"/>
      <w:pPr>
        <w:ind w:left="2880" w:hanging="360"/>
      </w:pPr>
    </w:lvl>
    <w:lvl w:ilvl="4" w:tplc="B5786D08" w:tentative="1">
      <w:start w:val="1"/>
      <w:numFmt w:val="lowerLetter"/>
      <w:lvlText w:val="%5."/>
      <w:lvlJc w:val="left"/>
      <w:pPr>
        <w:ind w:left="3600" w:hanging="360"/>
      </w:pPr>
    </w:lvl>
    <w:lvl w:ilvl="5" w:tplc="261C6B36" w:tentative="1">
      <w:start w:val="1"/>
      <w:numFmt w:val="lowerRoman"/>
      <w:lvlText w:val="%6."/>
      <w:lvlJc w:val="right"/>
      <w:pPr>
        <w:ind w:left="4320" w:hanging="180"/>
      </w:pPr>
    </w:lvl>
    <w:lvl w:ilvl="6" w:tplc="50FADFAA" w:tentative="1">
      <w:start w:val="1"/>
      <w:numFmt w:val="decimal"/>
      <w:lvlText w:val="%7."/>
      <w:lvlJc w:val="left"/>
      <w:pPr>
        <w:ind w:left="5040" w:hanging="360"/>
      </w:pPr>
    </w:lvl>
    <w:lvl w:ilvl="7" w:tplc="082AB1AC" w:tentative="1">
      <w:start w:val="1"/>
      <w:numFmt w:val="lowerLetter"/>
      <w:lvlText w:val="%8."/>
      <w:lvlJc w:val="left"/>
      <w:pPr>
        <w:ind w:left="5760" w:hanging="360"/>
      </w:pPr>
    </w:lvl>
    <w:lvl w:ilvl="8" w:tplc="A70ABCA0" w:tentative="1">
      <w:start w:val="1"/>
      <w:numFmt w:val="lowerRoman"/>
      <w:lvlText w:val="%9."/>
      <w:lvlJc w:val="right"/>
      <w:pPr>
        <w:ind w:left="6480" w:hanging="180"/>
      </w:pPr>
    </w:lvl>
  </w:abstractNum>
  <w:abstractNum w:abstractNumId="13" w15:restartNumberingAfterBreak="0">
    <w:nsid w:val="145F229F"/>
    <w:multiLevelType w:val="hybridMultilevel"/>
    <w:tmpl w:val="F2729A1A"/>
    <w:lvl w:ilvl="0" w:tplc="1A8242C6">
      <w:start w:val="1"/>
      <w:numFmt w:val="bullet"/>
      <w:pStyle w:val="a0"/>
      <w:lvlText w:val=""/>
      <w:lvlJc w:val="left"/>
      <w:pPr>
        <w:ind w:left="720" w:hanging="360"/>
      </w:pPr>
      <w:rPr>
        <w:rFonts w:ascii="Symbol" w:hAnsi="Symbol" w:cs="Symbol" w:hint="default"/>
        <w:b/>
        <w:i w:val="0"/>
        <w:color w:val="44546A" w:themeColor="text2"/>
      </w:rPr>
    </w:lvl>
    <w:lvl w:ilvl="1" w:tplc="2868980C">
      <w:start w:val="1"/>
      <w:numFmt w:val="bullet"/>
      <w:lvlText w:val="o"/>
      <w:lvlJc w:val="left"/>
      <w:pPr>
        <w:ind w:left="1440" w:hanging="360"/>
      </w:pPr>
      <w:rPr>
        <w:rFonts w:ascii="Courier New" w:hAnsi="Courier New" w:cs="Courier New" w:hint="default"/>
      </w:rPr>
    </w:lvl>
    <w:lvl w:ilvl="2" w:tplc="871CE2D8">
      <w:start w:val="1"/>
      <w:numFmt w:val="bullet"/>
      <w:lvlText w:val=""/>
      <w:lvlJc w:val="left"/>
      <w:pPr>
        <w:ind w:left="2160" w:hanging="360"/>
      </w:pPr>
      <w:rPr>
        <w:rFonts w:ascii="Wingdings" w:hAnsi="Wingdings" w:hint="default"/>
      </w:rPr>
    </w:lvl>
    <w:lvl w:ilvl="3" w:tplc="1720A55A">
      <w:start w:val="1"/>
      <w:numFmt w:val="bullet"/>
      <w:lvlText w:val=""/>
      <w:lvlJc w:val="left"/>
      <w:pPr>
        <w:ind w:left="2880" w:hanging="360"/>
      </w:pPr>
      <w:rPr>
        <w:rFonts w:ascii="Symbol" w:hAnsi="Symbol" w:hint="default"/>
      </w:rPr>
    </w:lvl>
    <w:lvl w:ilvl="4" w:tplc="DC1A8D50" w:tentative="1">
      <w:start w:val="1"/>
      <w:numFmt w:val="bullet"/>
      <w:lvlText w:val="o"/>
      <w:lvlJc w:val="left"/>
      <w:pPr>
        <w:ind w:left="3600" w:hanging="360"/>
      </w:pPr>
      <w:rPr>
        <w:rFonts w:ascii="Courier New" w:hAnsi="Courier New" w:cs="Courier New" w:hint="default"/>
      </w:rPr>
    </w:lvl>
    <w:lvl w:ilvl="5" w:tplc="CA8E2C3E" w:tentative="1">
      <w:start w:val="1"/>
      <w:numFmt w:val="bullet"/>
      <w:lvlText w:val=""/>
      <w:lvlJc w:val="left"/>
      <w:pPr>
        <w:ind w:left="4320" w:hanging="360"/>
      </w:pPr>
      <w:rPr>
        <w:rFonts w:ascii="Wingdings" w:hAnsi="Wingdings" w:hint="default"/>
      </w:rPr>
    </w:lvl>
    <w:lvl w:ilvl="6" w:tplc="C2D6188E" w:tentative="1">
      <w:start w:val="1"/>
      <w:numFmt w:val="bullet"/>
      <w:lvlText w:val=""/>
      <w:lvlJc w:val="left"/>
      <w:pPr>
        <w:ind w:left="5040" w:hanging="360"/>
      </w:pPr>
      <w:rPr>
        <w:rFonts w:ascii="Symbol" w:hAnsi="Symbol" w:hint="default"/>
      </w:rPr>
    </w:lvl>
    <w:lvl w:ilvl="7" w:tplc="53C8A19C" w:tentative="1">
      <w:start w:val="1"/>
      <w:numFmt w:val="bullet"/>
      <w:lvlText w:val="o"/>
      <w:lvlJc w:val="left"/>
      <w:pPr>
        <w:ind w:left="5760" w:hanging="360"/>
      </w:pPr>
      <w:rPr>
        <w:rFonts w:ascii="Courier New" w:hAnsi="Courier New" w:cs="Courier New" w:hint="default"/>
      </w:rPr>
    </w:lvl>
    <w:lvl w:ilvl="8" w:tplc="7D105F7E" w:tentative="1">
      <w:start w:val="1"/>
      <w:numFmt w:val="bullet"/>
      <w:lvlText w:val=""/>
      <w:lvlJc w:val="left"/>
      <w:pPr>
        <w:ind w:left="6480" w:hanging="360"/>
      </w:pPr>
      <w:rPr>
        <w:rFonts w:ascii="Wingdings" w:hAnsi="Wingdings" w:hint="default"/>
      </w:rPr>
    </w:lvl>
  </w:abstractNum>
  <w:abstractNum w:abstractNumId="1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183C721A"/>
    <w:multiLevelType w:val="hybridMultilevel"/>
    <w:tmpl w:val="42A407A4"/>
    <w:lvl w:ilvl="0" w:tplc="82ECF6FA">
      <w:start w:val="1"/>
      <w:numFmt w:val="decimal"/>
      <w:lvlText w:val="%1."/>
      <w:lvlJc w:val="left"/>
      <w:pPr>
        <w:ind w:left="360" w:hanging="360"/>
      </w:pPr>
    </w:lvl>
    <w:lvl w:ilvl="1" w:tplc="933CDA92" w:tentative="1">
      <w:start w:val="1"/>
      <w:numFmt w:val="lowerLetter"/>
      <w:lvlText w:val="%2."/>
      <w:lvlJc w:val="left"/>
      <w:pPr>
        <w:ind w:left="1080" w:hanging="360"/>
      </w:pPr>
    </w:lvl>
    <w:lvl w:ilvl="2" w:tplc="BD528026" w:tentative="1">
      <w:start w:val="1"/>
      <w:numFmt w:val="lowerRoman"/>
      <w:lvlText w:val="%3."/>
      <w:lvlJc w:val="right"/>
      <w:pPr>
        <w:ind w:left="1800" w:hanging="180"/>
      </w:pPr>
    </w:lvl>
    <w:lvl w:ilvl="3" w:tplc="B48E1AFC" w:tentative="1">
      <w:start w:val="1"/>
      <w:numFmt w:val="decimal"/>
      <w:lvlText w:val="%4."/>
      <w:lvlJc w:val="left"/>
      <w:pPr>
        <w:ind w:left="2520" w:hanging="360"/>
      </w:pPr>
    </w:lvl>
    <w:lvl w:ilvl="4" w:tplc="A2065192" w:tentative="1">
      <w:start w:val="1"/>
      <w:numFmt w:val="lowerLetter"/>
      <w:lvlText w:val="%5."/>
      <w:lvlJc w:val="left"/>
      <w:pPr>
        <w:ind w:left="3240" w:hanging="360"/>
      </w:pPr>
    </w:lvl>
    <w:lvl w:ilvl="5" w:tplc="AB046052" w:tentative="1">
      <w:start w:val="1"/>
      <w:numFmt w:val="lowerRoman"/>
      <w:lvlText w:val="%6."/>
      <w:lvlJc w:val="right"/>
      <w:pPr>
        <w:ind w:left="3960" w:hanging="180"/>
      </w:pPr>
    </w:lvl>
    <w:lvl w:ilvl="6" w:tplc="B642A950" w:tentative="1">
      <w:start w:val="1"/>
      <w:numFmt w:val="decimal"/>
      <w:lvlText w:val="%7."/>
      <w:lvlJc w:val="left"/>
      <w:pPr>
        <w:ind w:left="4680" w:hanging="360"/>
      </w:pPr>
    </w:lvl>
    <w:lvl w:ilvl="7" w:tplc="1004E008" w:tentative="1">
      <w:start w:val="1"/>
      <w:numFmt w:val="lowerLetter"/>
      <w:lvlText w:val="%8."/>
      <w:lvlJc w:val="left"/>
      <w:pPr>
        <w:ind w:left="5400" w:hanging="360"/>
      </w:pPr>
    </w:lvl>
    <w:lvl w:ilvl="8" w:tplc="529237BE" w:tentative="1">
      <w:start w:val="1"/>
      <w:numFmt w:val="lowerRoman"/>
      <w:lvlText w:val="%9."/>
      <w:lvlJc w:val="right"/>
      <w:pPr>
        <w:ind w:left="6120" w:hanging="180"/>
      </w:pPr>
    </w:lvl>
  </w:abstractNum>
  <w:abstractNum w:abstractNumId="16" w15:restartNumberingAfterBreak="0">
    <w:nsid w:val="18621A1E"/>
    <w:multiLevelType w:val="hybridMultilevel"/>
    <w:tmpl w:val="F342B1F0"/>
    <w:lvl w:ilvl="0" w:tplc="57C0F35C">
      <w:start w:val="1"/>
      <w:numFmt w:val="decimal"/>
      <w:lvlText w:val="%1."/>
      <w:lvlJc w:val="left"/>
      <w:pPr>
        <w:ind w:left="720" w:hanging="360"/>
      </w:pPr>
    </w:lvl>
    <w:lvl w:ilvl="1" w:tplc="A4561FCC">
      <w:start w:val="1"/>
      <w:numFmt w:val="lowerLetter"/>
      <w:lvlText w:val="%2."/>
      <w:lvlJc w:val="left"/>
      <w:pPr>
        <w:ind w:left="1440" w:hanging="360"/>
      </w:pPr>
    </w:lvl>
    <w:lvl w:ilvl="2" w:tplc="2AD0F5C8">
      <w:start w:val="1"/>
      <w:numFmt w:val="lowerRoman"/>
      <w:lvlText w:val="%3."/>
      <w:lvlJc w:val="right"/>
      <w:pPr>
        <w:ind w:left="2160" w:hanging="180"/>
      </w:pPr>
    </w:lvl>
    <w:lvl w:ilvl="3" w:tplc="B532E286">
      <w:start w:val="1"/>
      <w:numFmt w:val="decimal"/>
      <w:lvlText w:val="%4."/>
      <w:lvlJc w:val="left"/>
      <w:pPr>
        <w:ind w:left="2880" w:hanging="360"/>
      </w:pPr>
    </w:lvl>
    <w:lvl w:ilvl="4" w:tplc="DA268776">
      <w:start w:val="1"/>
      <w:numFmt w:val="lowerLetter"/>
      <w:lvlText w:val="%5."/>
      <w:lvlJc w:val="left"/>
      <w:pPr>
        <w:ind w:left="3600" w:hanging="360"/>
      </w:pPr>
    </w:lvl>
    <w:lvl w:ilvl="5" w:tplc="218C705C">
      <w:start w:val="1"/>
      <w:numFmt w:val="lowerRoman"/>
      <w:lvlText w:val="%6."/>
      <w:lvlJc w:val="right"/>
      <w:pPr>
        <w:ind w:left="4320" w:hanging="180"/>
      </w:pPr>
    </w:lvl>
    <w:lvl w:ilvl="6" w:tplc="D242E832">
      <w:start w:val="1"/>
      <w:numFmt w:val="decimal"/>
      <w:lvlText w:val="%7."/>
      <w:lvlJc w:val="left"/>
      <w:pPr>
        <w:ind w:left="5040" w:hanging="360"/>
      </w:pPr>
    </w:lvl>
    <w:lvl w:ilvl="7" w:tplc="51D861EA">
      <w:start w:val="1"/>
      <w:numFmt w:val="lowerLetter"/>
      <w:lvlText w:val="%8."/>
      <w:lvlJc w:val="left"/>
      <w:pPr>
        <w:ind w:left="5760" w:hanging="360"/>
      </w:pPr>
    </w:lvl>
    <w:lvl w:ilvl="8" w:tplc="C89E060C">
      <w:start w:val="1"/>
      <w:numFmt w:val="lowerRoman"/>
      <w:lvlText w:val="%9."/>
      <w:lvlJc w:val="right"/>
      <w:pPr>
        <w:ind w:left="6480" w:hanging="180"/>
      </w:pPr>
    </w:lvl>
  </w:abstractNum>
  <w:abstractNum w:abstractNumId="17" w15:restartNumberingAfterBreak="0">
    <w:nsid w:val="1BCA4D33"/>
    <w:multiLevelType w:val="hybridMultilevel"/>
    <w:tmpl w:val="CCE8738E"/>
    <w:lvl w:ilvl="0" w:tplc="CFAE06D4">
      <w:start w:val="1"/>
      <w:numFmt w:val="decimal"/>
      <w:lvlText w:val="%1."/>
      <w:lvlJc w:val="left"/>
      <w:pPr>
        <w:ind w:left="360" w:hanging="360"/>
      </w:pPr>
    </w:lvl>
    <w:lvl w:ilvl="1" w:tplc="65481030" w:tentative="1">
      <w:start w:val="1"/>
      <w:numFmt w:val="lowerLetter"/>
      <w:lvlText w:val="%2."/>
      <w:lvlJc w:val="left"/>
      <w:pPr>
        <w:ind w:left="1080" w:hanging="360"/>
      </w:pPr>
    </w:lvl>
    <w:lvl w:ilvl="2" w:tplc="649AD04A" w:tentative="1">
      <w:start w:val="1"/>
      <w:numFmt w:val="lowerRoman"/>
      <w:lvlText w:val="%3."/>
      <w:lvlJc w:val="right"/>
      <w:pPr>
        <w:ind w:left="1800" w:hanging="180"/>
      </w:pPr>
    </w:lvl>
    <w:lvl w:ilvl="3" w:tplc="5EC07D5A" w:tentative="1">
      <w:start w:val="1"/>
      <w:numFmt w:val="decimal"/>
      <w:lvlText w:val="%4."/>
      <w:lvlJc w:val="left"/>
      <w:pPr>
        <w:ind w:left="2520" w:hanging="360"/>
      </w:pPr>
    </w:lvl>
    <w:lvl w:ilvl="4" w:tplc="7D661CB6" w:tentative="1">
      <w:start w:val="1"/>
      <w:numFmt w:val="lowerLetter"/>
      <w:lvlText w:val="%5."/>
      <w:lvlJc w:val="left"/>
      <w:pPr>
        <w:ind w:left="3240" w:hanging="360"/>
      </w:pPr>
    </w:lvl>
    <w:lvl w:ilvl="5" w:tplc="E7344FC2" w:tentative="1">
      <w:start w:val="1"/>
      <w:numFmt w:val="lowerRoman"/>
      <w:lvlText w:val="%6."/>
      <w:lvlJc w:val="right"/>
      <w:pPr>
        <w:ind w:left="3960" w:hanging="180"/>
      </w:pPr>
    </w:lvl>
    <w:lvl w:ilvl="6" w:tplc="19D43DF8" w:tentative="1">
      <w:start w:val="1"/>
      <w:numFmt w:val="decimal"/>
      <w:lvlText w:val="%7."/>
      <w:lvlJc w:val="left"/>
      <w:pPr>
        <w:ind w:left="4680" w:hanging="360"/>
      </w:pPr>
    </w:lvl>
    <w:lvl w:ilvl="7" w:tplc="D8049BCC" w:tentative="1">
      <w:start w:val="1"/>
      <w:numFmt w:val="lowerLetter"/>
      <w:lvlText w:val="%8."/>
      <w:lvlJc w:val="left"/>
      <w:pPr>
        <w:ind w:left="5400" w:hanging="360"/>
      </w:pPr>
    </w:lvl>
    <w:lvl w:ilvl="8" w:tplc="82B002DE" w:tentative="1">
      <w:start w:val="1"/>
      <w:numFmt w:val="lowerRoman"/>
      <w:lvlText w:val="%9."/>
      <w:lvlJc w:val="right"/>
      <w:pPr>
        <w:ind w:left="6120" w:hanging="180"/>
      </w:pPr>
    </w:lvl>
  </w:abstractNum>
  <w:abstractNum w:abstractNumId="18" w15:restartNumberingAfterBreak="0">
    <w:nsid w:val="1D980F24"/>
    <w:multiLevelType w:val="hybridMultilevel"/>
    <w:tmpl w:val="10B0A6BC"/>
    <w:lvl w:ilvl="0" w:tplc="4D6C8996">
      <w:start w:val="1"/>
      <w:numFmt w:val="bullet"/>
      <w:lvlText w:val=""/>
      <w:lvlJc w:val="left"/>
      <w:pPr>
        <w:tabs>
          <w:tab w:val="num" w:pos="360"/>
        </w:tabs>
        <w:ind w:left="360" w:hanging="360"/>
      </w:pPr>
      <w:rPr>
        <w:rFonts w:ascii="Wingdings" w:hAnsi="Wingdings" w:hint="default"/>
        <w:sz w:val="24"/>
        <w:szCs w:val="24"/>
      </w:rPr>
    </w:lvl>
    <w:lvl w:ilvl="1" w:tplc="B318520A">
      <w:start w:val="1"/>
      <w:numFmt w:val="bullet"/>
      <w:lvlText w:val="o"/>
      <w:lvlJc w:val="left"/>
      <w:pPr>
        <w:tabs>
          <w:tab w:val="num" w:pos="720"/>
        </w:tabs>
        <w:ind w:left="720" w:hanging="360"/>
      </w:pPr>
      <w:rPr>
        <w:rFonts w:ascii="Courier New" w:hAnsi="Courier New" w:hint="default"/>
      </w:rPr>
    </w:lvl>
    <w:lvl w:ilvl="2" w:tplc="C56AF400">
      <w:start w:val="1"/>
      <w:numFmt w:val="bullet"/>
      <w:lvlText w:val=""/>
      <w:lvlJc w:val="left"/>
      <w:pPr>
        <w:tabs>
          <w:tab w:val="num" w:pos="1440"/>
        </w:tabs>
        <w:ind w:left="1440" w:hanging="360"/>
      </w:pPr>
      <w:rPr>
        <w:rFonts w:ascii="Wingdings" w:hAnsi="Wingdings" w:hint="default"/>
      </w:rPr>
    </w:lvl>
    <w:lvl w:ilvl="3" w:tplc="599C2A74">
      <w:start w:val="1"/>
      <w:numFmt w:val="bullet"/>
      <w:lvlText w:val=""/>
      <w:lvlJc w:val="left"/>
      <w:pPr>
        <w:tabs>
          <w:tab w:val="num" w:pos="2160"/>
        </w:tabs>
        <w:ind w:left="2160" w:hanging="360"/>
      </w:pPr>
      <w:rPr>
        <w:rFonts w:ascii="Symbol" w:hAnsi="Symbol" w:hint="default"/>
      </w:rPr>
    </w:lvl>
    <w:lvl w:ilvl="4" w:tplc="1C20782A">
      <w:start w:val="1"/>
      <w:numFmt w:val="bullet"/>
      <w:lvlText w:val="o"/>
      <w:lvlJc w:val="left"/>
      <w:pPr>
        <w:tabs>
          <w:tab w:val="num" w:pos="2880"/>
        </w:tabs>
        <w:ind w:left="2880" w:hanging="360"/>
      </w:pPr>
      <w:rPr>
        <w:rFonts w:ascii="Courier New" w:hAnsi="Courier New" w:hint="default"/>
      </w:rPr>
    </w:lvl>
    <w:lvl w:ilvl="5" w:tplc="527E4528">
      <w:start w:val="1"/>
      <w:numFmt w:val="bullet"/>
      <w:lvlText w:val=""/>
      <w:lvlJc w:val="left"/>
      <w:pPr>
        <w:tabs>
          <w:tab w:val="num" w:pos="3600"/>
        </w:tabs>
        <w:ind w:left="3600" w:hanging="360"/>
      </w:pPr>
      <w:rPr>
        <w:rFonts w:ascii="Wingdings" w:hAnsi="Wingdings" w:hint="default"/>
      </w:rPr>
    </w:lvl>
    <w:lvl w:ilvl="6" w:tplc="963CF330">
      <w:start w:val="1"/>
      <w:numFmt w:val="bullet"/>
      <w:lvlText w:val=""/>
      <w:lvlJc w:val="left"/>
      <w:pPr>
        <w:tabs>
          <w:tab w:val="num" w:pos="4320"/>
        </w:tabs>
        <w:ind w:left="4320" w:hanging="360"/>
      </w:pPr>
      <w:rPr>
        <w:rFonts w:ascii="Symbol" w:hAnsi="Symbol" w:hint="default"/>
      </w:rPr>
    </w:lvl>
    <w:lvl w:ilvl="7" w:tplc="2F1214DA">
      <w:start w:val="1"/>
      <w:numFmt w:val="bullet"/>
      <w:lvlText w:val="o"/>
      <w:lvlJc w:val="left"/>
      <w:pPr>
        <w:tabs>
          <w:tab w:val="num" w:pos="5040"/>
        </w:tabs>
        <w:ind w:left="5040" w:hanging="360"/>
      </w:pPr>
      <w:rPr>
        <w:rFonts w:ascii="Courier New" w:hAnsi="Courier New" w:hint="default"/>
      </w:rPr>
    </w:lvl>
    <w:lvl w:ilvl="8" w:tplc="3FD2C954">
      <w:start w:val="1"/>
      <w:numFmt w:val="bullet"/>
      <w:lvlText w:val=""/>
      <w:lvlJc w:val="left"/>
      <w:pPr>
        <w:tabs>
          <w:tab w:val="num" w:pos="5760"/>
        </w:tabs>
        <w:ind w:left="5760" w:hanging="360"/>
      </w:pPr>
      <w:rPr>
        <w:rFonts w:ascii="Wingdings" w:hAnsi="Wingdings" w:hint="default"/>
      </w:rPr>
    </w:lvl>
  </w:abstractNum>
  <w:abstractNum w:abstractNumId="19" w15:restartNumberingAfterBreak="0">
    <w:nsid w:val="1DE478FF"/>
    <w:multiLevelType w:val="hybridMultilevel"/>
    <w:tmpl w:val="5A7CCB28"/>
    <w:lvl w:ilvl="0" w:tplc="5F385FCC">
      <w:start w:val="1"/>
      <w:numFmt w:val="bullet"/>
      <w:lvlText w:val=""/>
      <w:lvlJc w:val="left"/>
      <w:pPr>
        <w:tabs>
          <w:tab w:val="num" w:pos="360"/>
        </w:tabs>
        <w:ind w:left="360" w:hanging="360"/>
      </w:pPr>
      <w:rPr>
        <w:rFonts w:ascii="Wingdings" w:hAnsi="Wingdings" w:hint="default"/>
        <w:sz w:val="24"/>
        <w:szCs w:val="24"/>
      </w:rPr>
    </w:lvl>
    <w:lvl w:ilvl="1" w:tplc="A3465DE0" w:tentative="1">
      <w:start w:val="1"/>
      <w:numFmt w:val="bullet"/>
      <w:lvlText w:val="o"/>
      <w:lvlJc w:val="left"/>
      <w:pPr>
        <w:tabs>
          <w:tab w:val="num" w:pos="1080"/>
        </w:tabs>
        <w:ind w:left="1080" w:hanging="360"/>
      </w:pPr>
      <w:rPr>
        <w:rFonts w:ascii="Courier New" w:hAnsi="Courier New" w:cs="Courier New" w:hint="default"/>
      </w:rPr>
    </w:lvl>
    <w:lvl w:ilvl="2" w:tplc="DB2E36C6" w:tentative="1">
      <w:start w:val="1"/>
      <w:numFmt w:val="bullet"/>
      <w:lvlText w:val=""/>
      <w:lvlJc w:val="left"/>
      <w:pPr>
        <w:tabs>
          <w:tab w:val="num" w:pos="1800"/>
        </w:tabs>
        <w:ind w:left="1800" w:hanging="360"/>
      </w:pPr>
      <w:rPr>
        <w:rFonts w:ascii="Wingdings" w:hAnsi="Wingdings" w:hint="default"/>
      </w:rPr>
    </w:lvl>
    <w:lvl w:ilvl="3" w:tplc="AE08D44E" w:tentative="1">
      <w:start w:val="1"/>
      <w:numFmt w:val="bullet"/>
      <w:lvlText w:val=""/>
      <w:lvlJc w:val="left"/>
      <w:pPr>
        <w:tabs>
          <w:tab w:val="num" w:pos="2520"/>
        </w:tabs>
        <w:ind w:left="2520" w:hanging="360"/>
      </w:pPr>
      <w:rPr>
        <w:rFonts w:ascii="Symbol" w:hAnsi="Symbol" w:hint="default"/>
      </w:rPr>
    </w:lvl>
    <w:lvl w:ilvl="4" w:tplc="5DC6DD24" w:tentative="1">
      <w:start w:val="1"/>
      <w:numFmt w:val="bullet"/>
      <w:lvlText w:val="o"/>
      <w:lvlJc w:val="left"/>
      <w:pPr>
        <w:tabs>
          <w:tab w:val="num" w:pos="3240"/>
        </w:tabs>
        <w:ind w:left="3240" w:hanging="360"/>
      </w:pPr>
      <w:rPr>
        <w:rFonts w:ascii="Courier New" w:hAnsi="Courier New" w:cs="Courier New" w:hint="default"/>
      </w:rPr>
    </w:lvl>
    <w:lvl w:ilvl="5" w:tplc="39DAAB84" w:tentative="1">
      <w:start w:val="1"/>
      <w:numFmt w:val="bullet"/>
      <w:lvlText w:val=""/>
      <w:lvlJc w:val="left"/>
      <w:pPr>
        <w:tabs>
          <w:tab w:val="num" w:pos="3960"/>
        </w:tabs>
        <w:ind w:left="3960" w:hanging="360"/>
      </w:pPr>
      <w:rPr>
        <w:rFonts w:ascii="Wingdings" w:hAnsi="Wingdings" w:hint="default"/>
      </w:rPr>
    </w:lvl>
    <w:lvl w:ilvl="6" w:tplc="731092D6" w:tentative="1">
      <w:start w:val="1"/>
      <w:numFmt w:val="bullet"/>
      <w:lvlText w:val=""/>
      <w:lvlJc w:val="left"/>
      <w:pPr>
        <w:tabs>
          <w:tab w:val="num" w:pos="4680"/>
        </w:tabs>
        <w:ind w:left="4680" w:hanging="360"/>
      </w:pPr>
      <w:rPr>
        <w:rFonts w:ascii="Symbol" w:hAnsi="Symbol" w:hint="default"/>
      </w:rPr>
    </w:lvl>
    <w:lvl w:ilvl="7" w:tplc="BF56E750" w:tentative="1">
      <w:start w:val="1"/>
      <w:numFmt w:val="bullet"/>
      <w:lvlText w:val="o"/>
      <w:lvlJc w:val="left"/>
      <w:pPr>
        <w:tabs>
          <w:tab w:val="num" w:pos="5400"/>
        </w:tabs>
        <w:ind w:left="5400" w:hanging="360"/>
      </w:pPr>
      <w:rPr>
        <w:rFonts w:ascii="Courier New" w:hAnsi="Courier New" w:cs="Courier New" w:hint="default"/>
      </w:rPr>
    </w:lvl>
    <w:lvl w:ilvl="8" w:tplc="91C8236A"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1F18201D"/>
    <w:multiLevelType w:val="hybridMultilevel"/>
    <w:tmpl w:val="6D3E6E2C"/>
    <w:lvl w:ilvl="0" w:tplc="70DAD8D0">
      <w:start w:val="1"/>
      <w:numFmt w:val="bullet"/>
      <w:lvlText w:val=""/>
      <w:lvlJc w:val="left"/>
      <w:pPr>
        <w:ind w:left="768" w:hanging="360"/>
      </w:pPr>
      <w:rPr>
        <w:rFonts w:ascii="Symbol" w:hAnsi="Symbol" w:hint="default"/>
      </w:rPr>
    </w:lvl>
    <w:lvl w:ilvl="1" w:tplc="5316D8AC" w:tentative="1">
      <w:start w:val="1"/>
      <w:numFmt w:val="bullet"/>
      <w:lvlText w:val="o"/>
      <w:lvlJc w:val="left"/>
      <w:pPr>
        <w:ind w:left="1488" w:hanging="360"/>
      </w:pPr>
      <w:rPr>
        <w:rFonts w:ascii="Courier New" w:hAnsi="Courier New" w:cs="Courier New" w:hint="default"/>
      </w:rPr>
    </w:lvl>
    <w:lvl w:ilvl="2" w:tplc="D4648E5A" w:tentative="1">
      <w:start w:val="1"/>
      <w:numFmt w:val="bullet"/>
      <w:lvlText w:val=""/>
      <w:lvlJc w:val="left"/>
      <w:pPr>
        <w:ind w:left="2208" w:hanging="360"/>
      </w:pPr>
      <w:rPr>
        <w:rFonts w:ascii="Wingdings" w:hAnsi="Wingdings" w:hint="default"/>
      </w:rPr>
    </w:lvl>
    <w:lvl w:ilvl="3" w:tplc="B2A87702" w:tentative="1">
      <w:start w:val="1"/>
      <w:numFmt w:val="bullet"/>
      <w:lvlText w:val=""/>
      <w:lvlJc w:val="left"/>
      <w:pPr>
        <w:ind w:left="2928" w:hanging="360"/>
      </w:pPr>
      <w:rPr>
        <w:rFonts w:ascii="Symbol" w:hAnsi="Symbol" w:hint="default"/>
      </w:rPr>
    </w:lvl>
    <w:lvl w:ilvl="4" w:tplc="13B8C284" w:tentative="1">
      <w:start w:val="1"/>
      <w:numFmt w:val="bullet"/>
      <w:lvlText w:val="o"/>
      <w:lvlJc w:val="left"/>
      <w:pPr>
        <w:ind w:left="3648" w:hanging="360"/>
      </w:pPr>
      <w:rPr>
        <w:rFonts w:ascii="Courier New" w:hAnsi="Courier New" w:cs="Courier New" w:hint="default"/>
      </w:rPr>
    </w:lvl>
    <w:lvl w:ilvl="5" w:tplc="E9668D6C" w:tentative="1">
      <w:start w:val="1"/>
      <w:numFmt w:val="bullet"/>
      <w:lvlText w:val=""/>
      <w:lvlJc w:val="left"/>
      <w:pPr>
        <w:ind w:left="4368" w:hanging="360"/>
      </w:pPr>
      <w:rPr>
        <w:rFonts w:ascii="Wingdings" w:hAnsi="Wingdings" w:hint="default"/>
      </w:rPr>
    </w:lvl>
    <w:lvl w:ilvl="6" w:tplc="F5009EDE" w:tentative="1">
      <w:start w:val="1"/>
      <w:numFmt w:val="bullet"/>
      <w:lvlText w:val=""/>
      <w:lvlJc w:val="left"/>
      <w:pPr>
        <w:ind w:left="5088" w:hanging="360"/>
      </w:pPr>
      <w:rPr>
        <w:rFonts w:ascii="Symbol" w:hAnsi="Symbol" w:hint="default"/>
      </w:rPr>
    </w:lvl>
    <w:lvl w:ilvl="7" w:tplc="32428F9A" w:tentative="1">
      <w:start w:val="1"/>
      <w:numFmt w:val="bullet"/>
      <w:lvlText w:val="o"/>
      <w:lvlJc w:val="left"/>
      <w:pPr>
        <w:ind w:left="5808" w:hanging="360"/>
      </w:pPr>
      <w:rPr>
        <w:rFonts w:ascii="Courier New" w:hAnsi="Courier New" w:cs="Courier New" w:hint="default"/>
      </w:rPr>
    </w:lvl>
    <w:lvl w:ilvl="8" w:tplc="6B702A50" w:tentative="1">
      <w:start w:val="1"/>
      <w:numFmt w:val="bullet"/>
      <w:lvlText w:val=""/>
      <w:lvlJc w:val="left"/>
      <w:pPr>
        <w:ind w:left="6528" w:hanging="360"/>
      </w:pPr>
      <w:rPr>
        <w:rFonts w:ascii="Wingdings" w:hAnsi="Wingdings" w:hint="default"/>
      </w:rPr>
    </w:lvl>
  </w:abstractNum>
  <w:abstractNum w:abstractNumId="21" w15:restartNumberingAfterBreak="0">
    <w:nsid w:val="20D9676B"/>
    <w:multiLevelType w:val="multilevel"/>
    <w:tmpl w:val="72441AC4"/>
    <w:lvl w:ilvl="0">
      <w:start w:val="1"/>
      <w:numFmt w:val="decimal"/>
      <w:pStyle w:val="level1"/>
      <w:lvlText w:val="%1."/>
      <w:lvlJc w:val="left"/>
      <w:pPr>
        <w:ind w:left="360" w:hanging="360"/>
      </w:pPr>
    </w:lvl>
    <w:lvl w:ilvl="1">
      <w:start w:val="1"/>
      <w:numFmt w:val="decimal"/>
      <w:pStyle w:val="level2"/>
      <w:lvlText w:val="%1.%2."/>
      <w:lvlJc w:val="left"/>
      <w:pPr>
        <w:ind w:left="792" w:hanging="432"/>
      </w:pPr>
    </w:lvl>
    <w:lvl w:ilvl="2">
      <w:start w:val="1"/>
      <w:numFmt w:val="decimal"/>
      <w:lvlText w:val="%1.%2.%3."/>
      <w:lvlJc w:val="left"/>
      <w:pPr>
        <w:ind w:left="1224" w:hanging="504"/>
      </w:pPr>
    </w:lvl>
    <w:lvl w:ilvl="3">
      <w:start w:val="1"/>
      <w:numFmt w:val="decimal"/>
      <w:pStyle w:val="L4"/>
      <w:lvlText w:val="%1.%2.%3.%4."/>
      <w:lvlJc w:val="left"/>
      <w:pPr>
        <w:ind w:left="1728" w:hanging="648"/>
      </w:pPr>
    </w:lvl>
    <w:lvl w:ilvl="4">
      <w:start w:val="1"/>
      <w:numFmt w:val="decimal"/>
      <w:pStyle w:val="L5"/>
      <w:lvlText w:val="%1.%2.%3.%4.%5."/>
      <w:lvlJc w:val="left"/>
      <w:pPr>
        <w:ind w:left="2232" w:hanging="792"/>
      </w:pPr>
    </w:lvl>
    <w:lvl w:ilvl="5">
      <w:start w:val="1"/>
      <w:numFmt w:val="decimal"/>
      <w:pStyle w:val="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6D330D0"/>
    <w:multiLevelType w:val="hybridMultilevel"/>
    <w:tmpl w:val="D55CE858"/>
    <w:lvl w:ilvl="0" w:tplc="DDB27142">
      <w:start w:val="1"/>
      <w:numFmt w:val="decimal"/>
      <w:lvlText w:val="%1."/>
      <w:lvlJc w:val="left"/>
      <w:pPr>
        <w:ind w:left="360" w:hanging="360"/>
      </w:pPr>
    </w:lvl>
    <w:lvl w:ilvl="1" w:tplc="8E061778" w:tentative="1">
      <w:start w:val="1"/>
      <w:numFmt w:val="lowerLetter"/>
      <w:lvlText w:val="%2."/>
      <w:lvlJc w:val="left"/>
      <w:pPr>
        <w:ind w:left="1080" w:hanging="360"/>
      </w:pPr>
    </w:lvl>
    <w:lvl w:ilvl="2" w:tplc="97EA79E0" w:tentative="1">
      <w:start w:val="1"/>
      <w:numFmt w:val="lowerRoman"/>
      <w:lvlText w:val="%3."/>
      <w:lvlJc w:val="right"/>
      <w:pPr>
        <w:ind w:left="1800" w:hanging="180"/>
      </w:pPr>
    </w:lvl>
    <w:lvl w:ilvl="3" w:tplc="119269E6" w:tentative="1">
      <w:start w:val="1"/>
      <w:numFmt w:val="decimal"/>
      <w:lvlText w:val="%4."/>
      <w:lvlJc w:val="left"/>
      <w:pPr>
        <w:ind w:left="2520" w:hanging="360"/>
      </w:pPr>
    </w:lvl>
    <w:lvl w:ilvl="4" w:tplc="1D42CF20" w:tentative="1">
      <w:start w:val="1"/>
      <w:numFmt w:val="lowerLetter"/>
      <w:lvlText w:val="%5."/>
      <w:lvlJc w:val="left"/>
      <w:pPr>
        <w:ind w:left="3240" w:hanging="360"/>
      </w:pPr>
    </w:lvl>
    <w:lvl w:ilvl="5" w:tplc="AEE86FE2" w:tentative="1">
      <w:start w:val="1"/>
      <w:numFmt w:val="lowerRoman"/>
      <w:lvlText w:val="%6."/>
      <w:lvlJc w:val="right"/>
      <w:pPr>
        <w:ind w:left="3960" w:hanging="180"/>
      </w:pPr>
    </w:lvl>
    <w:lvl w:ilvl="6" w:tplc="94BC9F1E" w:tentative="1">
      <w:start w:val="1"/>
      <w:numFmt w:val="decimal"/>
      <w:lvlText w:val="%7."/>
      <w:lvlJc w:val="left"/>
      <w:pPr>
        <w:ind w:left="4680" w:hanging="360"/>
      </w:pPr>
    </w:lvl>
    <w:lvl w:ilvl="7" w:tplc="B51A18AA" w:tentative="1">
      <w:start w:val="1"/>
      <w:numFmt w:val="lowerLetter"/>
      <w:lvlText w:val="%8."/>
      <w:lvlJc w:val="left"/>
      <w:pPr>
        <w:ind w:left="5400" w:hanging="360"/>
      </w:pPr>
    </w:lvl>
    <w:lvl w:ilvl="8" w:tplc="B4A8FED8" w:tentative="1">
      <w:start w:val="1"/>
      <w:numFmt w:val="lowerRoman"/>
      <w:lvlText w:val="%9."/>
      <w:lvlJc w:val="right"/>
      <w:pPr>
        <w:ind w:left="6120" w:hanging="180"/>
      </w:pPr>
    </w:lvl>
  </w:abstractNum>
  <w:abstractNum w:abstractNumId="23"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15:restartNumberingAfterBreak="0">
    <w:nsid w:val="2B31373C"/>
    <w:multiLevelType w:val="hybridMultilevel"/>
    <w:tmpl w:val="8C7ACA6A"/>
    <w:lvl w:ilvl="0" w:tplc="09FA24D0">
      <w:start w:val="1"/>
      <w:numFmt w:val="bullet"/>
      <w:pStyle w:val="BulletList3"/>
      <w:lvlText w:val=""/>
      <w:lvlJc w:val="left"/>
      <w:pPr>
        <w:tabs>
          <w:tab w:val="num" w:pos="1588"/>
        </w:tabs>
        <w:ind w:left="1588" w:hanging="397"/>
      </w:pPr>
      <w:rPr>
        <w:rFonts w:ascii="Symbol" w:hAnsi="Symbol" w:hint="default"/>
      </w:rPr>
    </w:lvl>
    <w:lvl w:ilvl="1" w:tplc="BF5CB4B8">
      <w:start w:val="1"/>
      <w:numFmt w:val="bullet"/>
      <w:lvlText w:val="o"/>
      <w:lvlJc w:val="left"/>
      <w:pPr>
        <w:tabs>
          <w:tab w:val="num" w:pos="1440"/>
        </w:tabs>
        <w:ind w:left="1440" w:hanging="360"/>
      </w:pPr>
      <w:rPr>
        <w:rFonts w:ascii="Courier New" w:hAnsi="Courier New" w:hint="default"/>
      </w:rPr>
    </w:lvl>
    <w:lvl w:ilvl="2" w:tplc="92961142">
      <w:start w:val="1"/>
      <w:numFmt w:val="bullet"/>
      <w:lvlText w:val=""/>
      <w:lvlJc w:val="left"/>
      <w:pPr>
        <w:tabs>
          <w:tab w:val="num" w:pos="2160"/>
        </w:tabs>
        <w:ind w:left="2160" w:hanging="360"/>
      </w:pPr>
      <w:rPr>
        <w:rFonts w:ascii="Wingdings" w:hAnsi="Wingdings" w:hint="default"/>
      </w:rPr>
    </w:lvl>
    <w:lvl w:ilvl="3" w:tplc="4DECC5D0">
      <w:start w:val="1"/>
      <w:numFmt w:val="bullet"/>
      <w:lvlText w:val=""/>
      <w:lvlJc w:val="left"/>
      <w:pPr>
        <w:tabs>
          <w:tab w:val="num" w:pos="2880"/>
        </w:tabs>
        <w:ind w:left="2880" w:hanging="360"/>
      </w:pPr>
      <w:rPr>
        <w:rFonts w:ascii="Symbol" w:hAnsi="Symbol" w:hint="default"/>
      </w:rPr>
    </w:lvl>
    <w:lvl w:ilvl="4" w:tplc="77B28BF4">
      <w:start w:val="1"/>
      <w:numFmt w:val="bullet"/>
      <w:lvlText w:val="o"/>
      <w:lvlJc w:val="left"/>
      <w:pPr>
        <w:tabs>
          <w:tab w:val="num" w:pos="3600"/>
        </w:tabs>
        <w:ind w:left="3600" w:hanging="360"/>
      </w:pPr>
      <w:rPr>
        <w:rFonts w:ascii="Courier New" w:hAnsi="Courier New" w:hint="default"/>
      </w:rPr>
    </w:lvl>
    <w:lvl w:ilvl="5" w:tplc="934AE82E">
      <w:start w:val="1"/>
      <w:numFmt w:val="bullet"/>
      <w:lvlText w:val=""/>
      <w:lvlJc w:val="left"/>
      <w:pPr>
        <w:tabs>
          <w:tab w:val="num" w:pos="4320"/>
        </w:tabs>
        <w:ind w:left="4320" w:hanging="360"/>
      </w:pPr>
      <w:rPr>
        <w:rFonts w:ascii="Wingdings" w:hAnsi="Wingdings" w:hint="default"/>
      </w:rPr>
    </w:lvl>
    <w:lvl w:ilvl="6" w:tplc="B5FAD6CE">
      <w:start w:val="1"/>
      <w:numFmt w:val="bullet"/>
      <w:lvlText w:val=""/>
      <w:lvlJc w:val="left"/>
      <w:pPr>
        <w:tabs>
          <w:tab w:val="num" w:pos="5040"/>
        </w:tabs>
        <w:ind w:left="5040" w:hanging="360"/>
      </w:pPr>
      <w:rPr>
        <w:rFonts w:ascii="Symbol" w:hAnsi="Symbol" w:hint="default"/>
      </w:rPr>
    </w:lvl>
    <w:lvl w:ilvl="7" w:tplc="5232B8CA">
      <w:start w:val="1"/>
      <w:numFmt w:val="bullet"/>
      <w:lvlText w:val="o"/>
      <w:lvlJc w:val="left"/>
      <w:pPr>
        <w:tabs>
          <w:tab w:val="num" w:pos="5760"/>
        </w:tabs>
        <w:ind w:left="5760" w:hanging="360"/>
      </w:pPr>
      <w:rPr>
        <w:rFonts w:ascii="Courier New" w:hAnsi="Courier New" w:hint="default"/>
      </w:rPr>
    </w:lvl>
    <w:lvl w:ilvl="8" w:tplc="D4AEAF2A">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DE147CD"/>
    <w:multiLevelType w:val="hybridMultilevel"/>
    <w:tmpl w:val="1AD2716C"/>
    <w:lvl w:ilvl="0" w:tplc="610C7AE8">
      <w:start w:val="1"/>
      <w:numFmt w:val="bullet"/>
      <w:lvlText w:val="-"/>
      <w:lvlJc w:val="left"/>
      <w:pPr>
        <w:ind w:left="3308" w:hanging="360"/>
      </w:pPr>
      <w:rPr>
        <w:rFonts w:ascii="David" w:eastAsia="Times New Roman" w:hAnsi="David" w:cs="David" w:hint="default"/>
      </w:rPr>
    </w:lvl>
    <w:lvl w:ilvl="1" w:tplc="830242EC" w:tentative="1">
      <w:start w:val="1"/>
      <w:numFmt w:val="bullet"/>
      <w:lvlText w:val="o"/>
      <w:lvlJc w:val="left"/>
      <w:pPr>
        <w:ind w:left="4028" w:hanging="360"/>
      </w:pPr>
      <w:rPr>
        <w:rFonts w:ascii="Courier New" w:hAnsi="Courier New" w:cs="Courier New" w:hint="default"/>
      </w:rPr>
    </w:lvl>
    <w:lvl w:ilvl="2" w:tplc="ACD61E60">
      <w:start w:val="1"/>
      <w:numFmt w:val="bullet"/>
      <w:lvlText w:val=""/>
      <w:lvlJc w:val="left"/>
      <w:pPr>
        <w:ind w:left="4748" w:hanging="360"/>
      </w:pPr>
      <w:rPr>
        <w:rFonts w:ascii="Wingdings" w:hAnsi="Wingdings" w:hint="default"/>
      </w:rPr>
    </w:lvl>
    <w:lvl w:ilvl="3" w:tplc="A1A48028" w:tentative="1">
      <w:start w:val="1"/>
      <w:numFmt w:val="bullet"/>
      <w:lvlText w:val=""/>
      <w:lvlJc w:val="left"/>
      <w:pPr>
        <w:ind w:left="5468" w:hanging="360"/>
      </w:pPr>
      <w:rPr>
        <w:rFonts w:ascii="Symbol" w:hAnsi="Symbol" w:hint="default"/>
      </w:rPr>
    </w:lvl>
    <w:lvl w:ilvl="4" w:tplc="24261EF0" w:tentative="1">
      <w:start w:val="1"/>
      <w:numFmt w:val="bullet"/>
      <w:lvlText w:val="o"/>
      <w:lvlJc w:val="left"/>
      <w:pPr>
        <w:ind w:left="6188" w:hanging="360"/>
      </w:pPr>
      <w:rPr>
        <w:rFonts w:ascii="Courier New" w:hAnsi="Courier New" w:cs="Courier New" w:hint="default"/>
      </w:rPr>
    </w:lvl>
    <w:lvl w:ilvl="5" w:tplc="671C0266" w:tentative="1">
      <w:start w:val="1"/>
      <w:numFmt w:val="bullet"/>
      <w:lvlText w:val=""/>
      <w:lvlJc w:val="left"/>
      <w:pPr>
        <w:ind w:left="6908" w:hanging="360"/>
      </w:pPr>
      <w:rPr>
        <w:rFonts w:ascii="Wingdings" w:hAnsi="Wingdings" w:hint="default"/>
      </w:rPr>
    </w:lvl>
    <w:lvl w:ilvl="6" w:tplc="4A5649CA" w:tentative="1">
      <w:start w:val="1"/>
      <w:numFmt w:val="bullet"/>
      <w:lvlText w:val=""/>
      <w:lvlJc w:val="left"/>
      <w:pPr>
        <w:ind w:left="7628" w:hanging="360"/>
      </w:pPr>
      <w:rPr>
        <w:rFonts w:ascii="Symbol" w:hAnsi="Symbol" w:hint="default"/>
      </w:rPr>
    </w:lvl>
    <w:lvl w:ilvl="7" w:tplc="4DECD576" w:tentative="1">
      <w:start w:val="1"/>
      <w:numFmt w:val="bullet"/>
      <w:lvlText w:val="o"/>
      <w:lvlJc w:val="left"/>
      <w:pPr>
        <w:ind w:left="8348" w:hanging="360"/>
      </w:pPr>
      <w:rPr>
        <w:rFonts w:ascii="Courier New" w:hAnsi="Courier New" w:cs="Courier New" w:hint="default"/>
      </w:rPr>
    </w:lvl>
    <w:lvl w:ilvl="8" w:tplc="C0C86670" w:tentative="1">
      <w:start w:val="1"/>
      <w:numFmt w:val="bullet"/>
      <w:lvlText w:val=""/>
      <w:lvlJc w:val="left"/>
      <w:pPr>
        <w:ind w:left="9068" w:hanging="360"/>
      </w:pPr>
      <w:rPr>
        <w:rFonts w:ascii="Wingdings" w:hAnsi="Wingdings" w:hint="default"/>
      </w:rPr>
    </w:lvl>
  </w:abstractNum>
  <w:abstractNum w:abstractNumId="27"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8" w15:restartNumberingAfterBreak="0">
    <w:nsid w:val="2E9B3DFB"/>
    <w:multiLevelType w:val="hybridMultilevel"/>
    <w:tmpl w:val="033EDEDA"/>
    <w:lvl w:ilvl="0" w:tplc="C01A24B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FFEEF982">
      <w:start w:val="1"/>
      <w:numFmt w:val="lowerLetter"/>
      <w:pStyle w:val="CharChar"/>
      <w:lvlText w:val="%2."/>
      <w:lvlJc w:val="left"/>
      <w:pPr>
        <w:ind w:left="1440" w:hanging="360"/>
      </w:pPr>
    </w:lvl>
    <w:lvl w:ilvl="2" w:tplc="7C065EA8" w:tentative="1">
      <w:start w:val="1"/>
      <w:numFmt w:val="lowerRoman"/>
      <w:lvlText w:val="%3."/>
      <w:lvlJc w:val="right"/>
      <w:pPr>
        <w:ind w:left="2160" w:hanging="180"/>
      </w:pPr>
    </w:lvl>
    <w:lvl w:ilvl="3" w:tplc="AB72B098" w:tentative="1">
      <w:start w:val="1"/>
      <w:numFmt w:val="decimal"/>
      <w:lvlText w:val="%4."/>
      <w:lvlJc w:val="left"/>
      <w:pPr>
        <w:ind w:left="2880" w:hanging="360"/>
      </w:pPr>
    </w:lvl>
    <w:lvl w:ilvl="4" w:tplc="40F08498" w:tentative="1">
      <w:start w:val="1"/>
      <w:numFmt w:val="lowerLetter"/>
      <w:lvlText w:val="%5."/>
      <w:lvlJc w:val="left"/>
      <w:pPr>
        <w:ind w:left="3600" w:hanging="360"/>
      </w:pPr>
    </w:lvl>
    <w:lvl w:ilvl="5" w:tplc="48729A8C" w:tentative="1">
      <w:start w:val="1"/>
      <w:numFmt w:val="lowerRoman"/>
      <w:lvlText w:val="%6."/>
      <w:lvlJc w:val="right"/>
      <w:pPr>
        <w:ind w:left="4320" w:hanging="180"/>
      </w:pPr>
    </w:lvl>
    <w:lvl w:ilvl="6" w:tplc="9AA2C332" w:tentative="1">
      <w:start w:val="1"/>
      <w:numFmt w:val="decimal"/>
      <w:lvlText w:val="%7."/>
      <w:lvlJc w:val="left"/>
      <w:pPr>
        <w:ind w:left="5040" w:hanging="360"/>
      </w:pPr>
    </w:lvl>
    <w:lvl w:ilvl="7" w:tplc="C85E33FC" w:tentative="1">
      <w:start w:val="1"/>
      <w:numFmt w:val="lowerLetter"/>
      <w:lvlText w:val="%8."/>
      <w:lvlJc w:val="left"/>
      <w:pPr>
        <w:ind w:left="5760" w:hanging="360"/>
      </w:pPr>
    </w:lvl>
    <w:lvl w:ilvl="8" w:tplc="BD9CA52A" w:tentative="1">
      <w:start w:val="1"/>
      <w:numFmt w:val="lowerRoman"/>
      <w:lvlText w:val="%9."/>
      <w:lvlJc w:val="right"/>
      <w:pPr>
        <w:ind w:left="6480" w:hanging="180"/>
      </w:pPr>
    </w:lvl>
  </w:abstractNum>
  <w:abstractNum w:abstractNumId="29"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2" w15:restartNumberingAfterBreak="0">
    <w:nsid w:val="3D093B12"/>
    <w:multiLevelType w:val="hybridMultilevel"/>
    <w:tmpl w:val="C6DA3326"/>
    <w:lvl w:ilvl="0" w:tplc="D96A2F8C">
      <w:start w:val="1"/>
      <w:numFmt w:val="bullet"/>
      <w:pStyle w:val="Style9ptLinespacingsingle9"/>
      <w:lvlText w:val="o"/>
      <w:lvlJc w:val="left"/>
      <w:pPr>
        <w:tabs>
          <w:tab w:val="num" w:pos="0"/>
        </w:tabs>
        <w:ind w:left="0" w:firstLine="0"/>
      </w:pPr>
      <w:rPr>
        <w:rFonts w:ascii="Courier New" w:hAnsi="Courier New" w:hint="default"/>
      </w:rPr>
    </w:lvl>
    <w:lvl w:ilvl="1" w:tplc="9BDE0BC2">
      <w:start w:val="1"/>
      <w:numFmt w:val="bullet"/>
      <w:lvlText w:val="o"/>
      <w:lvlJc w:val="left"/>
      <w:pPr>
        <w:tabs>
          <w:tab w:val="num" w:pos="1440"/>
        </w:tabs>
        <w:ind w:left="1512" w:right="1512" w:hanging="432"/>
      </w:pPr>
      <w:rPr>
        <w:rFonts w:ascii="Courier New" w:hAnsi="Courier New" w:hint="default"/>
      </w:rPr>
    </w:lvl>
    <w:lvl w:ilvl="2" w:tplc="7F7ACB4C">
      <w:start w:val="1"/>
      <w:numFmt w:val="bullet"/>
      <w:lvlText w:val=""/>
      <w:lvlJc w:val="left"/>
      <w:pPr>
        <w:tabs>
          <w:tab w:val="num" w:pos="2160"/>
        </w:tabs>
        <w:ind w:left="2160" w:right="2160" w:hanging="360"/>
      </w:pPr>
      <w:rPr>
        <w:rFonts w:ascii="Wingdings" w:hAnsi="Wingdings" w:hint="default"/>
      </w:rPr>
    </w:lvl>
    <w:lvl w:ilvl="3" w:tplc="C5F8733C">
      <w:start w:val="1"/>
      <w:numFmt w:val="bullet"/>
      <w:lvlText w:val=""/>
      <w:lvlJc w:val="left"/>
      <w:pPr>
        <w:tabs>
          <w:tab w:val="num" w:pos="2880"/>
        </w:tabs>
        <w:ind w:left="2880" w:right="2880" w:hanging="360"/>
      </w:pPr>
      <w:rPr>
        <w:rFonts w:ascii="Symbol" w:hAnsi="Symbol" w:hint="default"/>
      </w:rPr>
    </w:lvl>
    <w:lvl w:ilvl="4" w:tplc="2C3A2AFC" w:tentative="1">
      <w:start w:val="1"/>
      <w:numFmt w:val="bullet"/>
      <w:lvlText w:val="o"/>
      <w:lvlJc w:val="left"/>
      <w:pPr>
        <w:tabs>
          <w:tab w:val="num" w:pos="3600"/>
        </w:tabs>
        <w:ind w:left="3600" w:right="3600" w:hanging="360"/>
      </w:pPr>
      <w:rPr>
        <w:rFonts w:ascii="Courier New" w:hAnsi="Courier New" w:cs="Courier New" w:hint="default"/>
      </w:rPr>
    </w:lvl>
    <w:lvl w:ilvl="5" w:tplc="7A0233A6" w:tentative="1">
      <w:start w:val="1"/>
      <w:numFmt w:val="bullet"/>
      <w:lvlText w:val=""/>
      <w:lvlJc w:val="left"/>
      <w:pPr>
        <w:tabs>
          <w:tab w:val="num" w:pos="4320"/>
        </w:tabs>
        <w:ind w:left="4320" w:right="4320" w:hanging="360"/>
      </w:pPr>
      <w:rPr>
        <w:rFonts w:ascii="Wingdings" w:hAnsi="Wingdings" w:hint="default"/>
      </w:rPr>
    </w:lvl>
    <w:lvl w:ilvl="6" w:tplc="F0A6B66A" w:tentative="1">
      <w:start w:val="1"/>
      <w:numFmt w:val="bullet"/>
      <w:lvlText w:val=""/>
      <w:lvlJc w:val="left"/>
      <w:pPr>
        <w:tabs>
          <w:tab w:val="num" w:pos="5040"/>
        </w:tabs>
        <w:ind w:left="5040" w:right="5040" w:hanging="360"/>
      </w:pPr>
      <w:rPr>
        <w:rFonts w:ascii="Symbol" w:hAnsi="Symbol" w:hint="default"/>
      </w:rPr>
    </w:lvl>
    <w:lvl w:ilvl="7" w:tplc="78D06558" w:tentative="1">
      <w:start w:val="1"/>
      <w:numFmt w:val="bullet"/>
      <w:lvlText w:val="o"/>
      <w:lvlJc w:val="left"/>
      <w:pPr>
        <w:tabs>
          <w:tab w:val="num" w:pos="5760"/>
        </w:tabs>
        <w:ind w:left="5760" w:right="5760" w:hanging="360"/>
      </w:pPr>
      <w:rPr>
        <w:rFonts w:ascii="Courier New" w:hAnsi="Courier New" w:cs="Courier New" w:hint="default"/>
      </w:rPr>
    </w:lvl>
    <w:lvl w:ilvl="8" w:tplc="6BEE0752"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4" w15:restartNumberingAfterBreak="0">
    <w:nsid w:val="3D5105D6"/>
    <w:multiLevelType w:val="multilevel"/>
    <w:tmpl w:val="601A1D8A"/>
    <w:lvl w:ilvl="0">
      <w:start w:val="1"/>
      <w:numFmt w:val="decimal"/>
      <w:lvlText w:val="%1."/>
      <w:lvlJc w:val="left"/>
      <w:pPr>
        <w:ind w:left="360" w:hanging="360"/>
      </w:pPr>
      <w:rPr>
        <w:rFonts w:cs="Times New Roman" w:hint="default"/>
      </w:rPr>
    </w:lvl>
    <w:lvl w:ilvl="1">
      <w:start w:val="1"/>
      <w:numFmt w:val="decimal"/>
      <w:isLgl/>
      <w:lvlText w:val="%1.%2."/>
      <w:lvlJc w:val="left"/>
      <w:pPr>
        <w:ind w:left="360" w:hanging="36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440" w:hanging="1440"/>
      </w:pPr>
      <w:rPr>
        <w:rFonts w:cs="Times New Roman" w:hint="default"/>
      </w:rPr>
    </w:lvl>
  </w:abstractNum>
  <w:abstractNum w:abstractNumId="35" w15:restartNumberingAfterBreak="0">
    <w:nsid w:val="3F794C29"/>
    <w:multiLevelType w:val="multilevel"/>
    <w:tmpl w:val="58D42422"/>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87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6" w15:restartNumberingAfterBreak="0">
    <w:nsid w:val="43125998"/>
    <w:multiLevelType w:val="hybridMultilevel"/>
    <w:tmpl w:val="1526CC34"/>
    <w:lvl w:ilvl="0" w:tplc="56E4CBCA">
      <w:start w:val="1"/>
      <w:numFmt w:val="bullet"/>
      <w:lvlText w:val=""/>
      <w:lvlJc w:val="left"/>
      <w:pPr>
        <w:ind w:left="360" w:hanging="360"/>
      </w:pPr>
      <w:rPr>
        <w:rFonts w:ascii="Wingdings" w:hAnsi="Wingdings" w:hint="default"/>
        <w:sz w:val="28"/>
        <w:szCs w:val="44"/>
      </w:rPr>
    </w:lvl>
    <w:lvl w:ilvl="1" w:tplc="96E091C0" w:tentative="1">
      <w:start w:val="1"/>
      <w:numFmt w:val="bullet"/>
      <w:lvlText w:val="o"/>
      <w:lvlJc w:val="left"/>
      <w:pPr>
        <w:ind w:left="1080" w:hanging="360"/>
      </w:pPr>
      <w:rPr>
        <w:rFonts w:ascii="Courier New" w:hAnsi="Courier New" w:cs="Courier New" w:hint="default"/>
      </w:rPr>
    </w:lvl>
    <w:lvl w:ilvl="2" w:tplc="1DF24CC6" w:tentative="1">
      <w:start w:val="1"/>
      <w:numFmt w:val="bullet"/>
      <w:lvlText w:val=""/>
      <w:lvlJc w:val="left"/>
      <w:pPr>
        <w:ind w:left="1800" w:hanging="360"/>
      </w:pPr>
      <w:rPr>
        <w:rFonts w:ascii="Wingdings" w:hAnsi="Wingdings" w:hint="default"/>
      </w:rPr>
    </w:lvl>
    <w:lvl w:ilvl="3" w:tplc="B67ADD56" w:tentative="1">
      <w:start w:val="1"/>
      <w:numFmt w:val="bullet"/>
      <w:lvlText w:val=""/>
      <w:lvlJc w:val="left"/>
      <w:pPr>
        <w:ind w:left="2520" w:hanging="360"/>
      </w:pPr>
      <w:rPr>
        <w:rFonts w:ascii="Symbol" w:hAnsi="Symbol" w:hint="default"/>
      </w:rPr>
    </w:lvl>
    <w:lvl w:ilvl="4" w:tplc="DC0AEB00" w:tentative="1">
      <w:start w:val="1"/>
      <w:numFmt w:val="bullet"/>
      <w:lvlText w:val="o"/>
      <w:lvlJc w:val="left"/>
      <w:pPr>
        <w:ind w:left="3240" w:hanging="360"/>
      </w:pPr>
      <w:rPr>
        <w:rFonts w:ascii="Courier New" w:hAnsi="Courier New" w:cs="Courier New" w:hint="default"/>
      </w:rPr>
    </w:lvl>
    <w:lvl w:ilvl="5" w:tplc="129AF32E" w:tentative="1">
      <w:start w:val="1"/>
      <w:numFmt w:val="bullet"/>
      <w:lvlText w:val=""/>
      <w:lvlJc w:val="left"/>
      <w:pPr>
        <w:ind w:left="3960" w:hanging="360"/>
      </w:pPr>
      <w:rPr>
        <w:rFonts w:ascii="Wingdings" w:hAnsi="Wingdings" w:hint="default"/>
      </w:rPr>
    </w:lvl>
    <w:lvl w:ilvl="6" w:tplc="B05E761E" w:tentative="1">
      <w:start w:val="1"/>
      <w:numFmt w:val="bullet"/>
      <w:lvlText w:val=""/>
      <w:lvlJc w:val="left"/>
      <w:pPr>
        <w:ind w:left="4680" w:hanging="360"/>
      </w:pPr>
      <w:rPr>
        <w:rFonts w:ascii="Symbol" w:hAnsi="Symbol" w:hint="default"/>
      </w:rPr>
    </w:lvl>
    <w:lvl w:ilvl="7" w:tplc="E3D4FFD2" w:tentative="1">
      <w:start w:val="1"/>
      <w:numFmt w:val="bullet"/>
      <w:lvlText w:val="o"/>
      <w:lvlJc w:val="left"/>
      <w:pPr>
        <w:ind w:left="5400" w:hanging="360"/>
      </w:pPr>
      <w:rPr>
        <w:rFonts w:ascii="Courier New" w:hAnsi="Courier New" w:cs="Courier New" w:hint="default"/>
      </w:rPr>
    </w:lvl>
    <w:lvl w:ilvl="8" w:tplc="BCFCAC6A" w:tentative="1">
      <w:start w:val="1"/>
      <w:numFmt w:val="bullet"/>
      <w:lvlText w:val=""/>
      <w:lvlJc w:val="left"/>
      <w:pPr>
        <w:ind w:left="6120" w:hanging="360"/>
      </w:pPr>
      <w:rPr>
        <w:rFonts w:ascii="Wingdings" w:hAnsi="Wingdings" w:hint="default"/>
      </w:rPr>
    </w:lvl>
  </w:abstractNum>
  <w:abstractNum w:abstractNumId="3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8" w15:restartNumberingAfterBreak="0">
    <w:nsid w:val="463941A7"/>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9" w15:restartNumberingAfterBreak="0">
    <w:nsid w:val="48162F03"/>
    <w:multiLevelType w:val="hybridMultilevel"/>
    <w:tmpl w:val="6442D204"/>
    <w:lvl w:ilvl="0" w:tplc="6C185992">
      <w:start w:val="1"/>
      <w:numFmt w:val="decimal"/>
      <w:lvlText w:val="%1."/>
      <w:lvlJc w:val="left"/>
      <w:pPr>
        <w:ind w:left="720" w:hanging="360"/>
      </w:pPr>
    </w:lvl>
    <w:lvl w:ilvl="1" w:tplc="B7D62C80">
      <w:start w:val="1"/>
      <w:numFmt w:val="lowerLetter"/>
      <w:lvlText w:val="%2."/>
      <w:lvlJc w:val="left"/>
      <w:pPr>
        <w:ind w:left="1440" w:hanging="360"/>
      </w:pPr>
    </w:lvl>
    <w:lvl w:ilvl="2" w:tplc="6F5CAC4A" w:tentative="1">
      <w:start w:val="1"/>
      <w:numFmt w:val="lowerRoman"/>
      <w:lvlText w:val="%3."/>
      <w:lvlJc w:val="right"/>
      <w:pPr>
        <w:ind w:left="2160" w:hanging="180"/>
      </w:pPr>
    </w:lvl>
    <w:lvl w:ilvl="3" w:tplc="1A8E436E" w:tentative="1">
      <w:start w:val="1"/>
      <w:numFmt w:val="decimal"/>
      <w:lvlText w:val="%4."/>
      <w:lvlJc w:val="left"/>
      <w:pPr>
        <w:ind w:left="2880" w:hanging="360"/>
      </w:pPr>
    </w:lvl>
    <w:lvl w:ilvl="4" w:tplc="67F24790" w:tentative="1">
      <w:start w:val="1"/>
      <w:numFmt w:val="lowerLetter"/>
      <w:lvlText w:val="%5."/>
      <w:lvlJc w:val="left"/>
      <w:pPr>
        <w:ind w:left="3600" w:hanging="360"/>
      </w:pPr>
    </w:lvl>
    <w:lvl w:ilvl="5" w:tplc="C0342FDE" w:tentative="1">
      <w:start w:val="1"/>
      <w:numFmt w:val="lowerRoman"/>
      <w:lvlText w:val="%6."/>
      <w:lvlJc w:val="right"/>
      <w:pPr>
        <w:ind w:left="4320" w:hanging="180"/>
      </w:pPr>
    </w:lvl>
    <w:lvl w:ilvl="6" w:tplc="D7F42456" w:tentative="1">
      <w:start w:val="1"/>
      <w:numFmt w:val="decimal"/>
      <w:lvlText w:val="%7."/>
      <w:lvlJc w:val="left"/>
      <w:pPr>
        <w:ind w:left="5040" w:hanging="360"/>
      </w:pPr>
    </w:lvl>
    <w:lvl w:ilvl="7" w:tplc="52A6FE4E" w:tentative="1">
      <w:start w:val="1"/>
      <w:numFmt w:val="lowerLetter"/>
      <w:lvlText w:val="%8."/>
      <w:lvlJc w:val="left"/>
      <w:pPr>
        <w:ind w:left="5760" w:hanging="360"/>
      </w:pPr>
    </w:lvl>
    <w:lvl w:ilvl="8" w:tplc="B77CA42E" w:tentative="1">
      <w:start w:val="1"/>
      <w:numFmt w:val="lowerRoman"/>
      <w:lvlText w:val="%9."/>
      <w:lvlJc w:val="right"/>
      <w:pPr>
        <w:ind w:left="6480" w:hanging="180"/>
      </w:pPr>
    </w:lvl>
  </w:abstractNum>
  <w:abstractNum w:abstractNumId="40" w15:restartNumberingAfterBreak="0">
    <w:nsid w:val="4B705C50"/>
    <w:multiLevelType w:val="hybridMultilevel"/>
    <w:tmpl w:val="98A0DACA"/>
    <w:lvl w:ilvl="0" w:tplc="662C09F4">
      <w:start w:val="1"/>
      <w:numFmt w:val="hebrew1"/>
      <w:pStyle w:val="a2"/>
      <w:lvlText w:val="%1)"/>
      <w:lvlJc w:val="left"/>
      <w:pPr>
        <w:tabs>
          <w:tab w:val="num" w:pos="567"/>
        </w:tabs>
        <w:ind w:left="567" w:right="567" w:hanging="567"/>
      </w:pPr>
      <w:rPr>
        <w:rFonts w:hint="default"/>
      </w:rPr>
    </w:lvl>
    <w:lvl w:ilvl="1" w:tplc="138E80F6">
      <w:start w:val="1"/>
      <w:numFmt w:val="lowerLetter"/>
      <w:lvlText w:val="%2."/>
      <w:lvlJc w:val="left"/>
      <w:pPr>
        <w:tabs>
          <w:tab w:val="num" w:pos="1440"/>
        </w:tabs>
        <w:ind w:left="1440" w:right="1440" w:hanging="360"/>
      </w:pPr>
    </w:lvl>
    <w:lvl w:ilvl="2" w:tplc="D52A6936" w:tentative="1">
      <w:start w:val="1"/>
      <w:numFmt w:val="lowerRoman"/>
      <w:lvlText w:val="%3."/>
      <w:lvlJc w:val="right"/>
      <w:pPr>
        <w:tabs>
          <w:tab w:val="num" w:pos="2160"/>
        </w:tabs>
        <w:ind w:left="2160" w:right="2160" w:hanging="180"/>
      </w:pPr>
    </w:lvl>
    <w:lvl w:ilvl="3" w:tplc="D72EB80C">
      <w:start w:val="1"/>
      <w:numFmt w:val="decimal"/>
      <w:lvlText w:val="%4."/>
      <w:lvlJc w:val="left"/>
      <w:pPr>
        <w:tabs>
          <w:tab w:val="num" w:pos="2880"/>
        </w:tabs>
        <w:ind w:left="2880" w:right="2880" w:hanging="360"/>
      </w:pPr>
    </w:lvl>
    <w:lvl w:ilvl="4" w:tplc="4C54C56A" w:tentative="1">
      <w:start w:val="1"/>
      <w:numFmt w:val="lowerLetter"/>
      <w:lvlText w:val="%5."/>
      <w:lvlJc w:val="left"/>
      <w:pPr>
        <w:tabs>
          <w:tab w:val="num" w:pos="3600"/>
        </w:tabs>
        <w:ind w:left="3600" w:right="3600" w:hanging="360"/>
      </w:pPr>
    </w:lvl>
    <w:lvl w:ilvl="5" w:tplc="0156BAC4" w:tentative="1">
      <w:start w:val="1"/>
      <w:numFmt w:val="lowerRoman"/>
      <w:lvlText w:val="%6."/>
      <w:lvlJc w:val="right"/>
      <w:pPr>
        <w:tabs>
          <w:tab w:val="num" w:pos="4320"/>
        </w:tabs>
        <w:ind w:left="4320" w:right="4320" w:hanging="180"/>
      </w:pPr>
    </w:lvl>
    <w:lvl w:ilvl="6" w:tplc="A3C07988" w:tentative="1">
      <w:start w:val="1"/>
      <w:numFmt w:val="decimal"/>
      <w:lvlText w:val="%7."/>
      <w:lvlJc w:val="left"/>
      <w:pPr>
        <w:tabs>
          <w:tab w:val="num" w:pos="5040"/>
        </w:tabs>
        <w:ind w:left="5040" w:right="5040" w:hanging="360"/>
      </w:pPr>
    </w:lvl>
    <w:lvl w:ilvl="7" w:tplc="E7A8BFE0" w:tentative="1">
      <w:start w:val="1"/>
      <w:numFmt w:val="lowerLetter"/>
      <w:lvlText w:val="%8."/>
      <w:lvlJc w:val="left"/>
      <w:pPr>
        <w:tabs>
          <w:tab w:val="num" w:pos="5760"/>
        </w:tabs>
        <w:ind w:left="5760" w:right="5760" w:hanging="360"/>
      </w:pPr>
    </w:lvl>
    <w:lvl w:ilvl="8" w:tplc="9CEA4196" w:tentative="1">
      <w:start w:val="1"/>
      <w:numFmt w:val="lowerRoman"/>
      <w:lvlText w:val="%9."/>
      <w:lvlJc w:val="right"/>
      <w:pPr>
        <w:tabs>
          <w:tab w:val="num" w:pos="6480"/>
        </w:tabs>
        <w:ind w:left="6480" w:right="6480" w:hanging="180"/>
      </w:pPr>
    </w:lvl>
  </w:abstractNum>
  <w:abstractNum w:abstractNumId="41" w15:restartNumberingAfterBreak="0">
    <w:nsid w:val="4FEA1D32"/>
    <w:multiLevelType w:val="hybridMultilevel"/>
    <w:tmpl w:val="60284400"/>
    <w:lvl w:ilvl="0" w:tplc="F5963AF8">
      <w:start w:val="1"/>
      <w:numFmt w:val="hebrew1"/>
      <w:pStyle w:val="AlphaList1"/>
      <w:lvlText w:val="%1."/>
      <w:lvlJc w:val="left"/>
      <w:pPr>
        <w:tabs>
          <w:tab w:val="num" w:pos="794"/>
        </w:tabs>
        <w:ind w:left="794" w:hanging="397"/>
      </w:pPr>
      <w:rPr>
        <w:rFonts w:cs="Times New Roman"/>
        <w:b w:val="0"/>
        <w:bCs w:val="0"/>
        <w:sz w:val="2"/>
        <w:szCs w:val="24"/>
      </w:rPr>
    </w:lvl>
    <w:lvl w:ilvl="1" w:tplc="C262C212">
      <w:start w:val="1"/>
      <w:numFmt w:val="lowerLetter"/>
      <w:lvlText w:val="%2."/>
      <w:lvlJc w:val="left"/>
      <w:pPr>
        <w:tabs>
          <w:tab w:val="num" w:pos="1260"/>
        </w:tabs>
        <w:ind w:left="1260" w:hanging="360"/>
      </w:pPr>
      <w:rPr>
        <w:b w:val="0"/>
        <w:bCs w:val="0"/>
        <w:sz w:val="2"/>
        <w:szCs w:val="24"/>
      </w:rPr>
    </w:lvl>
    <w:lvl w:ilvl="2" w:tplc="C524A066">
      <w:start w:val="1"/>
      <w:numFmt w:val="lowerRoman"/>
      <w:lvlText w:val="%3."/>
      <w:lvlJc w:val="right"/>
      <w:pPr>
        <w:tabs>
          <w:tab w:val="num" w:pos="2160"/>
        </w:tabs>
        <w:ind w:left="2160" w:hanging="180"/>
      </w:pPr>
      <w:rPr>
        <w:rFonts w:cs="Times New Roman"/>
      </w:rPr>
    </w:lvl>
    <w:lvl w:ilvl="3" w:tplc="E4285798">
      <w:start w:val="1"/>
      <w:numFmt w:val="decimal"/>
      <w:lvlText w:val="%4."/>
      <w:lvlJc w:val="left"/>
      <w:pPr>
        <w:tabs>
          <w:tab w:val="num" w:pos="360"/>
        </w:tabs>
        <w:ind w:left="360" w:hanging="360"/>
      </w:pPr>
      <w:rPr>
        <w:rFonts w:cs="Times New Roman"/>
      </w:rPr>
    </w:lvl>
    <w:lvl w:ilvl="4" w:tplc="D9367A7A">
      <w:start w:val="1"/>
      <w:numFmt w:val="lowerLetter"/>
      <w:lvlText w:val="%5."/>
      <w:lvlJc w:val="left"/>
      <w:pPr>
        <w:tabs>
          <w:tab w:val="num" w:pos="3600"/>
        </w:tabs>
        <w:ind w:left="3600" w:hanging="360"/>
      </w:pPr>
      <w:rPr>
        <w:rFonts w:cs="Times New Roman"/>
      </w:rPr>
    </w:lvl>
    <w:lvl w:ilvl="5" w:tplc="1ECAA43C">
      <w:start w:val="1"/>
      <w:numFmt w:val="lowerRoman"/>
      <w:lvlText w:val="%6."/>
      <w:lvlJc w:val="right"/>
      <w:pPr>
        <w:tabs>
          <w:tab w:val="num" w:pos="4320"/>
        </w:tabs>
        <w:ind w:left="4320" w:hanging="180"/>
      </w:pPr>
      <w:rPr>
        <w:rFonts w:cs="Times New Roman"/>
      </w:rPr>
    </w:lvl>
    <w:lvl w:ilvl="6" w:tplc="F9EEB242">
      <w:start w:val="1"/>
      <w:numFmt w:val="decimal"/>
      <w:lvlText w:val="%7."/>
      <w:lvlJc w:val="left"/>
      <w:pPr>
        <w:tabs>
          <w:tab w:val="num" w:pos="5040"/>
        </w:tabs>
        <w:ind w:left="5040" w:hanging="360"/>
      </w:pPr>
      <w:rPr>
        <w:rFonts w:cs="Times New Roman"/>
      </w:rPr>
    </w:lvl>
    <w:lvl w:ilvl="7" w:tplc="11122E4C">
      <w:start w:val="1"/>
      <w:numFmt w:val="lowerLetter"/>
      <w:lvlText w:val="%8."/>
      <w:lvlJc w:val="left"/>
      <w:pPr>
        <w:tabs>
          <w:tab w:val="num" w:pos="5760"/>
        </w:tabs>
        <w:ind w:left="5760" w:hanging="360"/>
      </w:pPr>
      <w:rPr>
        <w:rFonts w:cs="Times New Roman"/>
      </w:rPr>
    </w:lvl>
    <w:lvl w:ilvl="8" w:tplc="92C88488">
      <w:start w:val="1"/>
      <w:numFmt w:val="lowerRoman"/>
      <w:lvlText w:val="%9."/>
      <w:lvlJc w:val="right"/>
      <w:pPr>
        <w:tabs>
          <w:tab w:val="num" w:pos="6480"/>
        </w:tabs>
        <w:ind w:left="6480" w:hanging="180"/>
      </w:pPr>
      <w:rPr>
        <w:rFonts w:cs="Times New Roman"/>
      </w:rPr>
    </w:lvl>
  </w:abstractNum>
  <w:abstractNum w:abstractNumId="42" w15:restartNumberingAfterBreak="0">
    <w:nsid w:val="505C326D"/>
    <w:multiLevelType w:val="hybridMultilevel"/>
    <w:tmpl w:val="510C9686"/>
    <w:lvl w:ilvl="0" w:tplc="3B9EA326">
      <w:start w:val="1"/>
      <w:numFmt w:val="hebrew1"/>
      <w:lvlText w:val="%1."/>
      <w:lvlJc w:val="left"/>
      <w:pPr>
        <w:ind w:left="720" w:hanging="360"/>
      </w:pPr>
      <w:rPr>
        <w:rFonts w:hint="default"/>
        <w:lang w:val="en-US"/>
      </w:rPr>
    </w:lvl>
    <w:lvl w:ilvl="1" w:tplc="62361984" w:tentative="1">
      <w:start w:val="1"/>
      <w:numFmt w:val="lowerLetter"/>
      <w:lvlText w:val="%2."/>
      <w:lvlJc w:val="left"/>
      <w:pPr>
        <w:ind w:left="1440" w:hanging="360"/>
      </w:pPr>
    </w:lvl>
    <w:lvl w:ilvl="2" w:tplc="464C3EA2" w:tentative="1">
      <w:start w:val="1"/>
      <w:numFmt w:val="lowerRoman"/>
      <w:lvlText w:val="%3."/>
      <w:lvlJc w:val="right"/>
      <w:pPr>
        <w:ind w:left="2160" w:hanging="180"/>
      </w:pPr>
    </w:lvl>
    <w:lvl w:ilvl="3" w:tplc="4BC2BF6C" w:tentative="1">
      <w:start w:val="1"/>
      <w:numFmt w:val="decimal"/>
      <w:lvlText w:val="%4."/>
      <w:lvlJc w:val="left"/>
      <w:pPr>
        <w:ind w:left="2880" w:hanging="360"/>
      </w:pPr>
    </w:lvl>
    <w:lvl w:ilvl="4" w:tplc="0FC69590" w:tentative="1">
      <w:start w:val="1"/>
      <w:numFmt w:val="lowerLetter"/>
      <w:lvlText w:val="%5."/>
      <w:lvlJc w:val="left"/>
      <w:pPr>
        <w:ind w:left="3600" w:hanging="360"/>
      </w:pPr>
    </w:lvl>
    <w:lvl w:ilvl="5" w:tplc="612A1DB0" w:tentative="1">
      <w:start w:val="1"/>
      <w:numFmt w:val="lowerRoman"/>
      <w:lvlText w:val="%6."/>
      <w:lvlJc w:val="right"/>
      <w:pPr>
        <w:ind w:left="4320" w:hanging="180"/>
      </w:pPr>
    </w:lvl>
    <w:lvl w:ilvl="6" w:tplc="63763A3C" w:tentative="1">
      <w:start w:val="1"/>
      <w:numFmt w:val="decimal"/>
      <w:lvlText w:val="%7."/>
      <w:lvlJc w:val="left"/>
      <w:pPr>
        <w:ind w:left="5040" w:hanging="360"/>
      </w:pPr>
    </w:lvl>
    <w:lvl w:ilvl="7" w:tplc="73F29E6A" w:tentative="1">
      <w:start w:val="1"/>
      <w:numFmt w:val="lowerLetter"/>
      <w:lvlText w:val="%8."/>
      <w:lvlJc w:val="left"/>
      <w:pPr>
        <w:ind w:left="5760" w:hanging="360"/>
      </w:pPr>
    </w:lvl>
    <w:lvl w:ilvl="8" w:tplc="AE325EBE" w:tentative="1">
      <w:start w:val="1"/>
      <w:numFmt w:val="lowerRoman"/>
      <w:lvlText w:val="%9."/>
      <w:lvlJc w:val="right"/>
      <w:pPr>
        <w:ind w:left="6480" w:hanging="180"/>
      </w:pPr>
    </w:lvl>
  </w:abstractNum>
  <w:abstractNum w:abstractNumId="43"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4" w15:restartNumberingAfterBreak="0">
    <w:nsid w:val="5C2D00DD"/>
    <w:multiLevelType w:val="multilevel"/>
    <w:tmpl w:val="CB2CFB36"/>
    <w:styleLink w:val="-"/>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5" w15:restartNumberingAfterBreak="0">
    <w:nsid w:val="5DF07FFE"/>
    <w:multiLevelType w:val="hybridMultilevel"/>
    <w:tmpl w:val="42A407A4"/>
    <w:lvl w:ilvl="0" w:tplc="C4BE679C">
      <w:start w:val="1"/>
      <w:numFmt w:val="decimal"/>
      <w:lvlText w:val="%1."/>
      <w:lvlJc w:val="left"/>
      <w:pPr>
        <w:ind w:left="360" w:hanging="360"/>
      </w:pPr>
    </w:lvl>
    <w:lvl w:ilvl="1" w:tplc="5656B9B0" w:tentative="1">
      <w:start w:val="1"/>
      <w:numFmt w:val="lowerLetter"/>
      <w:lvlText w:val="%2."/>
      <w:lvlJc w:val="left"/>
      <w:pPr>
        <w:ind w:left="1080" w:hanging="360"/>
      </w:pPr>
    </w:lvl>
    <w:lvl w:ilvl="2" w:tplc="0C6CC62A" w:tentative="1">
      <w:start w:val="1"/>
      <w:numFmt w:val="lowerRoman"/>
      <w:lvlText w:val="%3."/>
      <w:lvlJc w:val="right"/>
      <w:pPr>
        <w:ind w:left="1800" w:hanging="180"/>
      </w:pPr>
    </w:lvl>
    <w:lvl w:ilvl="3" w:tplc="BDF0572C" w:tentative="1">
      <w:start w:val="1"/>
      <w:numFmt w:val="decimal"/>
      <w:lvlText w:val="%4."/>
      <w:lvlJc w:val="left"/>
      <w:pPr>
        <w:ind w:left="2520" w:hanging="360"/>
      </w:pPr>
    </w:lvl>
    <w:lvl w:ilvl="4" w:tplc="A4BE7EA8" w:tentative="1">
      <w:start w:val="1"/>
      <w:numFmt w:val="lowerLetter"/>
      <w:lvlText w:val="%5."/>
      <w:lvlJc w:val="left"/>
      <w:pPr>
        <w:ind w:left="3240" w:hanging="360"/>
      </w:pPr>
    </w:lvl>
    <w:lvl w:ilvl="5" w:tplc="983E0792" w:tentative="1">
      <w:start w:val="1"/>
      <w:numFmt w:val="lowerRoman"/>
      <w:lvlText w:val="%6."/>
      <w:lvlJc w:val="right"/>
      <w:pPr>
        <w:ind w:left="3960" w:hanging="180"/>
      </w:pPr>
    </w:lvl>
    <w:lvl w:ilvl="6" w:tplc="BD7CEC34" w:tentative="1">
      <w:start w:val="1"/>
      <w:numFmt w:val="decimal"/>
      <w:lvlText w:val="%7."/>
      <w:lvlJc w:val="left"/>
      <w:pPr>
        <w:ind w:left="4680" w:hanging="360"/>
      </w:pPr>
    </w:lvl>
    <w:lvl w:ilvl="7" w:tplc="20FE0C38" w:tentative="1">
      <w:start w:val="1"/>
      <w:numFmt w:val="lowerLetter"/>
      <w:lvlText w:val="%8."/>
      <w:lvlJc w:val="left"/>
      <w:pPr>
        <w:ind w:left="5400" w:hanging="360"/>
      </w:pPr>
    </w:lvl>
    <w:lvl w:ilvl="8" w:tplc="01BAA398" w:tentative="1">
      <w:start w:val="1"/>
      <w:numFmt w:val="lowerRoman"/>
      <w:lvlText w:val="%9."/>
      <w:lvlJc w:val="right"/>
      <w:pPr>
        <w:ind w:left="6120" w:hanging="180"/>
      </w:pPr>
    </w:lvl>
  </w:abstractNum>
  <w:abstractNum w:abstractNumId="46" w15:restartNumberingAfterBreak="0">
    <w:nsid w:val="5F743717"/>
    <w:multiLevelType w:val="multilevel"/>
    <w:tmpl w:val="B28AC6EA"/>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908"/>
        </w:tabs>
        <w:ind w:left="908" w:hanging="624"/>
      </w:pPr>
      <w:rPr>
        <w:rFonts w:cs="David" w:hint="cs"/>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7" w15:restartNumberingAfterBreak="0">
    <w:nsid w:val="5FCE229F"/>
    <w:multiLevelType w:val="hybridMultilevel"/>
    <w:tmpl w:val="33084348"/>
    <w:lvl w:ilvl="0" w:tplc="86781CB8">
      <w:start w:val="1"/>
      <w:numFmt w:val="hebrew1"/>
      <w:lvlText w:val="%1."/>
      <w:lvlJc w:val="left"/>
      <w:pPr>
        <w:tabs>
          <w:tab w:val="num" w:pos="720"/>
        </w:tabs>
        <w:ind w:left="720" w:hanging="360"/>
      </w:pPr>
      <w:rPr>
        <w:rFonts w:hint="default"/>
      </w:rPr>
    </w:lvl>
    <w:lvl w:ilvl="1" w:tplc="0C7C4A5A" w:tentative="1">
      <w:start w:val="1"/>
      <w:numFmt w:val="lowerLetter"/>
      <w:lvlText w:val="%2."/>
      <w:lvlJc w:val="left"/>
      <w:pPr>
        <w:tabs>
          <w:tab w:val="num" w:pos="1440"/>
        </w:tabs>
        <w:ind w:left="1440" w:hanging="360"/>
      </w:pPr>
    </w:lvl>
    <w:lvl w:ilvl="2" w:tplc="C66EEF90" w:tentative="1">
      <w:start w:val="1"/>
      <w:numFmt w:val="lowerRoman"/>
      <w:lvlText w:val="%3."/>
      <w:lvlJc w:val="right"/>
      <w:pPr>
        <w:tabs>
          <w:tab w:val="num" w:pos="2160"/>
        </w:tabs>
        <w:ind w:left="2160" w:hanging="180"/>
      </w:pPr>
    </w:lvl>
    <w:lvl w:ilvl="3" w:tplc="1654072E" w:tentative="1">
      <w:start w:val="1"/>
      <w:numFmt w:val="decimal"/>
      <w:lvlText w:val="%4."/>
      <w:lvlJc w:val="left"/>
      <w:pPr>
        <w:tabs>
          <w:tab w:val="num" w:pos="2880"/>
        </w:tabs>
        <w:ind w:left="2880" w:hanging="360"/>
      </w:pPr>
    </w:lvl>
    <w:lvl w:ilvl="4" w:tplc="E0F83C32" w:tentative="1">
      <w:start w:val="1"/>
      <w:numFmt w:val="lowerLetter"/>
      <w:lvlText w:val="%5."/>
      <w:lvlJc w:val="left"/>
      <w:pPr>
        <w:tabs>
          <w:tab w:val="num" w:pos="3600"/>
        </w:tabs>
        <w:ind w:left="3600" w:hanging="360"/>
      </w:pPr>
    </w:lvl>
    <w:lvl w:ilvl="5" w:tplc="A3B2588C" w:tentative="1">
      <w:start w:val="1"/>
      <w:numFmt w:val="lowerRoman"/>
      <w:lvlText w:val="%6."/>
      <w:lvlJc w:val="right"/>
      <w:pPr>
        <w:tabs>
          <w:tab w:val="num" w:pos="4320"/>
        </w:tabs>
        <w:ind w:left="4320" w:hanging="180"/>
      </w:pPr>
    </w:lvl>
    <w:lvl w:ilvl="6" w:tplc="8D965324" w:tentative="1">
      <w:start w:val="1"/>
      <w:numFmt w:val="decimal"/>
      <w:lvlText w:val="%7."/>
      <w:lvlJc w:val="left"/>
      <w:pPr>
        <w:tabs>
          <w:tab w:val="num" w:pos="5040"/>
        </w:tabs>
        <w:ind w:left="5040" w:hanging="360"/>
      </w:pPr>
    </w:lvl>
    <w:lvl w:ilvl="7" w:tplc="F57C235E" w:tentative="1">
      <w:start w:val="1"/>
      <w:numFmt w:val="lowerLetter"/>
      <w:lvlText w:val="%8."/>
      <w:lvlJc w:val="left"/>
      <w:pPr>
        <w:tabs>
          <w:tab w:val="num" w:pos="5760"/>
        </w:tabs>
        <w:ind w:left="5760" w:hanging="360"/>
      </w:pPr>
    </w:lvl>
    <w:lvl w:ilvl="8" w:tplc="53007E4A" w:tentative="1">
      <w:start w:val="1"/>
      <w:numFmt w:val="lowerRoman"/>
      <w:lvlText w:val="%9."/>
      <w:lvlJc w:val="right"/>
      <w:pPr>
        <w:tabs>
          <w:tab w:val="num" w:pos="6480"/>
        </w:tabs>
        <w:ind w:left="6480" w:hanging="180"/>
      </w:pPr>
    </w:lvl>
  </w:abstractNum>
  <w:abstractNum w:abstractNumId="48" w15:restartNumberingAfterBreak="0">
    <w:nsid w:val="61AC53F9"/>
    <w:multiLevelType w:val="multilevel"/>
    <w:tmpl w:val="B28E99C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355"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61CA4809"/>
    <w:multiLevelType w:val="hybridMultilevel"/>
    <w:tmpl w:val="36D88B24"/>
    <w:lvl w:ilvl="0" w:tplc="93D6F810">
      <w:start w:val="1"/>
      <w:numFmt w:val="bullet"/>
      <w:lvlText w:val="▢"/>
      <w:lvlJc w:val="left"/>
      <w:pPr>
        <w:ind w:left="720" w:hanging="360"/>
      </w:pPr>
      <w:rPr>
        <w:rFonts w:ascii="Yu Gothic Medium" w:eastAsia="Yu Gothic Medium" w:hAnsi="Yu Gothic Medium" w:hint="eastAsia"/>
      </w:rPr>
    </w:lvl>
    <w:lvl w:ilvl="1" w:tplc="02389D2E" w:tentative="1">
      <w:start w:val="1"/>
      <w:numFmt w:val="bullet"/>
      <w:lvlText w:val="o"/>
      <w:lvlJc w:val="left"/>
      <w:pPr>
        <w:ind w:left="1440" w:hanging="360"/>
      </w:pPr>
      <w:rPr>
        <w:rFonts w:ascii="Courier New" w:hAnsi="Courier New" w:cs="Courier New" w:hint="default"/>
      </w:rPr>
    </w:lvl>
    <w:lvl w:ilvl="2" w:tplc="9CB40B96" w:tentative="1">
      <w:start w:val="1"/>
      <w:numFmt w:val="bullet"/>
      <w:lvlText w:val=""/>
      <w:lvlJc w:val="left"/>
      <w:pPr>
        <w:ind w:left="2160" w:hanging="360"/>
      </w:pPr>
      <w:rPr>
        <w:rFonts w:ascii="Wingdings" w:hAnsi="Wingdings" w:hint="default"/>
      </w:rPr>
    </w:lvl>
    <w:lvl w:ilvl="3" w:tplc="F49217E4" w:tentative="1">
      <w:start w:val="1"/>
      <w:numFmt w:val="bullet"/>
      <w:lvlText w:val=""/>
      <w:lvlJc w:val="left"/>
      <w:pPr>
        <w:ind w:left="2880" w:hanging="360"/>
      </w:pPr>
      <w:rPr>
        <w:rFonts w:ascii="Symbol" w:hAnsi="Symbol" w:hint="default"/>
      </w:rPr>
    </w:lvl>
    <w:lvl w:ilvl="4" w:tplc="CC5203B6" w:tentative="1">
      <w:start w:val="1"/>
      <w:numFmt w:val="bullet"/>
      <w:lvlText w:val="o"/>
      <w:lvlJc w:val="left"/>
      <w:pPr>
        <w:ind w:left="3600" w:hanging="360"/>
      </w:pPr>
      <w:rPr>
        <w:rFonts w:ascii="Courier New" w:hAnsi="Courier New" w:cs="Courier New" w:hint="default"/>
      </w:rPr>
    </w:lvl>
    <w:lvl w:ilvl="5" w:tplc="9DE4C982" w:tentative="1">
      <w:start w:val="1"/>
      <w:numFmt w:val="bullet"/>
      <w:lvlText w:val=""/>
      <w:lvlJc w:val="left"/>
      <w:pPr>
        <w:ind w:left="4320" w:hanging="360"/>
      </w:pPr>
      <w:rPr>
        <w:rFonts w:ascii="Wingdings" w:hAnsi="Wingdings" w:hint="default"/>
      </w:rPr>
    </w:lvl>
    <w:lvl w:ilvl="6" w:tplc="29A4E114" w:tentative="1">
      <w:start w:val="1"/>
      <w:numFmt w:val="bullet"/>
      <w:lvlText w:val=""/>
      <w:lvlJc w:val="left"/>
      <w:pPr>
        <w:ind w:left="5040" w:hanging="360"/>
      </w:pPr>
      <w:rPr>
        <w:rFonts w:ascii="Symbol" w:hAnsi="Symbol" w:hint="default"/>
      </w:rPr>
    </w:lvl>
    <w:lvl w:ilvl="7" w:tplc="386C01B2" w:tentative="1">
      <w:start w:val="1"/>
      <w:numFmt w:val="bullet"/>
      <w:lvlText w:val="o"/>
      <w:lvlJc w:val="left"/>
      <w:pPr>
        <w:ind w:left="5760" w:hanging="360"/>
      </w:pPr>
      <w:rPr>
        <w:rFonts w:ascii="Courier New" w:hAnsi="Courier New" w:cs="Courier New" w:hint="default"/>
      </w:rPr>
    </w:lvl>
    <w:lvl w:ilvl="8" w:tplc="88A4A5DA" w:tentative="1">
      <w:start w:val="1"/>
      <w:numFmt w:val="bullet"/>
      <w:lvlText w:val=""/>
      <w:lvlJc w:val="left"/>
      <w:pPr>
        <w:ind w:left="6480" w:hanging="360"/>
      </w:pPr>
      <w:rPr>
        <w:rFonts w:ascii="Wingdings" w:hAnsi="Wingdings" w:hint="default"/>
      </w:rPr>
    </w:lvl>
  </w:abstractNum>
  <w:abstractNum w:abstractNumId="50"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1"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2"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3" w15:restartNumberingAfterBreak="0">
    <w:nsid w:val="654842D7"/>
    <w:multiLevelType w:val="hybridMultilevel"/>
    <w:tmpl w:val="42A407A4"/>
    <w:lvl w:ilvl="0" w:tplc="15468574">
      <w:start w:val="1"/>
      <w:numFmt w:val="decimal"/>
      <w:lvlText w:val="%1."/>
      <w:lvlJc w:val="left"/>
      <w:pPr>
        <w:ind w:left="360" w:hanging="360"/>
      </w:pPr>
    </w:lvl>
    <w:lvl w:ilvl="1" w:tplc="360CCCC0">
      <w:start w:val="1"/>
      <w:numFmt w:val="lowerLetter"/>
      <w:lvlText w:val="%2."/>
      <w:lvlJc w:val="left"/>
      <w:pPr>
        <w:ind w:left="1080" w:hanging="360"/>
      </w:pPr>
    </w:lvl>
    <w:lvl w:ilvl="2" w:tplc="7FEAC86C">
      <w:start w:val="1"/>
      <w:numFmt w:val="lowerRoman"/>
      <w:lvlText w:val="%3."/>
      <w:lvlJc w:val="right"/>
      <w:pPr>
        <w:ind w:left="1800" w:hanging="180"/>
      </w:pPr>
    </w:lvl>
    <w:lvl w:ilvl="3" w:tplc="58CAC5F2" w:tentative="1">
      <w:start w:val="1"/>
      <w:numFmt w:val="decimal"/>
      <w:lvlText w:val="%4."/>
      <w:lvlJc w:val="left"/>
      <w:pPr>
        <w:ind w:left="2520" w:hanging="360"/>
      </w:pPr>
    </w:lvl>
    <w:lvl w:ilvl="4" w:tplc="85603EBA" w:tentative="1">
      <w:start w:val="1"/>
      <w:numFmt w:val="lowerLetter"/>
      <w:lvlText w:val="%5."/>
      <w:lvlJc w:val="left"/>
      <w:pPr>
        <w:ind w:left="3240" w:hanging="360"/>
      </w:pPr>
    </w:lvl>
    <w:lvl w:ilvl="5" w:tplc="BBB6C4F6" w:tentative="1">
      <w:start w:val="1"/>
      <w:numFmt w:val="lowerRoman"/>
      <w:lvlText w:val="%6."/>
      <w:lvlJc w:val="right"/>
      <w:pPr>
        <w:ind w:left="3960" w:hanging="180"/>
      </w:pPr>
    </w:lvl>
    <w:lvl w:ilvl="6" w:tplc="AA36836E" w:tentative="1">
      <w:start w:val="1"/>
      <w:numFmt w:val="decimal"/>
      <w:lvlText w:val="%7."/>
      <w:lvlJc w:val="left"/>
      <w:pPr>
        <w:ind w:left="4680" w:hanging="360"/>
      </w:pPr>
    </w:lvl>
    <w:lvl w:ilvl="7" w:tplc="8E7EE44A" w:tentative="1">
      <w:start w:val="1"/>
      <w:numFmt w:val="lowerLetter"/>
      <w:lvlText w:val="%8."/>
      <w:lvlJc w:val="left"/>
      <w:pPr>
        <w:ind w:left="5400" w:hanging="360"/>
      </w:pPr>
    </w:lvl>
    <w:lvl w:ilvl="8" w:tplc="6B46B998" w:tentative="1">
      <w:start w:val="1"/>
      <w:numFmt w:val="lowerRoman"/>
      <w:lvlText w:val="%9."/>
      <w:lvlJc w:val="right"/>
      <w:pPr>
        <w:ind w:left="6120" w:hanging="180"/>
      </w:pPr>
    </w:lvl>
  </w:abstractNum>
  <w:abstractNum w:abstractNumId="54"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55" w15:restartNumberingAfterBreak="0">
    <w:nsid w:val="6D4F4194"/>
    <w:multiLevelType w:val="multilevel"/>
    <w:tmpl w:val="4866DFA6"/>
    <w:lvl w:ilvl="0">
      <w:start w:val="1"/>
      <w:numFmt w:val="decimal"/>
      <w:pStyle w:val="a3"/>
      <w:lvlText w:val="%1."/>
      <w:lvlJc w:val="left"/>
      <w:pPr>
        <w:tabs>
          <w:tab w:val="num" w:pos="567"/>
        </w:tabs>
        <w:ind w:left="567" w:right="567" w:hanging="567"/>
      </w:pPr>
      <w:rPr>
        <w:rFonts w:hint="default"/>
      </w:rPr>
    </w:lvl>
    <w:lvl w:ilvl="1">
      <w:start w:val="1"/>
      <w:numFmt w:val="decimal"/>
      <w:pStyle w:val="a4"/>
      <w:lvlText w:val="%1.%2."/>
      <w:lvlJc w:val="left"/>
      <w:pPr>
        <w:tabs>
          <w:tab w:val="num" w:pos="1107"/>
        </w:tabs>
        <w:ind w:left="1107" w:right="1107" w:hanging="567"/>
      </w:pPr>
      <w:rPr>
        <w:rFonts w:hint="default"/>
        <w:b w:val="0"/>
        <w:bCs w:val="0"/>
        <w:i w:val="0"/>
        <w:color w:val="auto"/>
      </w:rPr>
    </w:lvl>
    <w:lvl w:ilvl="2">
      <w:start w:val="1"/>
      <w:numFmt w:val="decimal"/>
      <w:pStyle w:val="a5"/>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6" w15:restartNumberingAfterBreak="0">
    <w:nsid w:val="6E0D4006"/>
    <w:multiLevelType w:val="hybridMultilevel"/>
    <w:tmpl w:val="FAD09136"/>
    <w:lvl w:ilvl="0" w:tplc="17625F9C">
      <w:start w:val="1"/>
      <w:numFmt w:val="hebrew1"/>
      <w:lvlText w:val="%1."/>
      <w:lvlJc w:val="center"/>
      <w:pPr>
        <w:tabs>
          <w:tab w:val="num" w:pos="390"/>
        </w:tabs>
        <w:ind w:left="390" w:right="1410" w:hanging="390"/>
      </w:pPr>
    </w:lvl>
    <w:lvl w:ilvl="1" w:tplc="7D5A8BD2">
      <w:start w:val="1"/>
      <w:numFmt w:val="lowerLetter"/>
      <w:lvlText w:val="%2."/>
      <w:lvlJc w:val="left"/>
      <w:pPr>
        <w:tabs>
          <w:tab w:val="num" w:pos="420"/>
        </w:tabs>
        <w:ind w:left="420" w:hanging="360"/>
      </w:pPr>
    </w:lvl>
    <w:lvl w:ilvl="2" w:tplc="6B424992">
      <w:start w:val="1"/>
      <w:numFmt w:val="decimal"/>
      <w:lvlText w:val="(%3)"/>
      <w:lvlJc w:val="left"/>
      <w:pPr>
        <w:tabs>
          <w:tab w:val="num" w:pos="1320"/>
        </w:tabs>
        <w:ind w:left="1320" w:hanging="360"/>
      </w:pPr>
      <w:rPr>
        <w:rFonts w:hint="default"/>
      </w:rPr>
    </w:lvl>
    <w:lvl w:ilvl="3" w:tplc="CDA2519A">
      <w:start w:val="1"/>
      <w:numFmt w:val="decimal"/>
      <w:lvlText w:val="%4."/>
      <w:lvlJc w:val="left"/>
      <w:pPr>
        <w:ind w:left="1860" w:hanging="360"/>
      </w:pPr>
      <w:rPr>
        <w:rFonts w:hint="default"/>
      </w:rPr>
    </w:lvl>
    <w:lvl w:ilvl="4" w:tplc="0D0840E2">
      <w:start w:val="1"/>
      <w:numFmt w:val="lowerLetter"/>
      <w:lvlText w:val="%5."/>
      <w:lvlJc w:val="left"/>
      <w:pPr>
        <w:tabs>
          <w:tab w:val="num" w:pos="2580"/>
        </w:tabs>
        <w:ind w:left="2580" w:hanging="360"/>
      </w:pPr>
    </w:lvl>
    <w:lvl w:ilvl="5" w:tplc="A9A6AFBC" w:tentative="1">
      <w:start w:val="1"/>
      <w:numFmt w:val="lowerRoman"/>
      <w:lvlText w:val="%6."/>
      <w:lvlJc w:val="right"/>
      <w:pPr>
        <w:tabs>
          <w:tab w:val="num" w:pos="3300"/>
        </w:tabs>
        <w:ind w:left="3300" w:hanging="180"/>
      </w:pPr>
    </w:lvl>
    <w:lvl w:ilvl="6" w:tplc="668A504A" w:tentative="1">
      <w:start w:val="1"/>
      <w:numFmt w:val="decimal"/>
      <w:lvlText w:val="%7."/>
      <w:lvlJc w:val="left"/>
      <w:pPr>
        <w:tabs>
          <w:tab w:val="num" w:pos="4020"/>
        </w:tabs>
        <w:ind w:left="4020" w:hanging="360"/>
      </w:pPr>
    </w:lvl>
    <w:lvl w:ilvl="7" w:tplc="8D8814A4" w:tentative="1">
      <w:start w:val="1"/>
      <w:numFmt w:val="lowerLetter"/>
      <w:lvlText w:val="%8."/>
      <w:lvlJc w:val="left"/>
      <w:pPr>
        <w:tabs>
          <w:tab w:val="num" w:pos="4740"/>
        </w:tabs>
        <w:ind w:left="4740" w:hanging="360"/>
      </w:pPr>
    </w:lvl>
    <w:lvl w:ilvl="8" w:tplc="33ACBB6E" w:tentative="1">
      <w:start w:val="1"/>
      <w:numFmt w:val="lowerRoman"/>
      <w:lvlText w:val="%9."/>
      <w:lvlJc w:val="right"/>
      <w:pPr>
        <w:tabs>
          <w:tab w:val="num" w:pos="5460"/>
        </w:tabs>
        <w:ind w:left="5460" w:hanging="180"/>
      </w:pPr>
    </w:lvl>
  </w:abstractNum>
  <w:abstractNum w:abstractNumId="57" w15:restartNumberingAfterBreak="0">
    <w:nsid w:val="6FB11D2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0606A2A"/>
    <w:multiLevelType w:val="hybridMultilevel"/>
    <w:tmpl w:val="27FC63DC"/>
    <w:lvl w:ilvl="0" w:tplc="A70AA416">
      <w:start w:val="1"/>
      <w:numFmt w:val="bullet"/>
      <w:lvlText w:val=""/>
      <w:lvlJc w:val="left"/>
      <w:pPr>
        <w:tabs>
          <w:tab w:val="num" w:pos="360"/>
        </w:tabs>
        <w:ind w:left="360" w:hanging="360"/>
      </w:pPr>
      <w:rPr>
        <w:rFonts w:ascii="Wingdings" w:hAnsi="Wingdings" w:hint="default"/>
      </w:rPr>
    </w:lvl>
    <w:lvl w:ilvl="1" w:tplc="8F9A8F6C" w:tentative="1">
      <w:start w:val="1"/>
      <w:numFmt w:val="bullet"/>
      <w:lvlText w:val="o"/>
      <w:lvlJc w:val="left"/>
      <w:pPr>
        <w:tabs>
          <w:tab w:val="num" w:pos="720"/>
        </w:tabs>
        <w:ind w:left="720" w:hanging="360"/>
      </w:pPr>
      <w:rPr>
        <w:rFonts w:ascii="Courier New" w:hAnsi="Courier New" w:cs="Courier New" w:hint="default"/>
      </w:rPr>
    </w:lvl>
    <w:lvl w:ilvl="2" w:tplc="A37C3DD0" w:tentative="1">
      <w:start w:val="1"/>
      <w:numFmt w:val="bullet"/>
      <w:lvlText w:val=""/>
      <w:lvlJc w:val="left"/>
      <w:pPr>
        <w:tabs>
          <w:tab w:val="num" w:pos="1440"/>
        </w:tabs>
        <w:ind w:left="1440" w:hanging="360"/>
      </w:pPr>
      <w:rPr>
        <w:rFonts w:ascii="Wingdings" w:hAnsi="Wingdings" w:hint="default"/>
      </w:rPr>
    </w:lvl>
    <w:lvl w:ilvl="3" w:tplc="A16C3C72" w:tentative="1">
      <w:start w:val="1"/>
      <w:numFmt w:val="bullet"/>
      <w:lvlText w:val=""/>
      <w:lvlJc w:val="left"/>
      <w:pPr>
        <w:tabs>
          <w:tab w:val="num" w:pos="2160"/>
        </w:tabs>
        <w:ind w:left="2160" w:hanging="360"/>
      </w:pPr>
      <w:rPr>
        <w:rFonts w:ascii="Symbol" w:hAnsi="Symbol" w:hint="default"/>
      </w:rPr>
    </w:lvl>
    <w:lvl w:ilvl="4" w:tplc="5B8442FE" w:tentative="1">
      <w:start w:val="1"/>
      <w:numFmt w:val="bullet"/>
      <w:lvlText w:val="o"/>
      <w:lvlJc w:val="left"/>
      <w:pPr>
        <w:tabs>
          <w:tab w:val="num" w:pos="2880"/>
        </w:tabs>
        <w:ind w:left="2880" w:hanging="360"/>
      </w:pPr>
      <w:rPr>
        <w:rFonts w:ascii="Courier New" w:hAnsi="Courier New" w:cs="Courier New" w:hint="default"/>
      </w:rPr>
    </w:lvl>
    <w:lvl w:ilvl="5" w:tplc="9D4AB5F4" w:tentative="1">
      <w:start w:val="1"/>
      <w:numFmt w:val="bullet"/>
      <w:lvlText w:val=""/>
      <w:lvlJc w:val="left"/>
      <w:pPr>
        <w:tabs>
          <w:tab w:val="num" w:pos="3600"/>
        </w:tabs>
        <w:ind w:left="3600" w:hanging="360"/>
      </w:pPr>
      <w:rPr>
        <w:rFonts w:ascii="Wingdings" w:hAnsi="Wingdings" w:hint="default"/>
      </w:rPr>
    </w:lvl>
    <w:lvl w:ilvl="6" w:tplc="C6645FE0" w:tentative="1">
      <w:start w:val="1"/>
      <w:numFmt w:val="bullet"/>
      <w:lvlText w:val=""/>
      <w:lvlJc w:val="left"/>
      <w:pPr>
        <w:tabs>
          <w:tab w:val="num" w:pos="4320"/>
        </w:tabs>
        <w:ind w:left="4320" w:hanging="360"/>
      </w:pPr>
      <w:rPr>
        <w:rFonts w:ascii="Symbol" w:hAnsi="Symbol" w:hint="default"/>
      </w:rPr>
    </w:lvl>
    <w:lvl w:ilvl="7" w:tplc="882A2FB8" w:tentative="1">
      <w:start w:val="1"/>
      <w:numFmt w:val="bullet"/>
      <w:lvlText w:val="o"/>
      <w:lvlJc w:val="left"/>
      <w:pPr>
        <w:tabs>
          <w:tab w:val="num" w:pos="5040"/>
        </w:tabs>
        <w:ind w:left="5040" w:hanging="360"/>
      </w:pPr>
      <w:rPr>
        <w:rFonts w:ascii="Courier New" w:hAnsi="Courier New" w:cs="Courier New" w:hint="default"/>
      </w:rPr>
    </w:lvl>
    <w:lvl w:ilvl="8" w:tplc="1158ADC0" w:tentative="1">
      <w:start w:val="1"/>
      <w:numFmt w:val="bullet"/>
      <w:lvlText w:val=""/>
      <w:lvlJc w:val="left"/>
      <w:pPr>
        <w:tabs>
          <w:tab w:val="num" w:pos="5760"/>
        </w:tabs>
        <w:ind w:left="5760" w:hanging="360"/>
      </w:pPr>
      <w:rPr>
        <w:rFonts w:ascii="Wingdings" w:hAnsi="Wingdings" w:hint="default"/>
      </w:rPr>
    </w:lvl>
  </w:abstractNum>
  <w:abstractNum w:abstractNumId="59" w15:restartNumberingAfterBreak="0">
    <w:nsid w:val="73415F49"/>
    <w:multiLevelType w:val="multilevel"/>
    <w:tmpl w:val="CEC28CC6"/>
    <w:styleLink w:val="13"/>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0" w15:restartNumberingAfterBreak="0">
    <w:nsid w:val="780E0A88"/>
    <w:multiLevelType w:val="multilevel"/>
    <w:tmpl w:val="68A299DA"/>
    <w:lvl w:ilvl="0">
      <w:start w:val="1"/>
      <w:numFmt w:val="decimal"/>
      <w:pStyle w:val="14"/>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61" w15:restartNumberingAfterBreak="0">
    <w:nsid w:val="79FF7F3D"/>
    <w:multiLevelType w:val="hybridMultilevel"/>
    <w:tmpl w:val="3DCE82DA"/>
    <w:lvl w:ilvl="0" w:tplc="32D68850">
      <w:start w:val="1"/>
      <w:numFmt w:val="hebrew1"/>
      <w:lvlText w:val="%1."/>
      <w:lvlJc w:val="center"/>
      <w:pPr>
        <w:ind w:left="927" w:hanging="360"/>
      </w:pPr>
    </w:lvl>
    <w:lvl w:ilvl="1" w:tplc="0500388A" w:tentative="1">
      <w:start w:val="1"/>
      <w:numFmt w:val="lowerLetter"/>
      <w:lvlText w:val="%2."/>
      <w:lvlJc w:val="left"/>
      <w:pPr>
        <w:ind w:left="1647" w:hanging="360"/>
      </w:pPr>
    </w:lvl>
    <w:lvl w:ilvl="2" w:tplc="8482F316" w:tentative="1">
      <w:start w:val="1"/>
      <w:numFmt w:val="lowerRoman"/>
      <w:lvlText w:val="%3."/>
      <w:lvlJc w:val="right"/>
      <w:pPr>
        <w:ind w:left="2367" w:hanging="180"/>
      </w:pPr>
    </w:lvl>
    <w:lvl w:ilvl="3" w:tplc="17684EC2" w:tentative="1">
      <w:start w:val="1"/>
      <w:numFmt w:val="decimal"/>
      <w:lvlText w:val="%4."/>
      <w:lvlJc w:val="left"/>
      <w:pPr>
        <w:ind w:left="3087" w:hanging="360"/>
      </w:pPr>
    </w:lvl>
    <w:lvl w:ilvl="4" w:tplc="C2329468" w:tentative="1">
      <w:start w:val="1"/>
      <w:numFmt w:val="lowerLetter"/>
      <w:lvlText w:val="%5."/>
      <w:lvlJc w:val="left"/>
      <w:pPr>
        <w:ind w:left="3807" w:hanging="360"/>
      </w:pPr>
    </w:lvl>
    <w:lvl w:ilvl="5" w:tplc="E65E60D8" w:tentative="1">
      <w:start w:val="1"/>
      <w:numFmt w:val="lowerRoman"/>
      <w:lvlText w:val="%6."/>
      <w:lvlJc w:val="right"/>
      <w:pPr>
        <w:ind w:left="4527" w:hanging="180"/>
      </w:pPr>
    </w:lvl>
    <w:lvl w:ilvl="6" w:tplc="D000418A" w:tentative="1">
      <w:start w:val="1"/>
      <w:numFmt w:val="decimal"/>
      <w:lvlText w:val="%7."/>
      <w:lvlJc w:val="left"/>
      <w:pPr>
        <w:ind w:left="5247" w:hanging="360"/>
      </w:pPr>
    </w:lvl>
    <w:lvl w:ilvl="7" w:tplc="A8929BF2" w:tentative="1">
      <w:start w:val="1"/>
      <w:numFmt w:val="lowerLetter"/>
      <w:lvlText w:val="%8."/>
      <w:lvlJc w:val="left"/>
      <w:pPr>
        <w:ind w:left="5967" w:hanging="360"/>
      </w:pPr>
    </w:lvl>
    <w:lvl w:ilvl="8" w:tplc="22B0FF06" w:tentative="1">
      <w:start w:val="1"/>
      <w:numFmt w:val="lowerRoman"/>
      <w:lvlText w:val="%9."/>
      <w:lvlJc w:val="right"/>
      <w:pPr>
        <w:ind w:left="6687" w:hanging="180"/>
      </w:pPr>
    </w:lvl>
  </w:abstractNum>
  <w:abstractNum w:abstractNumId="62" w15:restartNumberingAfterBreak="0">
    <w:nsid w:val="7A236966"/>
    <w:multiLevelType w:val="hybridMultilevel"/>
    <w:tmpl w:val="69DECA54"/>
    <w:lvl w:ilvl="0" w:tplc="1A80E3D2">
      <w:start w:val="1"/>
      <w:numFmt w:val="hebrew1"/>
      <w:lvlText w:val="%1."/>
      <w:lvlJc w:val="left"/>
      <w:pPr>
        <w:ind w:left="720" w:hanging="360"/>
      </w:pPr>
      <w:rPr>
        <w:rFonts w:hint="default"/>
      </w:rPr>
    </w:lvl>
    <w:lvl w:ilvl="1" w:tplc="A9964F82" w:tentative="1">
      <w:start w:val="1"/>
      <w:numFmt w:val="lowerLetter"/>
      <w:lvlText w:val="%2."/>
      <w:lvlJc w:val="left"/>
      <w:pPr>
        <w:ind w:left="1440" w:hanging="360"/>
      </w:pPr>
    </w:lvl>
    <w:lvl w:ilvl="2" w:tplc="A6FA5F70" w:tentative="1">
      <w:start w:val="1"/>
      <w:numFmt w:val="lowerRoman"/>
      <w:lvlText w:val="%3."/>
      <w:lvlJc w:val="right"/>
      <w:pPr>
        <w:ind w:left="2160" w:hanging="180"/>
      </w:pPr>
    </w:lvl>
    <w:lvl w:ilvl="3" w:tplc="A8F65AD4" w:tentative="1">
      <w:start w:val="1"/>
      <w:numFmt w:val="decimal"/>
      <w:lvlText w:val="%4."/>
      <w:lvlJc w:val="left"/>
      <w:pPr>
        <w:ind w:left="2880" w:hanging="360"/>
      </w:pPr>
    </w:lvl>
    <w:lvl w:ilvl="4" w:tplc="CD7CBC06" w:tentative="1">
      <w:start w:val="1"/>
      <w:numFmt w:val="lowerLetter"/>
      <w:lvlText w:val="%5."/>
      <w:lvlJc w:val="left"/>
      <w:pPr>
        <w:ind w:left="3600" w:hanging="360"/>
      </w:pPr>
    </w:lvl>
    <w:lvl w:ilvl="5" w:tplc="C79AE550" w:tentative="1">
      <w:start w:val="1"/>
      <w:numFmt w:val="lowerRoman"/>
      <w:lvlText w:val="%6."/>
      <w:lvlJc w:val="right"/>
      <w:pPr>
        <w:ind w:left="4320" w:hanging="180"/>
      </w:pPr>
    </w:lvl>
    <w:lvl w:ilvl="6" w:tplc="EF44B524" w:tentative="1">
      <w:start w:val="1"/>
      <w:numFmt w:val="decimal"/>
      <w:lvlText w:val="%7."/>
      <w:lvlJc w:val="left"/>
      <w:pPr>
        <w:ind w:left="5040" w:hanging="360"/>
      </w:pPr>
    </w:lvl>
    <w:lvl w:ilvl="7" w:tplc="B1E4F2BC" w:tentative="1">
      <w:start w:val="1"/>
      <w:numFmt w:val="lowerLetter"/>
      <w:lvlText w:val="%8."/>
      <w:lvlJc w:val="left"/>
      <w:pPr>
        <w:ind w:left="5760" w:hanging="360"/>
      </w:pPr>
    </w:lvl>
    <w:lvl w:ilvl="8" w:tplc="A62ED27A" w:tentative="1">
      <w:start w:val="1"/>
      <w:numFmt w:val="lowerRoman"/>
      <w:lvlText w:val="%9."/>
      <w:lvlJc w:val="right"/>
      <w:pPr>
        <w:ind w:left="6480" w:hanging="180"/>
      </w:pPr>
    </w:lvl>
  </w:abstractNum>
  <w:abstractNum w:abstractNumId="63" w15:restartNumberingAfterBreak="0">
    <w:nsid w:val="7FAB1DB1"/>
    <w:multiLevelType w:val="multilevel"/>
    <w:tmpl w:val="50CE69F0"/>
    <w:lvl w:ilvl="0">
      <w:start w:val="1"/>
      <w:numFmt w:val="decimal"/>
      <w:lvlText w:val="%1."/>
      <w:lvlJc w:val="left"/>
      <w:pPr>
        <w:ind w:left="360" w:hanging="360"/>
      </w:pPr>
    </w:lvl>
    <w:lvl w:ilvl="1">
      <w:start w:val="1"/>
      <w:numFmt w:val="decimal"/>
      <w:pStyle w:val="20"/>
      <w:lvlText w:val="%1.%2."/>
      <w:lvlJc w:val="left"/>
      <w:pPr>
        <w:ind w:left="792" w:hanging="432"/>
      </w:pPr>
      <w:rPr>
        <w:b w:val="0"/>
        <w:bCs w:val="0"/>
      </w:rPr>
    </w:lvl>
    <w:lvl w:ilvl="2">
      <w:start w:val="1"/>
      <w:numFmt w:val="decimal"/>
      <w:lvlText w:val="%1.%2.%3."/>
      <w:lvlJc w:val="left"/>
      <w:pPr>
        <w:ind w:left="1780"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5"/>
  </w:num>
  <w:num w:numId="2">
    <w:abstractNumId w:val="59"/>
  </w:num>
  <w:num w:numId="3">
    <w:abstractNumId w:val="32"/>
  </w:num>
  <w:num w:numId="4">
    <w:abstractNumId w:val="2"/>
  </w:num>
  <w:num w:numId="5">
    <w:abstractNumId w:val="54"/>
  </w:num>
  <w:num w:numId="6">
    <w:abstractNumId w:val="40"/>
  </w:num>
  <w:num w:numId="7">
    <w:abstractNumId w:val="14"/>
  </w:num>
  <w:num w:numId="8">
    <w:abstractNumId w:val="23"/>
  </w:num>
  <w:num w:numId="9">
    <w:abstractNumId w:val="51"/>
  </w:num>
  <w:num w:numId="10">
    <w:abstractNumId w:val="31"/>
  </w:num>
  <w:num w:numId="11">
    <w:abstractNumId w:val="56"/>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0"/>
  </w:num>
  <w:num w:numId="14">
    <w:abstractNumId w:val="60"/>
  </w:num>
  <w:num w:numId="15">
    <w:abstractNumId w:val="17"/>
  </w:num>
  <w:num w:numId="16">
    <w:abstractNumId w:val="19"/>
  </w:num>
  <w:num w:numId="17">
    <w:abstractNumId w:val="18"/>
  </w:num>
  <w:num w:numId="18">
    <w:abstractNumId w:val="36"/>
  </w:num>
  <w:num w:numId="1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num>
  <w:num w:numId="21">
    <w:abstractNumId w:val="11"/>
  </w:num>
  <w:num w:numId="22">
    <w:abstractNumId w:val="10"/>
  </w:num>
  <w:num w:numId="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num>
  <w:num w:numId="2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num>
  <w:num w:numId="2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2"/>
  </w:num>
  <w:num w:numId="30">
    <w:abstractNumId w:val="48"/>
  </w:num>
  <w:num w:numId="31">
    <w:abstractNumId w:val="38"/>
  </w:num>
  <w:num w:numId="32">
    <w:abstractNumId w:val="22"/>
  </w:num>
  <w:num w:numId="33">
    <w:abstractNumId w:val="26"/>
  </w:num>
  <w:num w:numId="34">
    <w:abstractNumId w:val="61"/>
  </w:num>
  <w:num w:numId="35">
    <w:abstractNumId w:val="45"/>
  </w:num>
  <w:num w:numId="36">
    <w:abstractNumId w:val="3"/>
  </w:num>
  <w:num w:numId="37">
    <w:abstractNumId w:val="53"/>
  </w:num>
  <w:num w:numId="38">
    <w:abstractNumId w:val="15"/>
  </w:num>
  <w:num w:numId="39">
    <w:abstractNumId w:val="50"/>
  </w:num>
  <w:num w:numId="40">
    <w:abstractNumId w:val="39"/>
  </w:num>
  <w:num w:numId="41">
    <w:abstractNumId w:val="62"/>
  </w:num>
  <w:num w:numId="42">
    <w:abstractNumId w:val="27"/>
  </w:num>
  <w:num w:numId="43">
    <w:abstractNumId w:val="7"/>
  </w:num>
  <w:num w:numId="4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
  </w:num>
  <w:num w:numId="46">
    <w:abstractNumId w:val="49"/>
  </w:num>
  <w:num w:numId="47">
    <w:abstractNumId w:val="52"/>
  </w:num>
  <w:num w:numId="48">
    <w:abstractNumId w:val="37"/>
  </w:num>
  <w:num w:numId="49">
    <w:abstractNumId w:val="41"/>
  </w:num>
  <w:num w:numId="50">
    <w:abstractNumId w:val="43"/>
  </w:num>
  <w:num w:numId="51">
    <w:abstractNumId w:val="24"/>
  </w:num>
  <w:num w:numId="52">
    <w:abstractNumId w:val="6"/>
  </w:num>
  <w:num w:numId="53">
    <w:abstractNumId w:val="21"/>
  </w:num>
  <w:num w:numId="54">
    <w:abstractNumId w:val="63"/>
  </w:num>
  <w:num w:numId="55">
    <w:abstractNumId w:val="57"/>
  </w:num>
  <w:num w:numId="56">
    <w:abstractNumId w:val="47"/>
  </w:num>
  <w:num w:numId="57">
    <w:abstractNumId w:val="8"/>
  </w:num>
  <w:num w:numId="58">
    <w:abstractNumId w:val="12"/>
  </w:num>
  <w:num w:numId="59">
    <w:abstractNumId w:val="9"/>
  </w:num>
  <w:num w:numId="60">
    <w:abstractNumId w:val="20"/>
  </w:num>
  <w:num w:numId="61">
    <w:abstractNumId w:val="28"/>
  </w:num>
  <w:num w:numId="62">
    <w:abstractNumId w:val="33"/>
  </w:num>
  <w:num w:numId="63">
    <w:abstractNumId w:val="35"/>
  </w:num>
  <w:num w:numId="64">
    <w:abstractNumId w:val="34"/>
  </w:num>
  <w:num w:numId="65">
    <w:abstractNumId w:val="44"/>
  </w:num>
  <w:num w:numId="66">
    <w:abstractNumId w:val="63"/>
  </w:num>
  <w:num w:numId="67">
    <w:abstractNumId w:val="63"/>
  </w:num>
  <w:num w:numId="68">
    <w:abstractNumId w:val="63"/>
  </w:num>
  <w:num w:numId="69">
    <w:abstractNumId w:val="63"/>
  </w:num>
  <w:num w:numId="70">
    <w:abstractNumId w:val="63"/>
  </w:num>
  <w:num w:numId="71">
    <w:abstractNumId w:val="21"/>
  </w:num>
  <w:num w:numId="72">
    <w:abstractNumId w:val="46"/>
  </w:num>
  <w:num w:numId="73">
    <w:abstractNumId w:val="58"/>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F83"/>
    <w:rsid w:val="00000187"/>
    <w:rsid w:val="00000B02"/>
    <w:rsid w:val="00000C6A"/>
    <w:rsid w:val="00001A1B"/>
    <w:rsid w:val="00002664"/>
    <w:rsid w:val="000033BA"/>
    <w:rsid w:val="00003682"/>
    <w:rsid w:val="000052DF"/>
    <w:rsid w:val="00005538"/>
    <w:rsid w:val="000065F2"/>
    <w:rsid w:val="0000683F"/>
    <w:rsid w:val="00006952"/>
    <w:rsid w:val="000071E7"/>
    <w:rsid w:val="000075B9"/>
    <w:rsid w:val="00007CC6"/>
    <w:rsid w:val="00011CBF"/>
    <w:rsid w:val="00012807"/>
    <w:rsid w:val="00012CB3"/>
    <w:rsid w:val="0001302A"/>
    <w:rsid w:val="000135BD"/>
    <w:rsid w:val="0001432F"/>
    <w:rsid w:val="00014394"/>
    <w:rsid w:val="00014AC5"/>
    <w:rsid w:val="0001614E"/>
    <w:rsid w:val="0001624D"/>
    <w:rsid w:val="00016E88"/>
    <w:rsid w:val="000173B5"/>
    <w:rsid w:val="00020EDC"/>
    <w:rsid w:val="00021245"/>
    <w:rsid w:val="0002381A"/>
    <w:rsid w:val="00024879"/>
    <w:rsid w:val="00024ABC"/>
    <w:rsid w:val="000254EB"/>
    <w:rsid w:val="00025E36"/>
    <w:rsid w:val="00026258"/>
    <w:rsid w:val="00026428"/>
    <w:rsid w:val="00026470"/>
    <w:rsid w:val="000264CA"/>
    <w:rsid w:val="00026706"/>
    <w:rsid w:val="00026D5C"/>
    <w:rsid w:val="00027185"/>
    <w:rsid w:val="00027A2C"/>
    <w:rsid w:val="00027B0E"/>
    <w:rsid w:val="00027B54"/>
    <w:rsid w:val="00030CF9"/>
    <w:rsid w:val="00031B8B"/>
    <w:rsid w:val="00031FB4"/>
    <w:rsid w:val="0003207B"/>
    <w:rsid w:val="00032D85"/>
    <w:rsid w:val="00032ED8"/>
    <w:rsid w:val="000334B8"/>
    <w:rsid w:val="00033A94"/>
    <w:rsid w:val="00033DC5"/>
    <w:rsid w:val="00033FBE"/>
    <w:rsid w:val="000349A2"/>
    <w:rsid w:val="00035363"/>
    <w:rsid w:val="00037149"/>
    <w:rsid w:val="00037501"/>
    <w:rsid w:val="000376D8"/>
    <w:rsid w:val="00040923"/>
    <w:rsid w:val="00040BB6"/>
    <w:rsid w:val="000412CD"/>
    <w:rsid w:val="00042892"/>
    <w:rsid w:val="00044B19"/>
    <w:rsid w:val="00045297"/>
    <w:rsid w:val="000458A6"/>
    <w:rsid w:val="00045C9A"/>
    <w:rsid w:val="00045D9D"/>
    <w:rsid w:val="00045DE8"/>
    <w:rsid w:val="000461B7"/>
    <w:rsid w:val="00047009"/>
    <w:rsid w:val="00047CA5"/>
    <w:rsid w:val="00050BCC"/>
    <w:rsid w:val="00052C9F"/>
    <w:rsid w:val="000532B7"/>
    <w:rsid w:val="000532B8"/>
    <w:rsid w:val="00053871"/>
    <w:rsid w:val="0005441A"/>
    <w:rsid w:val="000544C8"/>
    <w:rsid w:val="00054940"/>
    <w:rsid w:val="0005538A"/>
    <w:rsid w:val="0005547F"/>
    <w:rsid w:val="0005590C"/>
    <w:rsid w:val="00055C1B"/>
    <w:rsid w:val="00055DBF"/>
    <w:rsid w:val="00056F49"/>
    <w:rsid w:val="00057AA2"/>
    <w:rsid w:val="00060106"/>
    <w:rsid w:val="0006033C"/>
    <w:rsid w:val="00060ACF"/>
    <w:rsid w:val="00061822"/>
    <w:rsid w:val="0006197B"/>
    <w:rsid w:val="00063267"/>
    <w:rsid w:val="00063F46"/>
    <w:rsid w:val="000646F3"/>
    <w:rsid w:val="00064DEE"/>
    <w:rsid w:val="00065604"/>
    <w:rsid w:val="00066027"/>
    <w:rsid w:val="00067855"/>
    <w:rsid w:val="00067BFB"/>
    <w:rsid w:val="00067EA8"/>
    <w:rsid w:val="00067F14"/>
    <w:rsid w:val="00070314"/>
    <w:rsid w:val="00070B8E"/>
    <w:rsid w:val="000715FD"/>
    <w:rsid w:val="000723D1"/>
    <w:rsid w:val="00072DE7"/>
    <w:rsid w:val="00072E0F"/>
    <w:rsid w:val="00072E7E"/>
    <w:rsid w:val="00072FE1"/>
    <w:rsid w:val="00073B30"/>
    <w:rsid w:val="00074128"/>
    <w:rsid w:val="00074361"/>
    <w:rsid w:val="00074C74"/>
    <w:rsid w:val="00080AD2"/>
    <w:rsid w:val="00080FAF"/>
    <w:rsid w:val="00081474"/>
    <w:rsid w:val="00082649"/>
    <w:rsid w:val="00083BEA"/>
    <w:rsid w:val="000848A0"/>
    <w:rsid w:val="00084926"/>
    <w:rsid w:val="00084E25"/>
    <w:rsid w:val="00085949"/>
    <w:rsid w:val="00086CA5"/>
    <w:rsid w:val="00086DD6"/>
    <w:rsid w:val="00090123"/>
    <w:rsid w:val="000909AA"/>
    <w:rsid w:val="00090B00"/>
    <w:rsid w:val="00091011"/>
    <w:rsid w:val="0009196E"/>
    <w:rsid w:val="000923BB"/>
    <w:rsid w:val="00092BE3"/>
    <w:rsid w:val="000933BA"/>
    <w:rsid w:val="00093ECD"/>
    <w:rsid w:val="00095D52"/>
    <w:rsid w:val="0009633D"/>
    <w:rsid w:val="00096451"/>
    <w:rsid w:val="000A0308"/>
    <w:rsid w:val="000A06E7"/>
    <w:rsid w:val="000A1E65"/>
    <w:rsid w:val="000A2A01"/>
    <w:rsid w:val="000A2A5B"/>
    <w:rsid w:val="000A2DC1"/>
    <w:rsid w:val="000A3193"/>
    <w:rsid w:val="000A3755"/>
    <w:rsid w:val="000A39CB"/>
    <w:rsid w:val="000A3A48"/>
    <w:rsid w:val="000A3E63"/>
    <w:rsid w:val="000A554F"/>
    <w:rsid w:val="000A59E0"/>
    <w:rsid w:val="000A689B"/>
    <w:rsid w:val="000A6C55"/>
    <w:rsid w:val="000A7B54"/>
    <w:rsid w:val="000A7C27"/>
    <w:rsid w:val="000A7EE8"/>
    <w:rsid w:val="000B02A7"/>
    <w:rsid w:val="000B1134"/>
    <w:rsid w:val="000B2B0C"/>
    <w:rsid w:val="000B2B75"/>
    <w:rsid w:val="000B3055"/>
    <w:rsid w:val="000B42BA"/>
    <w:rsid w:val="000B4665"/>
    <w:rsid w:val="000B46C3"/>
    <w:rsid w:val="000B54B0"/>
    <w:rsid w:val="000B5655"/>
    <w:rsid w:val="000B5CBA"/>
    <w:rsid w:val="000B6CB1"/>
    <w:rsid w:val="000B788F"/>
    <w:rsid w:val="000B7B60"/>
    <w:rsid w:val="000B7CE3"/>
    <w:rsid w:val="000B7D95"/>
    <w:rsid w:val="000C0517"/>
    <w:rsid w:val="000C0946"/>
    <w:rsid w:val="000C0C7D"/>
    <w:rsid w:val="000C132C"/>
    <w:rsid w:val="000C1B32"/>
    <w:rsid w:val="000C1E5A"/>
    <w:rsid w:val="000C1F85"/>
    <w:rsid w:val="000C300C"/>
    <w:rsid w:val="000C3083"/>
    <w:rsid w:val="000C333A"/>
    <w:rsid w:val="000C398B"/>
    <w:rsid w:val="000C3D11"/>
    <w:rsid w:val="000C4CB2"/>
    <w:rsid w:val="000C5655"/>
    <w:rsid w:val="000C5820"/>
    <w:rsid w:val="000C61EE"/>
    <w:rsid w:val="000C6D53"/>
    <w:rsid w:val="000C76B3"/>
    <w:rsid w:val="000C7D2D"/>
    <w:rsid w:val="000D0112"/>
    <w:rsid w:val="000D064E"/>
    <w:rsid w:val="000D178D"/>
    <w:rsid w:val="000D1E40"/>
    <w:rsid w:val="000D220B"/>
    <w:rsid w:val="000D249B"/>
    <w:rsid w:val="000D2739"/>
    <w:rsid w:val="000D2A02"/>
    <w:rsid w:val="000D3096"/>
    <w:rsid w:val="000D30D6"/>
    <w:rsid w:val="000D39A3"/>
    <w:rsid w:val="000D3E1F"/>
    <w:rsid w:val="000D3F7A"/>
    <w:rsid w:val="000D48C4"/>
    <w:rsid w:val="000D5185"/>
    <w:rsid w:val="000D51A8"/>
    <w:rsid w:val="000D553E"/>
    <w:rsid w:val="000D57E1"/>
    <w:rsid w:val="000D5A20"/>
    <w:rsid w:val="000D663A"/>
    <w:rsid w:val="000D6B98"/>
    <w:rsid w:val="000D6C9C"/>
    <w:rsid w:val="000D6F3E"/>
    <w:rsid w:val="000D7A49"/>
    <w:rsid w:val="000D7AB9"/>
    <w:rsid w:val="000D7B55"/>
    <w:rsid w:val="000E0218"/>
    <w:rsid w:val="000E066A"/>
    <w:rsid w:val="000E0E6C"/>
    <w:rsid w:val="000E1B11"/>
    <w:rsid w:val="000E1E60"/>
    <w:rsid w:val="000E2099"/>
    <w:rsid w:val="000E23A8"/>
    <w:rsid w:val="000E2D77"/>
    <w:rsid w:val="000E2F69"/>
    <w:rsid w:val="000E3599"/>
    <w:rsid w:val="000E61E7"/>
    <w:rsid w:val="000E625B"/>
    <w:rsid w:val="000E7E7D"/>
    <w:rsid w:val="000F0B4D"/>
    <w:rsid w:val="000F0DFF"/>
    <w:rsid w:val="000F1F76"/>
    <w:rsid w:val="000F2104"/>
    <w:rsid w:val="000F2263"/>
    <w:rsid w:val="000F24CB"/>
    <w:rsid w:val="000F26A3"/>
    <w:rsid w:val="000F3315"/>
    <w:rsid w:val="000F39B9"/>
    <w:rsid w:val="000F56A6"/>
    <w:rsid w:val="000F597C"/>
    <w:rsid w:val="000F7CE2"/>
    <w:rsid w:val="000F7EAC"/>
    <w:rsid w:val="000F7EBA"/>
    <w:rsid w:val="00100202"/>
    <w:rsid w:val="00100427"/>
    <w:rsid w:val="001006D1"/>
    <w:rsid w:val="00100F48"/>
    <w:rsid w:val="00101784"/>
    <w:rsid w:val="001018B7"/>
    <w:rsid w:val="00102CDF"/>
    <w:rsid w:val="001030F5"/>
    <w:rsid w:val="0010317A"/>
    <w:rsid w:val="0010371F"/>
    <w:rsid w:val="00103E65"/>
    <w:rsid w:val="00105A17"/>
    <w:rsid w:val="00106090"/>
    <w:rsid w:val="0011041D"/>
    <w:rsid w:val="001109E9"/>
    <w:rsid w:val="00110A42"/>
    <w:rsid w:val="00110B06"/>
    <w:rsid w:val="00110B86"/>
    <w:rsid w:val="00111C86"/>
    <w:rsid w:val="00111F1C"/>
    <w:rsid w:val="0011281C"/>
    <w:rsid w:val="00113042"/>
    <w:rsid w:val="00113501"/>
    <w:rsid w:val="00113D77"/>
    <w:rsid w:val="00113EC1"/>
    <w:rsid w:val="00115AAD"/>
    <w:rsid w:val="00116C89"/>
    <w:rsid w:val="00116E8F"/>
    <w:rsid w:val="00116F81"/>
    <w:rsid w:val="0011788F"/>
    <w:rsid w:val="001205F4"/>
    <w:rsid w:val="00120D5A"/>
    <w:rsid w:val="00120D72"/>
    <w:rsid w:val="001215FD"/>
    <w:rsid w:val="00121E6D"/>
    <w:rsid w:val="00122E8C"/>
    <w:rsid w:val="0012422C"/>
    <w:rsid w:val="0012490E"/>
    <w:rsid w:val="00124B99"/>
    <w:rsid w:val="00124BCC"/>
    <w:rsid w:val="0012506E"/>
    <w:rsid w:val="00125814"/>
    <w:rsid w:val="00125D5C"/>
    <w:rsid w:val="00125E00"/>
    <w:rsid w:val="001266F9"/>
    <w:rsid w:val="00127106"/>
    <w:rsid w:val="001275CC"/>
    <w:rsid w:val="00127AD2"/>
    <w:rsid w:val="00127C7C"/>
    <w:rsid w:val="00130EE8"/>
    <w:rsid w:val="0013144A"/>
    <w:rsid w:val="0013149B"/>
    <w:rsid w:val="0013186E"/>
    <w:rsid w:val="0013188A"/>
    <w:rsid w:val="00132324"/>
    <w:rsid w:val="00133CF9"/>
    <w:rsid w:val="00134554"/>
    <w:rsid w:val="0013462C"/>
    <w:rsid w:val="0013484B"/>
    <w:rsid w:val="00135BCD"/>
    <w:rsid w:val="0013655A"/>
    <w:rsid w:val="0013663C"/>
    <w:rsid w:val="0013739E"/>
    <w:rsid w:val="001376B6"/>
    <w:rsid w:val="0014086D"/>
    <w:rsid w:val="00140945"/>
    <w:rsid w:val="0014175F"/>
    <w:rsid w:val="0014188D"/>
    <w:rsid w:val="00141F9E"/>
    <w:rsid w:val="00142428"/>
    <w:rsid w:val="00142823"/>
    <w:rsid w:val="00142979"/>
    <w:rsid w:val="0014313F"/>
    <w:rsid w:val="00143202"/>
    <w:rsid w:val="001433A7"/>
    <w:rsid w:val="001442E9"/>
    <w:rsid w:val="00144995"/>
    <w:rsid w:val="00144A7D"/>
    <w:rsid w:val="001451B6"/>
    <w:rsid w:val="00145A67"/>
    <w:rsid w:val="00145EB6"/>
    <w:rsid w:val="0014644B"/>
    <w:rsid w:val="001466E6"/>
    <w:rsid w:val="001468E6"/>
    <w:rsid w:val="00146CF4"/>
    <w:rsid w:val="00147D7A"/>
    <w:rsid w:val="00150C10"/>
    <w:rsid w:val="0015105F"/>
    <w:rsid w:val="00152369"/>
    <w:rsid w:val="00152A31"/>
    <w:rsid w:val="00152A80"/>
    <w:rsid w:val="00152E96"/>
    <w:rsid w:val="00153656"/>
    <w:rsid w:val="001538AD"/>
    <w:rsid w:val="00153BD9"/>
    <w:rsid w:val="00153F09"/>
    <w:rsid w:val="001541A0"/>
    <w:rsid w:val="001546CD"/>
    <w:rsid w:val="0015488E"/>
    <w:rsid w:val="0015567F"/>
    <w:rsid w:val="00156157"/>
    <w:rsid w:val="001563B9"/>
    <w:rsid w:val="00156FA5"/>
    <w:rsid w:val="0016013E"/>
    <w:rsid w:val="0016186F"/>
    <w:rsid w:val="00163343"/>
    <w:rsid w:val="001636F8"/>
    <w:rsid w:val="0016378D"/>
    <w:rsid w:val="001640A4"/>
    <w:rsid w:val="001644D7"/>
    <w:rsid w:val="001650F4"/>
    <w:rsid w:val="00165280"/>
    <w:rsid w:val="00167AB3"/>
    <w:rsid w:val="00170BBC"/>
    <w:rsid w:val="00170C66"/>
    <w:rsid w:val="00171044"/>
    <w:rsid w:val="00171806"/>
    <w:rsid w:val="00171BAD"/>
    <w:rsid w:val="00171CC6"/>
    <w:rsid w:val="00173D45"/>
    <w:rsid w:val="00174967"/>
    <w:rsid w:val="00177B02"/>
    <w:rsid w:val="001803C8"/>
    <w:rsid w:val="00181E1F"/>
    <w:rsid w:val="00182101"/>
    <w:rsid w:val="00182380"/>
    <w:rsid w:val="00182B9C"/>
    <w:rsid w:val="001836EB"/>
    <w:rsid w:val="00183F4F"/>
    <w:rsid w:val="0018512D"/>
    <w:rsid w:val="00185206"/>
    <w:rsid w:val="00185A62"/>
    <w:rsid w:val="0018676E"/>
    <w:rsid w:val="001874A9"/>
    <w:rsid w:val="00187C27"/>
    <w:rsid w:val="001907BB"/>
    <w:rsid w:val="00190BD4"/>
    <w:rsid w:val="00191AEF"/>
    <w:rsid w:val="00191C7A"/>
    <w:rsid w:val="001924BA"/>
    <w:rsid w:val="00192ED8"/>
    <w:rsid w:val="00192EE4"/>
    <w:rsid w:val="0019358F"/>
    <w:rsid w:val="001942D3"/>
    <w:rsid w:val="0019434F"/>
    <w:rsid w:val="00194809"/>
    <w:rsid w:val="00194D93"/>
    <w:rsid w:val="00195280"/>
    <w:rsid w:val="00196442"/>
    <w:rsid w:val="00196858"/>
    <w:rsid w:val="00197387"/>
    <w:rsid w:val="00197757"/>
    <w:rsid w:val="001A0F0D"/>
    <w:rsid w:val="001A1085"/>
    <w:rsid w:val="001A1099"/>
    <w:rsid w:val="001A110F"/>
    <w:rsid w:val="001A18C5"/>
    <w:rsid w:val="001A22AC"/>
    <w:rsid w:val="001A2696"/>
    <w:rsid w:val="001A2A92"/>
    <w:rsid w:val="001A350B"/>
    <w:rsid w:val="001A471D"/>
    <w:rsid w:val="001A4AD6"/>
    <w:rsid w:val="001A5342"/>
    <w:rsid w:val="001A58F9"/>
    <w:rsid w:val="001A5B15"/>
    <w:rsid w:val="001A6EB8"/>
    <w:rsid w:val="001A716D"/>
    <w:rsid w:val="001A7805"/>
    <w:rsid w:val="001B0081"/>
    <w:rsid w:val="001B153C"/>
    <w:rsid w:val="001B2E3D"/>
    <w:rsid w:val="001B3AB9"/>
    <w:rsid w:val="001B3EA5"/>
    <w:rsid w:val="001B4642"/>
    <w:rsid w:val="001B5375"/>
    <w:rsid w:val="001B59A2"/>
    <w:rsid w:val="001B5BD0"/>
    <w:rsid w:val="001B5CB6"/>
    <w:rsid w:val="001B648E"/>
    <w:rsid w:val="001B64D8"/>
    <w:rsid w:val="001B6C0D"/>
    <w:rsid w:val="001B70C2"/>
    <w:rsid w:val="001B733E"/>
    <w:rsid w:val="001C10BB"/>
    <w:rsid w:val="001C19FE"/>
    <w:rsid w:val="001C2DA9"/>
    <w:rsid w:val="001C2FFC"/>
    <w:rsid w:val="001C3878"/>
    <w:rsid w:val="001C5788"/>
    <w:rsid w:val="001C58A1"/>
    <w:rsid w:val="001C598E"/>
    <w:rsid w:val="001C599B"/>
    <w:rsid w:val="001C5F9D"/>
    <w:rsid w:val="001C7048"/>
    <w:rsid w:val="001C737C"/>
    <w:rsid w:val="001C73B2"/>
    <w:rsid w:val="001D0BC9"/>
    <w:rsid w:val="001D14F8"/>
    <w:rsid w:val="001D16B2"/>
    <w:rsid w:val="001D1734"/>
    <w:rsid w:val="001D17AC"/>
    <w:rsid w:val="001D391B"/>
    <w:rsid w:val="001D4015"/>
    <w:rsid w:val="001D6264"/>
    <w:rsid w:val="001D6F6C"/>
    <w:rsid w:val="001D6FED"/>
    <w:rsid w:val="001D7E18"/>
    <w:rsid w:val="001E0518"/>
    <w:rsid w:val="001E0B41"/>
    <w:rsid w:val="001E0E92"/>
    <w:rsid w:val="001E2066"/>
    <w:rsid w:val="001E267F"/>
    <w:rsid w:val="001E273C"/>
    <w:rsid w:val="001E2FB1"/>
    <w:rsid w:val="001E4B13"/>
    <w:rsid w:val="001E5735"/>
    <w:rsid w:val="001E577A"/>
    <w:rsid w:val="001E60D9"/>
    <w:rsid w:val="001E64DE"/>
    <w:rsid w:val="001E6C52"/>
    <w:rsid w:val="001E70C3"/>
    <w:rsid w:val="001E74A3"/>
    <w:rsid w:val="001F0256"/>
    <w:rsid w:val="001F08AF"/>
    <w:rsid w:val="001F25BB"/>
    <w:rsid w:val="001F28A5"/>
    <w:rsid w:val="001F3057"/>
    <w:rsid w:val="001F3D00"/>
    <w:rsid w:val="001F4496"/>
    <w:rsid w:val="001F4CE3"/>
    <w:rsid w:val="001F5107"/>
    <w:rsid w:val="001F5944"/>
    <w:rsid w:val="001F6967"/>
    <w:rsid w:val="001F79A4"/>
    <w:rsid w:val="001F7A63"/>
    <w:rsid w:val="002009A5"/>
    <w:rsid w:val="00200AE9"/>
    <w:rsid w:val="00200C3E"/>
    <w:rsid w:val="00200E73"/>
    <w:rsid w:val="00201440"/>
    <w:rsid w:val="002014AE"/>
    <w:rsid w:val="002017FD"/>
    <w:rsid w:val="0020283C"/>
    <w:rsid w:val="00203691"/>
    <w:rsid w:val="0020393F"/>
    <w:rsid w:val="00203C40"/>
    <w:rsid w:val="00203E0C"/>
    <w:rsid w:val="002043FE"/>
    <w:rsid w:val="0020500E"/>
    <w:rsid w:val="0020591C"/>
    <w:rsid w:val="002067D0"/>
    <w:rsid w:val="00206934"/>
    <w:rsid w:val="00206B9F"/>
    <w:rsid w:val="00206E1B"/>
    <w:rsid w:val="0020713E"/>
    <w:rsid w:val="0021096E"/>
    <w:rsid w:val="002111BC"/>
    <w:rsid w:val="002112F5"/>
    <w:rsid w:val="00211DDF"/>
    <w:rsid w:val="0021222D"/>
    <w:rsid w:val="0021321F"/>
    <w:rsid w:val="002132EB"/>
    <w:rsid w:val="00213990"/>
    <w:rsid w:val="00213C0E"/>
    <w:rsid w:val="00213CD1"/>
    <w:rsid w:val="002143E9"/>
    <w:rsid w:val="0021484B"/>
    <w:rsid w:val="00214B9C"/>
    <w:rsid w:val="0021528A"/>
    <w:rsid w:val="0021572A"/>
    <w:rsid w:val="00216378"/>
    <w:rsid w:val="0021759C"/>
    <w:rsid w:val="00220A64"/>
    <w:rsid w:val="0022183B"/>
    <w:rsid w:val="002224ED"/>
    <w:rsid w:val="002226D7"/>
    <w:rsid w:val="00223591"/>
    <w:rsid w:val="00224D04"/>
    <w:rsid w:val="002251B3"/>
    <w:rsid w:val="002260BD"/>
    <w:rsid w:val="0022664B"/>
    <w:rsid w:val="00230821"/>
    <w:rsid w:val="00231CAD"/>
    <w:rsid w:val="002322FF"/>
    <w:rsid w:val="00233F5B"/>
    <w:rsid w:val="00234C61"/>
    <w:rsid w:val="00234F9A"/>
    <w:rsid w:val="0023588D"/>
    <w:rsid w:val="002376F2"/>
    <w:rsid w:val="00237B5C"/>
    <w:rsid w:val="00237C74"/>
    <w:rsid w:val="00240A20"/>
    <w:rsid w:val="00240DE3"/>
    <w:rsid w:val="00241AFC"/>
    <w:rsid w:val="00241B90"/>
    <w:rsid w:val="0024213C"/>
    <w:rsid w:val="00242200"/>
    <w:rsid w:val="002422FD"/>
    <w:rsid w:val="0024253B"/>
    <w:rsid w:val="00242DF0"/>
    <w:rsid w:val="0024305D"/>
    <w:rsid w:val="00244426"/>
    <w:rsid w:val="00244830"/>
    <w:rsid w:val="002457BD"/>
    <w:rsid w:val="0024589A"/>
    <w:rsid w:val="00246F07"/>
    <w:rsid w:val="0024736D"/>
    <w:rsid w:val="0024767B"/>
    <w:rsid w:val="00247C23"/>
    <w:rsid w:val="00247C6B"/>
    <w:rsid w:val="00250FA1"/>
    <w:rsid w:val="00251777"/>
    <w:rsid w:val="00251854"/>
    <w:rsid w:val="00251ADC"/>
    <w:rsid w:val="002528C7"/>
    <w:rsid w:val="00252FBA"/>
    <w:rsid w:val="00254DBC"/>
    <w:rsid w:val="002555FB"/>
    <w:rsid w:val="00255B54"/>
    <w:rsid w:val="00256189"/>
    <w:rsid w:val="002566E3"/>
    <w:rsid w:val="00256CB5"/>
    <w:rsid w:val="00256D89"/>
    <w:rsid w:val="00257243"/>
    <w:rsid w:val="002573F5"/>
    <w:rsid w:val="00257C56"/>
    <w:rsid w:val="00257F4B"/>
    <w:rsid w:val="0026009F"/>
    <w:rsid w:val="002603EC"/>
    <w:rsid w:val="002605F1"/>
    <w:rsid w:val="00260A47"/>
    <w:rsid w:val="00260B4C"/>
    <w:rsid w:val="00260E09"/>
    <w:rsid w:val="00260F82"/>
    <w:rsid w:val="00261392"/>
    <w:rsid w:val="00261552"/>
    <w:rsid w:val="0026195F"/>
    <w:rsid w:val="002619F6"/>
    <w:rsid w:val="00261B80"/>
    <w:rsid w:val="00263398"/>
    <w:rsid w:val="002637FD"/>
    <w:rsid w:val="00263931"/>
    <w:rsid w:val="00263C66"/>
    <w:rsid w:val="002643F0"/>
    <w:rsid w:val="00264A4B"/>
    <w:rsid w:val="00264BE3"/>
    <w:rsid w:val="00265A11"/>
    <w:rsid w:val="00265F3E"/>
    <w:rsid w:val="002667AD"/>
    <w:rsid w:val="00266F43"/>
    <w:rsid w:val="0026776A"/>
    <w:rsid w:val="002677F6"/>
    <w:rsid w:val="00271C40"/>
    <w:rsid w:val="00271F30"/>
    <w:rsid w:val="00272087"/>
    <w:rsid w:val="002722F9"/>
    <w:rsid w:val="0027279F"/>
    <w:rsid w:val="002738B1"/>
    <w:rsid w:val="00273BFA"/>
    <w:rsid w:val="00276076"/>
    <w:rsid w:val="00276434"/>
    <w:rsid w:val="00277406"/>
    <w:rsid w:val="0027760D"/>
    <w:rsid w:val="00277CBB"/>
    <w:rsid w:val="0028079A"/>
    <w:rsid w:val="0028095F"/>
    <w:rsid w:val="00281386"/>
    <w:rsid w:val="002819A4"/>
    <w:rsid w:val="002819AC"/>
    <w:rsid w:val="00281BFF"/>
    <w:rsid w:val="0028217F"/>
    <w:rsid w:val="0028252A"/>
    <w:rsid w:val="002826D8"/>
    <w:rsid w:val="002839A9"/>
    <w:rsid w:val="00283B24"/>
    <w:rsid w:val="00284B6E"/>
    <w:rsid w:val="00284F8D"/>
    <w:rsid w:val="002850E2"/>
    <w:rsid w:val="0028565B"/>
    <w:rsid w:val="00285813"/>
    <w:rsid w:val="002869E2"/>
    <w:rsid w:val="00286C19"/>
    <w:rsid w:val="00287676"/>
    <w:rsid w:val="00287AE6"/>
    <w:rsid w:val="00287C51"/>
    <w:rsid w:val="00287EEA"/>
    <w:rsid w:val="002908A4"/>
    <w:rsid w:val="002908B0"/>
    <w:rsid w:val="00292120"/>
    <w:rsid w:val="002925FB"/>
    <w:rsid w:val="002927D2"/>
    <w:rsid w:val="00292FED"/>
    <w:rsid w:val="002930E5"/>
    <w:rsid w:val="00293718"/>
    <w:rsid w:val="002938BA"/>
    <w:rsid w:val="00293B13"/>
    <w:rsid w:val="00293FA0"/>
    <w:rsid w:val="0029540A"/>
    <w:rsid w:val="00295A6F"/>
    <w:rsid w:val="0029614D"/>
    <w:rsid w:val="00296EDD"/>
    <w:rsid w:val="00297C43"/>
    <w:rsid w:val="00297E94"/>
    <w:rsid w:val="002A06C2"/>
    <w:rsid w:val="002A0B41"/>
    <w:rsid w:val="002A11F1"/>
    <w:rsid w:val="002A13FB"/>
    <w:rsid w:val="002A1B42"/>
    <w:rsid w:val="002A1C3A"/>
    <w:rsid w:val="002A1E25"/>
    <w:rsid w:val="002A206A"/>
    <w:rsid w:val="002A24E4"/>
    <w:rsid w:val="002A2C96"/>
    <w:rsid w:val="002A3211"/>
    <w:rsid w:val="002A3D12"/>
    <w:rsid w:val="002A4106"/>
    <w:rsid w:val="002A4619"/>
    <w:rsid w:val="002A46B0"/>
    <w:rsid w:val="002A53DC"/>
    <w:rsid w:val="002A5990"/>
    <w:rsid w:val="002A5A15"/>
    <w:rsid w:val="002A681D"/>
    <w:rsid w:val="002A75ED"/>
    <w:rsid w:val="002A7B5C"/>
    <w:rsid w:val="002B0204"/>
    <w:rsid w:val="002B09CB"/>
    <w:rsid w:val="002B1A3F"/>
    <w:rsid w:val="002B34B1"/>
    <w:rsid w:val="002B39C7"/>
    <w:rsid w:val="002B407F"/>
    <w:rsid w:val="002B42AB"/>
    <w:rsid w:val="002B555F"/>
    <w:rsid w:val="002B5606"/>
    <w:rsid w:val="002B6002"/>
    <w:rsid w:val="002B76FB"/>
    <w:rsid w:val="002B7FD2"/>
    <w:rsid w:val="002C083B"/>
    <w:rsid w:val="002C0C0B"/>
    <w:rsid w:val="002C0D9C"/>
    <w:rsid w:val="002C0F47"/>
    <w:rsid w:val="002C0F74"/>
    <w:rsid w:val="002C170C"/>
    <w:rsid w:val="002C1E4B"/>
    <w:rsid w:val="002C27D3"/>
    <w:rsid w:val="002C2968"/>
    <w:rsid w:val="002C29CE"/>
    <w:rsid w:val="002C2A64"/>
    <w:rsid w:val="002C36F9"/>
    <w:rsid w:val="002C390C"/>
    <w:rsid w:val="002C438C"/>
    <w:rsid w:val="002C4B7A"/>
    <w:rsid w:val="002C4E4F"/>
    <w:rsid w:val="002C5E16"/>
    <w:rsid w:val="002C6235"/>
    <w:rsid w:val="002C700A"/>
    <w:rsid w:val="002D045E"/>
    <w:rsid w:val="002D0708"/>
    <w:rsid w:val="002D0FD9"/>
    <w:rsid w:val="002D1F2E"/>
    <w:rsid w:val="002D2347"/>
    <w:rsid w:val="002D3056"/>
    <w:rsid w:val="002D52AC"/>
    <w:rsid w:val="002D5523"/>
    <w:rsid w:val="002D5710"/>
    <w:rsid w:val="002D5F26"/>
    <w:rsid w:val="002D6B37"/>
    <w:rsid w:val="002D76D0"/>
    <w:rsid w:val="002D7AC8"/>
    <w:rsid w:val="002D7D7C"/>
    <w:rsid w:val="002E113E"/>
    <w:rsid w:val="002E17D6"/>
    <w:rsid w:val="002E1986"/>
    <w:rsid w:val="002E290F"/>
    <w:rsid w:val="002E2E6D"/>
    <w:rsid w:val="002E3399"/>
    <w:rsid w:val="002E3404"/>
    <w:rsid w:val="002E3A56"/>
    <w:rsid w:val="002E42D8"/>
    <w:rsid w:val="002E49D9"/>
    <w:rsid w:val="002E5802"/>
    <w:rsid w:val="002E5929"/>
    <w:rsid w:val="002E5C63"/>
    <w:rsid w:val="002E70F8"/>
    <w:rsid w:val="002E74A1"/>
    <w:rsid w:val="002F0671"/>
    <w:rsid w:val="002F06A4"/>
    <w:rsid w:val="002F0AAC"/>
    <w:rsid w:val="002F1E5B"/>
    <w:rsid w:val="002F1E95"/>
    <w:rsid w:val="002F20C6"/>
    <w:rsid w:val="002F2926"/>
    <w:rsid w:val="002F32C4"/>
    <w:rsid w:val="002F3B7C"/>
    <w:rsid w:val="002F3C37"/>
    <w:rsid w:val="002F4C7C"/>
    <w:rsid w:val="002F4E97"/>
    <w:rsid w:val="002F62E2"/>
    <w:rsid w:val="002F6F88"/>
    <w:rsid w:val="002F759E"/>
    <w:rsid w:val="003010DE"/>
    <w:rsid w:val="003013FE"/>
    <w:rsid w:val="00301493"/>
    <w:rsid w:val="00301AF8"/>
    <w:rsid w:val="00301CD9"/>
    <w:rsid w:val="00302997"/>
    <w:rsid w:val="0030306F"/>
    <w:rsid w:val="00303578"/>
    <w:rsid w:val="00303C28"/>
    <w:rsid w:val="00303D38"/>
    <w:rsid w:val="00303EF2"/>
    <w:rsid w:val="00303F16"/>
    <w:rsid w:val="00303F34"/>
    <w:rsid w:val="00303F96"/>
    <w:rsid w:val="003042FC"/>
    <w:rsid w:val="0030490C"/>
    <w:rsid w:val="00304957"/>
    <w:rsid w:val="00304EE6"/>
    <w:rsid w:val="00305410"/>
    <w:rsid w:val="003055D4"/>
    <w:rsid w:val="003056DA"/>
    <w:rsid w:val="00305726"/>
    <w:rsid w:val="003060D6"/>
    <w:rsid w:val="0030673C"/>
    <w:rsid w:val="00306DC5"/>
    <w:rsid w:val="00306E3A"/>
    <w:rsid w:val="003071A6"/>
    <w:rsid w:val="00307558"/>
    <w:rsid w:val="003079B4"/>
    <w:rsid w:val="00307D1A"/>
    <w:rsid w:val="003107E4"/>
    <w:rsid w:val="00312A9E"/>
    <w:rsid w:val="003138EE"/>
    <w:rsid w:val="00313918"/>
    <w:rsid w:val="00313B2E"/>
    <w:rsid w:val="00313C98"/>
    <w:rsid w:val="00313D04"/>
    <w:rsid w:val="00313D24"/>
    <w:rsid w:val="00313D54"/>
    <w:rsid w:val="00315CA1"/>
    <w:rsid w:val="00316BCD"/>
    <w:rsid w:val="0032339E"/>
    <w:rsid w:val="00323A35"/>
    <w:rsid w:val="00323B61"/>
    <w:rsid w:val="003247F9"/>
    <w:rsid w:val="00324D9E"/>
    <w:rsid w:val="00325012"/>
    <w:rsid w:val="00325343"/>
    <w:rsid w:val="003257EA"/>
    <w:rsid w:val="00326196"/>
    <w:rsid w:val="00326695"/>
    <w:rsid w:val="00327BC1"/>
    <w:rsid w:val="00327E43"/>
    <w:rsid w:val="003312C8"/>
    <w:rsid w:val="00331CB7"/>
    <w:rsid w:val="0033219A"/>
    <w:rsid w:val="0033258E"/>
    <w:rsid w:val="003333C7"/>
    <w:rsid w:val="003340A5"/>
    <w:rsid w:val="00334735"/>
    <w:rsid w:val="00334836"/>
    <w:rsid w:val="0033490B"/>
    <w:rsid w:val="00334A5E"/>
    <w:rsid w:val="00334B83"/>
    <w:rsid w:val="003356A4"/>
    <w:rsid w:val="003356C6"/>
    <w:rsid w:val="00335793"/>
    <w:rsid w:val="00336469"/>
    <w:rsid w:val="00336E80"/>
    <w:rsid w:val="00337493"/>
    <w:rsid w:val="00337DB5"/>
    <w:rsid w:val="00340712"/>
    <w:rsid w:val="00341187"/>
    <w:rsid w:val="00341383"/>
    <w:rsid w:val="00341699"/>
    <w:rsid w:val="00341C43"/>
    <w:rsid w:val="00341DA3"/>
    <w:rsid w:val="00341DBF"/>
    <w:rsid w:val="00342F25"/>
    <w:rsid w:val="0034425C"/>
    <w:rsid w:val="00344845"/>
    <w:rsid w:val="0034485E"/>
    <w:rsid w:val="00344ABD"/>
    <w:rsid w:val="00344B6A"/>
    <w:rsid w:val="0034570C"/>
    <w:rsid w:val="00345AAF"/>
    <w:rsid w:val="00347D84"/>
    <w:rsid w:val="00347E06"/>
    <w:rsid w:val="00350FF1"/>
    <w:rsid w:val="0035128E"/>
    <w:rsid w:val="00351986"/>
    <w:rsid w:val="0035285A"/>
    <w:rsid w:val="003537CC"/>
    <w:rsid w:val="003537EC"/>
    <w:rsid w:val="003549EC"/>
    <w:rsid w:val="00354ABB"/>
    <w:rsid w:val="00355210"/>
    <w:rsid w:val="00355AD1"/>
    <w:rsid w:val="00355E53"/>
    <w:rsid w:val="0035734C"/>
    <w:rsid w:val="00357366"/>
    <w:rsid w:val="003604B3"/>
    <w:rsid w:val="00360DBE"/>
    <w:rsid w:val="00360FB6"/>
    <w:rsid w:val="00361639"/>
    <w:rsid w:val="00361806"/>
    <w:rsid w:val="00361CCD"/>
    <w:rsid w:val="00362912"/>
    <w:rsid w:val="00362CEE"/>
    <w:rsid w:val="003634E0"/>
    <w:rsid w:val="00363713"/>
    <w:rsid w:val="003637AC"/>
    <w:rsid w:val="00363B6D"/>
    <w:rsid w:val="00365794"/>
    <w:rsid w:val="003659F5"/>
    <w:rsid w:val="003661BF"/>
    <w:rsid w:val="00366D1C"/>
    <w:rsid w:val="003675E7"/>
    <w:rsid w:val="0036778D"/>
    <w:rsid w:val="00367D45"/>
    <w:rsid w:val="00370BE4"/>
    <w:rsid w:val="00371001"/>
    <w:rsid w:val="0037120E"/>
    <w:rsid w:val="0037167E"/>
    <w:rsid w:val="00371687"/>
    <w:rsid w:val="00371B98"/>
    <w:rsid w:val="00371C62"/>
    <w:rsid w:val="00371CE4"/>
    <w:rsid w:val="003724A2"/>
    <w:rsid w:val="00373916"/>
    <w:rsid w:val="00373F7C"/>
    <w:rsid w:val="0037471A"/>
    <w:rsid w:val="00375232"/>
    <w:rsid w:val="0037582C"/>
    <w:rsid w:val="003770B4"/>
    <w:rsid w:val="00377319"/>
    <w:rsid w:val="003776A5"/>
    <w:rsid w:val="00380F44"/>
    <w:rsid w:val="00381081"/>
    <w:rsid w:val="00381625"/>
    <w:rsid w:val="00381CB3"/>
    <w:rsid w:val="00381E6E"/>
    <w:rsid w:val="00381F08"/>
    <w:rsid w:val="0038266D"/>
    <w:rsid w:val="00382E94"/>
    <w:rsid w:val="00383215"/>
    <w:rsid w:val="0038326C"/>
    <w:rsid w:val="0038364C"/>
    <w:rsid w:val="0038369A"/>
    <w:rsid w:val="00383738"/>
    <w:rsid w:val="00384866"/>
    <w:rsid w:val="00384E26"/>
    <w:rsid w:val="00384F58"/>
    <w:rsid w:val="00385A20"/>
    <w:rsid w:val="00385EB4"/>
    <w:rsid w:val="003860C6"/>
    <w:rsid w:val="00386634"/>
    <w:rsid w:val="0038674F"/>
    <w:rsid w:val="00386845"/>
    <w:rsid w:val="00386E07"/>
    <w:rsid w:val="003871A2"/>
    <w:rsid w:val="00387292"/>
    <w:rsid w:val="00387849"/>
    <w:rsid w:val="00387AC8"/>
    <w:rsid w:val="00391655"/>
    <w:rsid w:val="00392443"/>
    <w:rsid w:val="0039273E"/>
    <w:rsid w:val="003927F7"/>
    <w:rsid w:val="00392E53"/>
    <w:rsid w:val="0039440B"/>
    <w:rsid w:val="00395466"/>
    <w:rsid w:val="0039625C"/>
    <w:rsid w:val="003964B3"/>
    <w:rsid w:val="00397CF8"/>
    <w:rsid w:val="003A1A3C"/>
    <w:rsid w:val="003A1B69"/>
    <w:rsid w:val="003A1FA0"/>
    <w:rsid w:val="003A29BA"/>
    <w:rsid w:val="003A2B9A"/>
    <w:rsid w:val="003A2D98"/>
    <w:rsid w:val="003A30EF"/>
    <w:rsid w:val="003A3CD2"/>
    <w:rsid w:val="003A5079"/>
    <w:rsid w:val="003A6A2B"/>
    <w:rsid w:val="003A6EC2"/>
    <w:rsid w:val="003A719E"/>
    <w:rsid w:val="003A7249"/>
    <w:rsid w:val="003A7B2D"/>
    <w:rsid w:val="003A7E32"/>
    <w:rsid w:val="003B0EAE"/>
    <w:rsid w:val="003B168A"/>
    <w:rsid w:val="003B285D"/>
    <w:rsid w:val="003B2C6F"/>
    <w:rsid w:val="003B3976"/>
    <w:rsid w:val="003B3A89"/>
    <w:rsid w:val="003B3E27"/>
    <w:rsid w:val="003B3F3B"/>
    <w:rsid w:val="003B4176"/>
    <w:rsid w:val="003B4ED1"/>
    <w:rsid w:val="003B636B"/>
    <w:rsid w:val="003B7019"/>
    <w:rsid w:val="003B747C"/>
    <w:rsid w:val="003B79AC"/>
    <w:rsid w:val="003B7DF6"/>
    <w:rsid w:val="003C0283"/>
    <w:rsid w:val="003C120B"/>
    <w:rsid w:val="003C279D"/>
    <w:rsid w:val="003C285B"/>
    <w:rsid w:val="003C2A65"/>
    <w:rsid w:val="003C547D"/>
    <w:rsid w:val="003C5DF5"/>
    <w:rsid w:val="003C6233"/>
    <w:rsid w:val="003C6AF3"/>
    <w:rsid w:val="003C7050"/>
    <w:rsid w:val="003D08B3"/>
    <w:rsid w:val="003D0C9D"/>
    <w:rsid w:val="003D14C8"/>
    <w:rsid w:val="003D157B"/>
    <w:rsid w:val="003D1B7D"/>
    <w:rsid w:val="003D1F81"/>
    <w:rsid w:val="003D2049"/>
    <w:rsid w:val="003D267A"/>
    <w:rsid w:val="003D2C2D"/>
    <w:rsid w:val="003D3E32"/>
    <w:rsid w:val="003D405E"/>
    <w:rsid w:val="003D4180"/>
    <w:rsid w:val="003D43FC"/>
    <w:rsid w:val="003D4FEE"/>
    <w:rsid w:val="003D5AB1"/>
    <w:rsid w:val="003D5CD8"/>
    <w:rsid w:val="003D64EB"/>
    <w:rsid w:val="003D6959"/>
    <w:rsid w:val="003D6E7F"/>
    <w:rsid w:val="003D7531"/>
    <w:rsid w:val="003D7712"/>
    <w:rsid w:val="003D780F"/>
    <w:rsid w:val="003D79AF"/>
    <w:rsid w:val="003D7E93"/>
    <w:rsid w:val="003E0D22"/>
    <w:rsid w:val="003E15EA"/>
    <w:rsid w:val="003E17D9"/>
    <w:rsid w:val="003E1CAD"/>
    <w:rsid w:val="003E2270"/>
    <w:rsid w:val="003E2357"/>
    <w:rsid w:val="003E2F1D"/>
    <w:rsid w:val="003E34E3"/>
    <w:rsid w:val="003E5453"/>
    <w:rsid w:val="003E5784"/>
    <w:rsid w:val="003E5826"/>
    <w:rsid w:val="003E5B64"/>
    <w:rsid w:val="003E61DF"/>
    <w:rsid w:val="003E672E"/>
    <w:rsid w:val="003E74CA"/>
    <w:rsid w:val="003E7580"/>
    <w:rsid w:val="003E7752"/>
    <w:rsid w:val="003E7AC2"/>
    <w:rsid w:val="003E7DF8"/>
    <w:rsid w:val="003F05A8"/>
    <w:rsid w:val="003F07AF"/>
    <w:rsid w:val="003F07F7"/>
    <w:rsid w:val="003F370A"/>
    <w:rsid w:val="003F3D39"/>
    <w:rsid w:val="003F3EE2"/>
    <w:rsid w:val="003F3FD7"/>
    <w:rsid w:val="003F41CD"/>
    <w:rsid w:val="003F4880"/>
    <w:rsid w:val="003F4AC8"/>
    <w:rsid w:val="003F588D"/>
    <w:rsid w:val="003F5922"/>
    <w:rsid w:val="003F64E0"/>
    <w:rsid w:val="003F6BAE"/>
    <w:rsid w:val="003F6C4A"/>
    <w:rsid w:val="003F7999"/>
    <w:rsid w:val="00400A14"/>
    <w:rsid w:val="00400C66"/>
    <w:rsid w:val="00401E90"/>
    <w:rsid w:val="00401F0B"/>
    <w:rsid w:val="004020AA"/>
    <w:rsid w:val="00402A8F"/>
    <w:rsid w:val="00403731"/>
    <w:rsid w:val="00405BD3"/>
    <w:rsid w:val="00405FCF"/>
    <w:rsid w:val="0040797E"/>
    <w:rsid w:val="00407F28"/>
    <w:rsid w:val="00407FBF"/>
    <w:rsid w:val="004102D3"/>
    <w:rsid w:val="00410355"/>
    <w:rsid w:val="0041087E"/>
    <w:rsid w:val="00411372"/>
    <w:rsid w:val="00412A5E"/>
    <w:rsid w:val="00412A92"/>
    <w:rsid w:val="00414739"/>
    <w:rsid w:val="0041474D"/>
    <w:rsid w:val="00414E8C"/>
    <w:rsid w:val="004150E3"/>
    <w:rsid w:val="004152EF"/>
    <w:rsid w:val="0041574F"/>
    <w:rsid w:val="004166F9"/>
    <w:rsid w:val="00417F5B"/>
    <w:rsid w:val="00420A33"/>
    <w:rsid w:val="004212A0"/>
    <w:rsid w:val="00422E66"/>
    <w:rsid w:val="00423623"/>
    <w:rsid w:val="00424A70"/>
    <w:rsid w:val="00424E59"/>
    <w:rsid w:val="00424E9C"/>
    <w:rsid w:val="004278A6"/>
    <w:rsid w:val="00430502"/>
    <w:rsid w:val="00431862"/>
    <w:rsid w:val="004324A0"/>
    <w:rsid w:val="004324D1"/>
    <w:rsid w:val="00433DCD"/>
    <w:rsid w:val="00434845"/>
    <w:rsid w:val="0043496A"/>
    <w:rsid w:val="00435F13"/>
    <w:rsid w:val="00435F66"/>
    <w:rsid w:val="00435FD7"/>
    <w:rsid w:val="004363AA"/>
    <w:rsid w:val="00436E33"/>
    <w:rsid w:val="00436E71"/>
    <w:rsid w:val="004374E0"/>
    <w:rsid w:val="00437935"/>
    <w:rsid w:val="0044048F"/>
    <w:rsid w:val="004447D9"/>
    <w:rsid w:val="00444972"/>
    <w:rsid w:val="00444E68"/>
    <w:rsid w:val="0044522C"/>
    <w:rsid w:val="004454F7"/>
    <w:rsid w:val="00450A8A"/>
    <w:rsid w:val="00450FDD"/>
    <w:rsid w:val="00451736"/>
    <w:rsid w:val="00451A94"/>
    <w:rsid w:val="00451D2A"/>
    <w:rsid w:val="00451EF8"/>
    <w:rsid w:val="004531B3"/>
    <w:rsid w:val="00453738"/>
    <w:rsid w:val="00453823"/>
    <w:rsid w:val="0045391F"/>
    <w:rsid w:val="00453A69"/>
    <w:rsid w:val="00454F2A"/>
    <w:rsid w:val="00455796"/>
    <w:rsid w:val="00457156"/>
    <w:rsid w:val="00457251"/>
    <w:rsid w:val="004572CE"/>
    <w:rsid w:val="00457DEB"/>
    <w:rsid w:val="0046089F"/>
    <w:rsid w:val="00460B32"/>
    <w:rsid w:val="0046136D"/>
    <w:rsid w:val="00461BC2"/>
    <w:rsid w:val="00461E84"/>
    <w:rsid w:val="0046221D"/>
    <w:rsid w:val="004625F0"/>
    <w:rsid w:val="00462951"/>
    <w:rsid w:val="00463A43"/>
    <w:rsid w:val="004641FB"/>
    <w:rsid w:val="004644A5"/>
    <w:rsid w:val="004659A0"/>
    <w:rsid w:val="00465B22"/>
    <w:rsid w:val="00467F67"/>
    <w:rsid w:val="004702AC"/>
    <w:rsid w:val="00470A15"/>
    <w:rsid w:val="00470BE9"/>
    <w:rsid w:val="004712A4"/>
    <w:rsid w:val="00471B06"/>
    <w:rsid w:val="004727FF"/>
    <w:rsid w:val="004729AC"/>
    <w:rsid w:val="00472E71"/>
    <w:rsid w:val="0047301C"/>
    <w:rsid w:val="00473879"/>
    <w:rsid w:val="00473FDE"/>
    <w:rsid w:val="0047489A"/>
    <w:rsid w:val="00474F9D"/>
    <w:rsid w:val="004758F1"/>
    <w:rsid w:val="00475BC6"/>
    <w:rsid w:val="00475DA6"/>
    <w:rsid w:val="00476449"/>
    <w:rsid w:val="00476641"/>
    <w:rsid w:val="00476B7E"/>
    <w:rsid w:val="00476CE6"/>
    <w:rsid w:val="0047762A"/>
    <w:rsid w:val="00480B1D"/>
    <w:rsid w:val="0048198C"/>
    <w:rsid w:val="0048262B"/>
    <w:rsid w:val="0048386E"/>
    <w:rsid w:val="004844C7"/>
    <w:rsid w:val="004853EF"/>
    <w:rsid w:val="0048540C"/>
    <w:rsid w:val="00485AB6"/>
    <w:rsid w:val="00485B68"/>
    <w:rsid w:val="004868A0"/>
    <w:rsid w:val="00487613"/>
    <w:rsid w:val="00487D57"/>
    <w:rsid w:val="00487D69"/>
    <w:rsid w:val="004909A2"/>
    <w:rsid w:val="004912CE"/>
    <w:rsid w:val="00491A10"/>
    <w:rsid w:val="00491BA6"/>
    <w:rsid w:val="00491DAA"/>
    <w:rsid w:val="004922CC"/>
    <w:rsid w:val="004923EF"/>
    <w:rsid w:val="00492739"/>
    <w:rsid w:val="004928F1"/>
    <w:rsid w:val="00492F37"/>
    <w:rsid w:val="00492F55"/>
    <w:rsid w:val="00494667"/>
    <w:rsid w:val="00494C20"/>
    <w:rsid w:val="00494CAF"/>
    <w:rsid w:val="00494EDB"/>
    <w:rsid w:val="00494FF6"/>
    <w:rsid w:val="00495685"/>
    <w:rsid w:val="004962FE"/>
    <w:rsid w:val="00496770"/>
    <w:rsid w:val="004967FF"/>
    <w:rsid w:val="004A021A"/>
    <w:rsid w:val="004A0898"/>
    <w:rsid w:val="004A1783"/>
    <w:rsid w:val="004A3125"/>
    <w:rsid w:val="004A3325"/>
    <w:rsid w:val="004A3F6E"/>
    <w:rsid w:val="004A40BF"/>
    <w:rsid w:val="004A4FD5"/>
    <w:rsid w:val="004A6C34"/>
    <w:rsid w:val="004A761B"/>
    <w:rsid w:val="004A7CDB"/>
    <w:rsid w:val="004B010F"/>
    <w:rsid w:val="004B0957"/>
    <w:rsid w:val="004B0BE1"/>
    <w:rsid w:val="004B146B"/>
    <w:rsid w:val="004B1ECC"/>
    <w:rsid w:val="004B24EF"/>
    <w:rsid w:val="004B2571"/>
    <w:rsid w:val="004B453E"/>
    <w:rsid w:val="004B4ED0"/>
    <w:rsid w:val="004B5182"/>
    <w:rsid w:val="004B5390"/>
    <w:rsid w:val="004B62E1"/>
    <w:rsid w:val="004B63F8"/>
    <w:rsid w:val="004B6543"/>
    <w:rsid w:val="004B6E3A"/>
    <w:rsid w:val="004C0B28"/>
    <w:rsid w:val="004C0D35"/>
    <w:rsid w:val="004C162C"/>
    <w:rsid w:val="004C1DFD"/>
    <w:rsid w:val="004C26FF"/>
    <w:rsid w:val="004C2E1D"/>
    <w:rsid w:val="004C3699"/>
    <w:rsid w:val="004C4616"/>
    <w:rsid w:val="004C4F78"/>
    <w:rsid w:val="004C56D3"/>
    <w:rsid w:val="004C56FC"/>
    <w:rsid w:val="004C5A8D"/>
    <w:rsid w:val="004C5E48"/>
    <w:rsid w:val="004C6161"/>
    <w:rsid w:val="004C6DCE"/>
    <w:rsid w:val="004C709D"/>
    <w:rsid w:val="004C73EB"/>
    <w:rsid w:val="004C7894"/>
    <w:rsid w:val="004C797F"/>
    <w:rsid w:val="004D0598"/>
    <w:rsid w:val="004D0662"/>
    <w:rsid w:val="004D0E49"/>
    <w:rsid w:val="004D1859"/>
    <w:rsid w:val="004D1EC2"/>
    <w:rsid w:val="004D206C"/>
    <w:rsid w:val="004D2BB1"/>
    <w:rsid w:val="004D2EB5"/>
    <w:rsid w:val="004D3F56"/>
    <w:rsid w:val="004D6159"/>
    <w:rsid w:val="004D7006"/>
    <w:rsid w:val="004D7016"/>
    <w:rsid w:val="004E024B"/>
    <w:rsid w:val="004E06C1"/>
    <w:rsid w:val="004E0ADE"/>
    <w:rsid w:val="004E11AC"/>
    <w:rsid w:val="004E14E5"/>
    <w:rsid w:val="004E1CA3"/>
    <w:rsid w:val="004E3071"/>
    <w:rsid w:val="004E33B8"/>
    <w:rsid w:val="004E3656"/>
    <w:rsid w:val="004E4C4F"/>
    <w:rsid w:val="004E4EC5"/>
    <w:rsid w:val="004E52F5"/>
    <w:rsid w:val="004E625C"/>
    <w:rsid w:val="004E77C4"/>
    <w:rsid w:val="004E78AA"/>
    <w:rsid w:val="004E7B27"/>
    <w:rsid w:val="004F0214"/>
    <w:rsid w:val="004F03D4"/>
    <w:rsid w:val="004F116B"/>
    <w:rsid w:val="004F2869"/>
    <w:rsid w:val="004F3430"/>
    <w:rsid w:val="004F3712"/>
    <w:rsid w:val="004F379F"/>
    <w:rsid w:val="004F409D"/>
    <w:rsid w:val="004F4728"/>
    <w:rsid w:val="004F4AAE"/>
    <w:rsid w:val="004F4AC9"/>
    <w:rsid w:val="004F4B2C"/>
    <w:rsid w:val="004F5E84"/>
    <w:rsid w:val="004F6100"/>
    <w:rsid w:val="004F683A"/>
    <w:rsid w:val="004F71F9"/>
    <w:rsid w:val="004F74B7"/>
    <w:rsid w:val="004F79F1"/>
    <w:rsid w:val="004F79FA"/>
    <w:rsid w:val="004F7A20"/>
    <w:rsid w:val="005003CC"/>
    <w:rsid w:val="00500514"/>
    <w:rsid w:val="005015FC"/>
    <w:rsid w:val="00503D89"/>
    <w:rsid w:val="00504072"/>
    <w:rsid w:val="0050476D"/>
    <w:rsid w:val="00504B14"/>
    <w:rsid w:val="00505911"/>
    <w:rsid w:val="00505A96"/>
    <w:rsid w:val="00505BDD"/>
    <w:rsid w:val="005062C4"/>
    <w:rsid w:val="00506A5E"/>
    <w:rsid w:val="00506F7D"/>
    <w:rsid w:val="0050795E"/>
    <w:rsid w:val="00507A58"/>
    <w:rsid w:val="005100C7"/>
    <w:rsid w:val="0051063E"/>
    <w:rsid w:val="005106B6"/>
    <w:rsid w:val="005108F7"/>
    <w:rsid w:val="0051093D"/>
    <w:rsid w:val="00510F65"/>
    <w:rsid w:val="00511191"/>
    <w:rsid w:val="00511E0B"/>
    <w:rsid w:val="00512409"/>
    <w:rsid w:val="00512F55"/>
    <w:rsid w:val="00512FE6"/>
    <w:rsid w:val="00514765"/>
    <w:rsid w:val="00516591"/>
    <w:rsid w:val="0052037D"/>
    <w:rsid w:val="00520633"/>
    <w:rsid w:val="005206EE"/>
    <w:rsid w:val="0052200B"/>
    <w:rsid w:val="005220A0"/>
    <w:rsid w:val="00522A82"/>
    <w:rsid w:val="005233A9"/>
    <w:rsid w:val="005248C7"/>
    <w:rsid w:val="0052516B"/>
    <w:rsid w:val="005258BF"/>
    <w:rsid w:val="005265B3"/>
    <w:rsid w:val="00526D8D"/>
    <w:rsid w:val="0052770B"/>
    <w:rsid w:val="00530154"/>
    <w:rsid w:val="005301D5"/>
    <w:rsid w:val="00530BB4"/>
    <w:rsid w:val="00530DBC"/>
    <w:rsid w:val="0053397A"/>
    <w:rsid w:val="00533EAA"/>
    <w:rsid w:val="00534921"/>
    <w:rsid w:val="0053535E"/>
    <w:rsid w:val="00535986"/>
    <w:rsid w:val="00536563"/>
    <w:rsid w:val="005369E2"/>
    <w:rsid w:val="00536B58"/>
    <w:rsid w:val="00537DCF"/>
    <w:rsid w:val="00540022"/>
    <w:rsid w:val="00540556"/>
    <w:rsid w:val="005406BE"/>
    <w:rsid w:val="005409C7"/>
    <w:rsid w:val="00540B50"/>
    <w:rsid w:val="00541578"/>
    <w:rsid w:val="005417BC"/>
    <w:rsid w:val="00541801"/>
    <w:rsid w:val="00541ADA"/>
    <w:rsid w:val="00541BC8"/>
    <w:rsid w:val="00542A63"/>
    <w:rsid w:val="00542ABA"/>
    <w:rsid w:val="00542D1E"/>
    <w:rsid w:val="0054376C"/>
    <w:rsid w:val="005439A5"/>
    <w:rsid w:val="00544132"/>
    <w:rsid w:val="00544801"/>
    <w:rsid w:val="00545059"/>
    <w:rsid w:val="00545DBE"/>
    <w:rsid w:val="00546B62"/>
    <w:rsid w:val="00546DB0"/>
    <w:rsid w:val="0054720A"/>
    <w:rsid w:val="0055028D"/>
    <w:rsid w:val="005504FF"/>
    <w:rsid w:val="005505B0"/>
    <w:rsid w:val="005509F5"/>
    <w:rsid w:val="00550B8C"/>
    <w:rsid w:val="00550E60"/>
    <w:rsid w:val="00550FA7"/>
    <w:rsid w:val="00551450"/>
    <w:rsid w:val="00551FD0"/>
    <w:rsid w:val="00553331"/>
    <w:rsid w:val="00553922"/>
    <w:rsid w:val="005542E1"/>
    <w:rsid w:val="0055490C"/>
    <w:rsid w:val="00554ACB"/>
    <w:rsid w:val="00554B63"/>
    <w:rsid w:val="005563B6"/>
    <w:rsid w:val="0055717E"/>
    <w:rsid w:val="005575CC"/>
    <w:rsid w:val="0056002F"/>
    <w:rsid w:val="005600D3"/>
    <w:rsid w:val="00560BE4"/>
    <w:rsid w:val="0056105D"/>
    <w:rsid w:val="00561384"/>
    <w:rsid w:val="005627E4"/>
    <w:rsid w:val="00563BA2"/>
    <w:rsid w:val="00564B8F"/>
    <w:rsid w:val="00564F84"/>
    <w:rsid w:val="005650BC"/>
    <w:rsid w:val="0056582A"/>
    <w:rsid w:val="00565E0A"/>
    <w:rsid w:val="00567466"/>
    <w:rsid w:val="0056751C"/>
    <w:rsid w:val="005676E8"/>
    <w:rsid w:val="00567D49"/>
    <w:rsid w:val="00567DDF"/>
    <w:rsid w:val="00570360"/>
    <w:rsid w:val="0057102B"/>
    <w:rsid w:val="00571506"/>
    <w:rsid w:val="005715E8"/>
    <w:rsid w:val="0057202F"/>
    <w:rsid w:val="00572131"/>
    <w:rsid w:val="00572543"/>
    <w:rsid w:val="005728E1"/>
    <w:rsid w:val="00572A98"/>
    <w:rsid w:val="0057417C"/>
    <w:rsid w:val="005742EB"/>
    <w:rsid w:val="005744FB"/>
    <w:rsid w:val="00574ECA"/>
    <w:rsid w:val="00575075"/>
    <w:rsid w:val="00575602"/>
    <w:rsid w:val="00575E7A"/>
    <w:rsid w:val="005761D6"/>
    <w:rsid w:val="00576345"/>
    <w:rsid w:val="005766B7"/>
    <w:rsid w:val="00576D1C"/>
    <w:rsid w:val="00576D1F"/>
    <w:rsid w:val="00576DF9"/>
    <w:rsid w:val="00577789"/>
    <w:rsid w:val="00577CA1"/>
    <w:rsid w:val="00577F84"/>
    <w:rsid w:val="00580337"/>
    <w:rsid w:val="00580BCA"/>
    <w:rsid w:val="00581B37"/>
    <w:rsid w:val="00582574"/>
    <w:rsid w:val="00582825"/>
    <w:rsid w:val="00582D94"/>
    <w:rsid w:val="005831BE"/>
    <w:rsid w:val="00585532"/>
    <w:rsid w:val="00586BCE"/>
    <w:rsid w:val="005871A7"/>
    <w:rsid w:val="00587A6F"/>
    <w:rsid w:val="00587B7F"/>
    <w:rsid w:val="005901F0"/>
    <w:rsid w:val="0059031E"/>
    <w:rsid w:val="005903C9"/>
    <w:rsid w:val="005934F7"/>
    <w:rsid w:val="005937AF"/>
    <w:rsid w:val="00593F22"/>
    <w:rsid w:val="005941E7"/>
    <w:rsid w:val="005959EA"/>
    <w:rsid w:val="005965A8"/>
    <w:rsid w:val="00596816"/>
    <w:rsid w:val="00597CF8"/>
    <w:rsid w:val="005A0822"/>
    <w:rsid w:val="005A1091"/>
    <w:rsid w:val="005A1D88"/>
    <w:rsid w:val="005A2FD0"/>
    <w:rsid w:val="005A3625"/>
    <w:rsid w:val="005A3CA1"/>
    <w:rsid w:val="005A432D"/>
    <w:rsid w:val="005A43DF"/>
    <w:rsid w:val="005A5B84"/>
    <w:rsid w:val="005A664B"/>
    <w:rsid w:val="005A7C9D"/>
    <w:rsid w:val="005B01A1"/>
    <w:rsid w:val="005B0B27"/>
    <w:rsid w:val="005B1130"/>
    <w:rsid w:val="005B11EA"/>
    <w:rsid w:val="005B1260"/>
    <w:rsid w:val="005B1633"/>
    <w:rsid w:val="005B28C2"/>
    <w:rsid w:val="005B2E03"/>
    <w:rsid w:val="005B3474"/>
    <w:rsid w:val="005B35BB"/>
    <w:rsid w:val="005B3D4D"/>
    <w:rsid w:val="005B4BE7"/>
    <w:rsid w:val="005B5EDE"/>
    <w:rsid w:val="005B65C4"/>
    <w:rsid w:val="005B7B61"/>
    <w:rsid w:val="005B7FB4"/>
    <w:rsid w:val="005C05B5"/>
    <w:rsid w:val="005C0981"/>
    <w:rsid w:val="005C1E1D"/>
    <w:rsid w:val="005C3388"/>
    <w:rsid w:val="005C4BFE"/>
    <w:rsid w:val="005C5621"/>
    <w:rsid w:val="005C5678"/>
    <w:rsid w:val="005C57E2"/>
    <w:rsid w:val="005C60FB"/>
    <w:rsid w:val="005D00F8"/>
    <w:rsid w:val="005D01A7"/>
    <w:rsid w:val="005D04AA"/>
    <w:rsid w:val="005D1017"/>
    <w:rsid w:val="005D105D"/>
    <w:rsid w:val="005D18D1"/>
    <w:rsid w:val="005D2128"/>
    <w:rsid w:val="005D300A"/>
    <w:rsid w:val="005D355B"/>
    <w:rsid w:val="005D364F"/>
    <w:rsid w:val="005D50D5"/>
    <w:rsid w:val="005D5B1B"/>
    <w:rsid w:val="005D68FF"/>
    <w:rsid w:val="005D6F60"/>
    <w:rsid w:val="005D72E9"/>
    <w:rsid w:val="005D77A8"/>
    <w:rsid w:val="005E01EB"/>
    <w:rsid w:val="005E11B7"/>
    <w:rsid w:val="005E1558"/>
    <w:rsid w:val="005E1722"/>
    <w:rsid w:val="005E2B9E"/>
    <w:rsid w:val="005E38A9"/>
    <w:rsid w:val="005E39B1"/>
    <w:rsid w:val="005E42C8"/>
    <w:rsid w:val="005E50C0"/>
    <w:rsid w:val="005E5179"/>
    <w:rsid w:val="005E5694"/>
    <w:rsid w:val="005E6238"/>
    <w:rsid w:val="005E63C4"/>
    <w:rsid w:val="005E7497"/>
    <w:rsid w:val="005E7F68"/>
    <w:rsid w:val="005E7F83"/>
    <w:rsid w:val="005E7F8E"/>
    <w:rsid w:val="005F09BA"/>
    <w:rsid w:val="005F0DE7"/>
    <w:rsid w:val="005F1258"/>
    <w:rsid w:val="005F1596"/>
    <w:rsid w:val="005F34DC"/>
    <w:rsid w:val="005F5555"/>
    <w:rsid w:val="005F5E35"/>
    <w:rsid w:val="005F62E5"/>
    <w:rsid w:val="005F6300"/>
    <w:rsid w:val="005F64F0"/>
    <w:rsid w:val="005F709B"/>
    <w:rsid w:val="005F7A28"/>
    <w:rsid w:val="0060069E"/>
    <w:rsid w:val="006030A9"/>
    <w:rsid w:val="00603453"/>
    <w:rsid w:val="006041ED"/>
    <w:rsid w:val="00604473"/>
    <w:rsid w:val="00604D2C"/>
    <w:rsid w:val="006050B5"/>
    <w:rsid w:val="00605274"/>
    <w:rsid w:val="006053F8"/>
    <w:rsid w:val="006054F5"/>
    <w:rsid w:val="00605EC2"/>
    <w:rsid w:val="00607421"/>
    <w:rsid w:val="0061005B"/>
    <w:rsid w:val="00610375"/>
    <w:rsid w:val="00611BEB"/>
    <w:rsid w:val="0061226F"/>
    <w:rsid w:val="006129A1"/>
    <w:rsid w:val="006129C4"/>
    <w:rsid w:val="00613BE4"/>
    <w:rsid w:val="00613D6E"/>
    <w:rsid w:val="006142DE"/>
    <w:rsid w:val="0061443C"/>
    <w:rsid w:val="006156A0"/>
    <w:rsid w:val="00615C95"/>
    <w:rsid w:val="0061666E"/>
    <w:rsid w:val="006167E0"/>
    <w:rsid w:val="00616E26"/>
    <w:rsid w:val="0061749D"/>
    <w:rsid w:val="00617F96"/>
    <w:rsid w:val="00621BD3"/>
    <w:rsid w:val="00622066"/>
    <w:rsid w:val="00622345"/>
    <w:rsid w:val="0062241C"/>
    <w:rsid w:val="00622730"/>
    <w:rsid w:val="00622810"/>
    <w:rsid w:val="00623209"/>
    <w:rsid w:val="00623926"/>
    <w:rsid w:val="006239E3"/>
    <w:rsid w:val="00624C94"/>
    <w:rsid w:val="00625269"/>
    <w:rsid w:val="00625CEC"/>
    <w:rsid w:val="00625D88"/>
    <w:rsid w:val="00625F10"/>
    <w:rsid w:val="00626241"/>
    <w:rsid w:val="006277AC"/>
    <w:rsid w:val="006305FF"/>
    <w:rsid w:val="0063067D"/>
    <w:rsid w:val="00631E2E"/>
    <w:rsid w:val="00633404"/>
    <w:rsid w:val="006335B1"/>
    <w:rsid w:val="00633F2B"/>
    <w:rsid w:val="00634B26"/>
    <w:rsid w:val="006354E1"/>
    <w:rsid w:val="00635E20"/>
    <w:rsid w:val="00635E37"/>
    <w:rsid w:val="006401DE"/>
    <w:rsid w:val="006406B8"/>
    <w:rsid w:val="00640DB6"/>
    <w:rsid w:val="0064156F"/>
    <w:rsid w:val="00641616"/>
    <w:rsid w:val="00641A3E"/>
    <w:rsid w:val="00642709"/>
    <w:rsid w:val="00642BDA"/>
    <w:rsid w:val="00644313"/>
    <w:rsid w:val="006449B2"/>
    <w:rsid w:val="006452EA"/>
    <w:rsid w:val="00645BAE"/>
    <w:rsid w:val="00646CF2"/>
    <w:rsid w:val="00646F8E"/>
    <w:rsid w:val="00647787"/>
    <w:rsid w:val="006479BD"/>
    <w:rsid w:val="0065003F"/>
    <w:rsid w:val="006503CC"/>
    <w:rsid w:val="006505FD"/>
    <w:rsid w:val="00650AA4"/>
    <w:rsid w:val="00650C2C"/>
    <w:rsid w:val="00651391"/>
    <w:rsid w:val="00651903"/>
    <w:rsid w:val="00654B77"/>
    <w:rsid w:val="00654D40"/>
    <w:rsid w:val="00654DEB"/>
    <w:rsid w:val="00655023"/>
    <w:rsid w:val="00655816"/>
    <w:rsid w:val="006564DD"/>
    <w:rsid w:val="00656A7D"/>
    <w:rsid w:val="00660557"/>
    <w:rsid w:val="00660E3A"/>
    <w:rsid w:val="00661225"/>
    <w:rsid w:val="00661392"/>
    <w:rsid w:val="00661C8A"/>
    <w:rsid w:val="00662705"/>
    <w:rsid w:val="00663CB4"/>
    <w:rsid w:val="006659F4"/>
    <w:rsid w:val="00665D0A"/>
    <w:rsid w:val="00665E1C"/>
    <w:rsid w:val="0066694C"/>
    <w:rsid w:val="00667719"/>
    <w:rsid w:val="006703F7"/>
    <w:rsid w:val="00670965"/>
    <w:rsid w:val="00670FF9"/>
    <w:rsid w:val="00671B6D"/>
    <w:rsid w:val="00671CDD"/>
    <w:rsid w:val="00671E7A"/>
    <w:rsid w:val="00671F4D"/>
    <w:rsid w:val="006721A2"/>
    <w:rsid w:val="00672EAE"/>
    <w:rsid w:val="006737DA"/>
    <w:rsid w:val="00673992"/>
    <w:rsid w:val="00674E16"/>
    <w:rsid w:val="00676B59"/>
    <w:rsid w:val="006771BE"/>
    <w:rsid w:val="00677A47"/>
    <w:rsid w:val="00680281"/>
    <w:rsid w:val="00680B5E"/>
    <w:rsid w:val="00681D76"/>
    <w:rsid w:val="00681F3F"/>
    <w:rsid w:val="00682C4B"/>
    <w:rsid w:val="0068322C"/>
    <w:rsid w:val="00683479"/>
    <w:rsid w:val="0068352B"/>
    <w:rsid w:val="006843C0"/>
    <w:rsid w:val="00686310"/>
    <w:rsid w:val="006879DE"/>
    <w:rsid w:val="0069014F"/>
    <w:rsid w:val="006903E6"/>
    <w:rsid w:val="006908EF"/>
    <w:rsid w:val="0069130E"/>
    <w:rsid w:val="006919C9"/>
    <w:rsid w:val="00691D06"/>
    <w:rsid w:val="00692602"/>
    <w:rsid w:val="00692AA6"/>
    <w:rsid w:val="00693622"/>
    <w:rsid w:val="00694470"/>
    <w:rsid w:val="0069465E"/>
    <w:rsid w:val="00694FA1"/>
    <w:rsid w:val="006952C0"/>
    <w:rsid w:val="006953FF"/>
    <w:rsid w:val="00695478"/>
    <w:rsid w:val="00695E49"/>
    <w:rsid w:val="00695EA9"/>
    <w:rsid w:val="006961DF"/>
    <w:rsid w:val="006A0784"/>
    <w:rsid w:val="006A0963"/>
    <w:rsid w:val="006A15BA"/>
    <w:rsid w:val="006A1D1F"/>
    <w:rsid w:val="006A1DF4"/>
    <w:rsid w:val="006A2410"/>
    <w:rsid w:val="006A3617"/>
    <w:rsid w:val="006A3B03"/>
    <w:rsid w:val="006A3C4E"/>
    <w:rsid w:val="006A4901"/>
    <w:rsid w:val="006A4A6C"/>
    <w:rsid w:val="006A5207"/>
    <w:rsid w:val="006A6758"/>
    <w:rsid w:val="006A694C"/>
    <w:rsid w:val="006A695C"/>
    <w:rsid w:val="006A6A79"/>
    <w:rsid w:val="006A6EC4"/>
    <w:rsid w:val="006A7025"/>
    <w:rsid w:val="006A7CAE"/>
    <w:rsid w:val="006B01D9"/>
    <w:rsid w:val="006B01DD"/>
    <w:rsid w:val="006B0716"/>
    <w:rsid w:val="006B2090"/>
    <w:rsid w:val="006B3248"/>
    <w:rsid w:val="006B35BD"/>
    <w:rsid w:val="006B3ACF"/>
    <w:rsid w:val="006B525A"/>
    <w:rsid w:val="006B564A"/>
    <w:rsid w:val="006B5CF0"/>
    <w:rsid w:val="006B663F"/>
    <w:rsid w:val="006B711B"/>
    <w:rsid w:val="006C005B"/>
    <w:rsid w:val="006C0B65"/>
    <w:rsid w:val="006C1887"/>
    <w:rsid w:val="006C26CE"/>
    <w:rsid w:val="006C294C"/>
    <w:rsid w:val="006C3989"/>
    <w:rsid w:val="006C3A69"/>
    <w:rsid w:val="006C3FC8"/>
    <w:rsid w:val="006C4133"/>
    <w:rsid w:val="006C5F3A"/>
    <w:rsid w:val="006C6D01"/>
    <w:rsid w:val="006C74ED"/>
    <w:rsid w:val="006D0124"/>
    <w:rsid w:val="006D0867"/>
    <w:rsid w:val="006D0DB7"/>
    <w:rsid w:val="006D0FD5"/>
    <w:rsid w:val="006D1BE1"/>
    <w:rsid w:val="006D2349"/>
    <w:rsid w:val="006D2443"/>
    <w:rsid w:val="006D26E6"/>
    <w:rsid w:val="006D34A9"/>
    <w:rsid w:val="006D35C7"/>
    <w:rsid w:val="006D4455"/>
    <w:rsid w:val="006D4ED3"/>
    <w:rsid w:val="006D560C"/>
    <w:rsid w:val="006D59E7"/>
    <w:rsid w:val="006D6156"/>
    <w:rsid w:val="006D645B"/>
    <w:rsid w:val="006D6553"/>
    <w:rsid w:val="006D73E7"/>
    <w:rsid w:val="006E062D"/>
    <w:rsid w:val="006E06D3"/>
    <w:rsid w:val="006E070A"/>
    <w:rsid w:val="006E0EA1"/>
    <w:rsid w:val="006E1068"/>
    <w:rsid w:val="006E106D"/>
    <w:rsid w:val="006E1465"/>
    <w:rsid w:val="006E1B41"/>
    <w:rsid w:val="006E3171"/>
    <w:rsid w:val="006E31F7"/>
    <w:rsid w:val="006E338A"/>
    <w:rsid w:val="006E39CB"/>
    <w:rsid w:val="006E3C3C"/>
    <w:rsid w:val="006E3FEB"/>
    <w:rsid w:val="006E4288"/>
    <w:rsid w:val="006E4835"/>
    <w:rsid w:val="006E529A"/>
    <w:rsid w:val="006E5B86"/>
    <w:rsid w:val="006E5CC4"/>
    <w:rsid w:val="006E62FF"/>
    <w:rsid w:val="006E6CA9"/>
    <w:rsid w:val="006E7356"/>
    <w:rsid w:val="006E7C4F"/>
    <w:rsid w:val="006E7FB9"/>
    <w:rsid w:val="006F05AE"/>
    <w:rsid w:val="006F1718"/>
    <w:rsid w:val="006F1FDC"/>
    <w:rsid w:val="006F239E"/>
    <w:rsid w:val="006F317C"/>
    <w:rsid w:val="006F3473"/>
    <w:rsid w:val="006F374D"/>
    <w:rsid w:val="006F3F80"/>
    <w:rsid w:val="006F4CA7"/>
    <w:rsid w:val="006F5893"/>
    <w:rsid w:val="006F5936"/>
    <w:rsid w:val="006F5B62"/>
    <w:rsid w:val="006F5DCD"/>
    <w:rsid w:val="006F6246"/>
    <w:rsid w:val="006F627B"/>
    <w:rsid w:val="006F6885"/>
    <w:rsid w:val="006F6D10"/>
    <w:rsid w:val="007003E5"/>
    <w:rsid w:val="00700A59"/>
    <w:rsid w:val="0070112C"/>
    <w:rsid w:val="00701486"/>
    <w:rsid w:val="00701642"/>
    <w:rsid w:val="00701ED1"/>
    <w:rsid w:val="00702585"/>
    <w:rsid w:val="007028CE"/>
    <w:rsid w:val="00703E6B"/>
    <w:rsid w:val="00703FC5"/>
    <w:rsid w:val="0070481A"/>
    <w:rsid w:val="00705032"/>
    <w:rsid w:val="0070682D"/>
    <w:rsid w:val="00706BDF"/>
    <w:rsid w:val="00707EED"/>
    <w:rsid w:val="007108B8"/>
    <w:rsid w:val="00710D3F"/>
    <w:rsid w:val="007111AF"/>
    <w:rsid w:val="0071250B"/>
    <w:rsid w:val="0071288D"/>
    <w:rsid w:val="00712AA7"/>
    <w:rsid w:val="007133AB"/>
    <w:rsid w:val="0071364F"/>
    <w:rsid w:val="00713B19"/>
    <w:rsid w:val="00713BE9"/>
    <w:rsid w:val="00713F64"/>
    <w:rsid w:val="00714F83"/>
    <w:rsid w:val="00715052"/>
    <w:rsid w:val="00715219"/>
    <w:rsid w:val="0071575F"/>
    <w:rsid w:val="00715E94"/>
    <w:rsid w:val="007160BD"/>
    <w:rsid w:val="00716252"/>
    <w:rsid w:val="00716561"/>
    <w:rsid w:val="00716A70"/>
    <w:rsid w:val="00717068"/>
    <w:rsid w:val="007173FD"/>
    <w:rsid w:val="00717656"/>
    <w:rsid w:val="00720289"/>
    <w:rsid w:val="00720550"/>
    <w:rsid w:val="00721048"/>
    <w:rsid w:val="0072128E"/>
    <w:rsid w:val="00721976"/>
    <w:rsid w:val="00721C61"/>
    <w:rsid w:val="00721EF6"/>
    <w:rsid w:val="007229E2"/>
    <w:rsid w:val="007230DB"/>
    <w:rsid w:val="007232C9"/>
    <w:rsid w:val="00724FB3"/>
    <w:rsid w:val="00726356"/>
    <w:rsid w:val="007277CD"/>
    <w:rsid w:val="00727B85"/>
    <w:rsid w:val="00727B8F"/>
    <w:rsid w:val="00730A5B"/>
    <w:rsid w:val="00731FF8"/>
    <w:rsid w:val="00732D5C"/>
    <w:rsid w:val="00732EE3"/>
    <w:rsid w:val="00732FEA"/>
    <w:rsid w:val="00733651"/>
    <w:rsid w:val="007343A8"/>
    <w:rsid w:val="00734EB3"/>
    <w:rsid w:val="00735037"/>
    <w:rsid w:val="007358A0"/>
    <w:rsid w:val="00736C4A"/>
    <w:rsid w:val="00737027"/>
    <w:rsid w:val="0074005E"/>
    <w:rsid w:val="0074007A"/>
    <w:rsid w:val="00740924"/>
    <w:rsid w:val="00740AB4"/>
    <w:rsid w:val="00741001"/>
    <w:rsid w:val="007426A3"/>
    <w:rsid w:val="00742C25"/>
    <w:rsid w:val="00742DA5"/>
    <w:rsid w:val="00742EFC"/>
    <w:rsid w:val="00743361"/>
    <w:rsid w:val="00744107"/>
    <w:rsid w:val="007443C1"/>
    <w:rsid w:val="00744E8C"/>
    <w:rsid w:val="007450E1"/>
    <w:rsid w:val="007454D9"/>
    <w:rsid w:val="0074560F"/>
    <w:rsid w:val="00745688"/>
    <w:rsid w:val="00746D36"/>
    <w:rsid w:val="00747E2B"/>
    <w:rsid w:val="007510F9"/>
    <w:rsid w:val="007533CE"/>
    <w:rsid w:val="0075353F"/>
    <w:rsid w:val="007548F1"/>
    <w:rsid w:val="00755A8A"/>
    <w:rsid w:val="00755B4B"/>
    <w:rsid w:val="00756217"/>
    <w:rsid w:val="00757254"/>
    <w:rsid w:val="00757C91"/>
    <w:rsid w:val="00761C91"/>
    <w:rsid w:val="00763707"/>
    <w:rsid w:val="00763FC1"/>
    <w:rsid w:val="00764A7B"/>
    <w:rsid w:val="00764E2E"/>
    <w:rsid w:val="00764EE7"/>
    <w:rsid w:val="0076729C"/>
    <w:rsid w:val="007675AF"/>
    <w:rsid w:val="00767A6E"/>
    <w:rsid w:val="00767CA4"/>
    <w:rsid w:val="00767E10"/>
    <w:rsid w:val="00770794"/>
    <w:rsid w:val="007707B3"/>
    <w:rsid w:val="00770D88"/>
    <w:rsid w:val="0077138B"/>
    <w:rsid w:val="00771614"/>
    <w:rsid w:val="00772211"/>
    <w:rsid w:val="0077333E"/>
    <w:rsid w:val="00773BE5"/>
    <w:rsid w:val="007742F1"/>
    <w:rsid w:val="00774D35"/>
    <w:rsid w:val="007750BA"/>
    <w:rsid w:val="0077566F"/>
    <w:rsid w:val="007757A7"/>
    <w:rsid w:val="00775850"/>
    <w:rsid w:val="00775881"/>
    <w:rsid w:val="007772A0"/>
    <w:rsid w:val="00780398"/>
    <w:rsid w:val="007805FF"/>
    <w:rsid w:val="007826B1"/>
    <w:rsid w:val="007839E3"/>
    <w:rsid w:val="00784C77"/>
    <w:rsid w:val="0078714A"/>
    <w:rsid w:val="00787507"/>
    <w:rsid w:val="00787650"/>
    <w:rsid w:val="00787C77"/>
    <w:rsid w:val="00790534"/>
    <w:rsid w:val="00791396"/>
    <w:rsid w:val="00791FBD"/>
    <w:rsid w:val="007920A7"/>
    <w:rsid w:val="007923AE"/>
    <w:rsid w:val="0079282E"/>
    <w:rsid w:val="0079341A"/>
    <w:rsid w:val="00794A7E"/>
    <w:rsid w:val="00794B4B"/>
    <w:rsid w:val="0079564B"/>
    <w:rsid w:val="00795727"/>
    <w:rsid w:val="00795A36"/>
    <w:rsid w:val="007961C5"/>
    <w:rsid w:val="007966A3"/>
    <w:rsid w:val="00796A48"/>
    <w:rsid w:val="0079712F"/>
    <w:rsid w:val="007975F6"/>
    <w:rsid w:val="007A0336"/>
    <w:rsid w:val="007A0860"/>
    <w:rsid w:val="007A09CA"/>
    <w:rsid w:val="007A1041"/>
    <w:rsid w:val="007A1520"/>
    <w:rsid w:val="007A1EA2"/>
    <w:rsid w:val="007A2304"/>
    <w:rsid w:val="007A237A"/>
    <w:rsid w:val="007A4D9D"/>
    <w:rsid w:val="007A50F8"/>
    <w:rsid w:val="007A5586"/>
    <w:rsid w:val="007A593E"/>
    <w:rsid w:val="007A5F6B"/>
    <w:rsid w:val="007A5FB1"/>
    <w:rsid w:val="007A7E9C"/>
    <w:rsid w:val="007A7FCB"/>
    <w:rsid w:val="007B01F8"/>
    <w:rsid w:val="007B0877"/>
    <w:rsid w:val="007B0A71"/>
    <w:rsid w:val="007B0B07"/>
    <w:rsid w:val="007B0E16"/>
    <w:rsid w:val="007B17D0"/>
    <w:rsid w:val="007B2550"/>
    <w:rsid w:val="007B414D"/>
    <w:rsid w:val="007B479D"/>
    <w:rsid w:val="007B4B03"/>
    <w:rsid w:val="007B5B88"/>
    <w:rsid w:val="007B65CB"/>
    <w:rsid w:val="007B6921"/>
    <w:rsid w:val="007B7C90"/>
    <w:rsid w:val="007C158C"/>
    <w:rsid w:val="007C33D2"/>
    <w:rsid w:val="007C4101"/>
    <w:rsid w:val="007C5033"/>
    <w:rsid w:val="007C54F9"/>
    <w:rsid w:val="007C6D8A"/>
    <w:rsid w:val="007C735F"/>
    <w:rsid w:val="007C7F4F"/>
    <w:rsid w:val="007D11B8"/>
    <w:rsid w:val="007D1971"/>
    <w:rsid w:val="007D339B"/>
    <w:rsid w:val="007D33D1"/>
    <w:rsid w:val="007D34B9"/>
    <w:rsid w:val="007D4564"/>
    <w:rsid w:val="007D5604"/>
    <w:rsid w:val="007D622A"/>
    <w:rsid w:val="007D6286"/>
    <w:rsid w:val="007D6D21"/>
    <w:rsid w:val="007D7ABE"/>
    <w:rsid w:val="007E095C"/>
    <w:rsid w:val="007E0A11"/>
    <w:rsid w:val="007E0B78"/>
    <w:rsid w:val="007E2FC1"/>
    <w:rsid w:val="007E31AA"/>
    <w:rsid w:val="007E368D"/>
    <w:rsid w:val="007E3C82"/>
    <w:rsid w:val="007E4511"/>
    <w:rsid w:val="007E4927"/>
    <w:rsid w:val="007E4AF9"/>
    <w:rsid w:val="007E4C4B"/>
    <w:rsid w:val="007E51C7"/>
    <w:rsid w:val="007E5C5A"/>
    <w:rsid w:val="007E5F0A"/>
    <w:rsid w:val="007E65AD"/>
    <w:rsid w:val="007E6BAB"/>
    <w:rsid w:val="007E72DA"/>
    <w:rsid w:val="007E770C"/>
    <w:rsid w:val="007E7AB7"/>
    <w:rsid w:val="007E7C86"/>
    <w:rsid w:val="007E7FF6"/>
    <w:rsid w:val="007F1614"/>
    <w:rsid w:val="007F27D7"/>
    <w:rsid w:val="007F38A6"/>
    <w:rsid w:val="007F3DE2"/>
    <w:rsid w:val="007F4109"/>
    <w:rsid w:val="007F57D4"/>
    <w:rsid w:val="007F5AD0"/>
    <w:rsid w:val="007F6596"/>
    <w:rsid w:val="007F66C3"/>
    <w:rsid w:val="007F7769"/>
    <w:rsid w:val="007F77F3"/>
    <w:rsid w:val="007F7D9A"/>
    <w:rsid w:val="00800416"/>
    <w:rsid w:val="00800B16"/>
    <w:rsid w:val="00800CD3"/>
    <w:rsid w:val="00801C9D"/>
    <w:rsid w:val="008023EF"/>
    <w:rsid w:val="00802C67"/>
    <w:rsid w:val="0080336B"/>
    <w:rsid w:val="0080370B"/>
    <w:rsid w:val="00803953"/>
    <w:rsid w:val="00803C54"/>
    <w:rsid w:val="008046EB"/>
    <w:rsid w:val="00804C3A"/>
    <w:rsid w:val="008050A5"/>
    <w:rsid w:val="00805702"/>
    <w:rsid w:val="0080594D"/>
    <w:rsid w:val="0080766C"/>
    <w:rsid w:val="00807FC0"/>
    <w:rsid w:val="00810077"/>
    <w:rsid w:val="008103E1"/>
    <w:rsid w:val="00810958"/>
    <w:rsid w:val="00810995"/>
    <w:rsid w:val="008114B6"/>
    <w:rsid w:val="00811744"/>
    <w:rsid w:val="00811A57"/>
    <w:rsid w:val="00812392"/>
    <w:rsid w:val="00813527"/>
    <w:rsid w:val="00813811"/>
    <w:rsid w:val="00813E53"/>
    <w:rsid w:val="00815097"/>
    <w:rsid w:val="008152D7"/>
    <w:rsid w:val="0081590E"/>
    <w:rsid w:val="008201DC"/>
    <w:rsid w:val="008218E4"/>
    <w:rsid w:val="0082220A"/>
    <w:rsid w:val="00822966"/>
    <w:rsid w:val="00822F63"/>
    <w:rsid w:val="00823B88"/>
    <w:rsid w:val="00823F66"/>
    <w:rsid w:val="00824C91"/>
    <w:rsid w:val="0082553C"/>
    <w:rsid w:val="00826D68"/>
    <w:rsid w:val="00827350"/>
    <w:rsid w:val="008307C5"/>
    <w:rsid w:val="00830D83"/>
    <w:rsid w:val="0083386E"/>
    <w:rsid w:val="00833A8F"/>
    <w:rsid w:val="00834B0E"/>
    <w:rsid w:val="00834F32"/>
    <w:rsid w:val="008352B9"/>
    <w:rsid w:val="008354CB"/>
    <w:rsid w:val="00835E38"/>
    <w:rsid w:val="00835EA0"/>
    <w:rsid w:val="00835ED7"/>
    <w:rsid w:val="00836183"/>
    <w:rsid w:val="00836265"/>
    <w:rsid w:val="0083747F"/>
    <w:rsid w:val="0083771D"/>
    <w:rsid w:val="00840596"/>
    <w:rsid w:val="008412AD"/>
    <w:rsid w:val="008419CB"/>
    <w:rsid w:val="00841C6F"/>
    <w:rsid w:val="008422B1"/>
    <w:rsid w:val="0084267E"/>
    <w:rsid w:val="008436BE"/>
    <w:rsid w:val="0084446B"/>
    <w:rsid w:val="00844B07"/>
    <w:rsid w:val="00844D52"/>
    <w:rsid w:val="008456DD"/>
    <w:rsid w:val="00845985"/>
    <w:rsid w:val="00845A24"/>
    <w:rsid w:val="008479D7"/>
    <w:rsid w:val="00847E2F"/>
    <w:rsid w:val="00850C90"/>
    <w:rsid w:val="008518E4"/>
    <w:rsid w:val="00851D61"/>
    <w:rsid w:val="0085238F"/>
    <w:rsid w:val="0085259B"/>
    <w:rsid w:val="0085303C"/>
    <w:rsid w:val="008533E9"/>
    <w:rsid w:val="00853904"/>
    <w:rsid w:val="00855224"/>
    <w:rsid w:val="00855AFE"/>
    <w:rsid w:val="00855CFF"/>
    <w:rsid w:val="0085649D"/>
    <w:rsid w:val="00856677"/>
    <w:rsid w:val="00856809"/>
    <w:rsid w:val="00857384"/>
    <w:rsid w:val="0085796D"/>
    <w:rsid w:val="0086062C"/>
    <w:rsid w:val="00860770"/>
    <w:rsid w:val="00860BF7"/>
    <w:rsid w:val="0086126A"/>
    <w:rsid w:val="00861470"/>
    <w:rsid w:val="008614F6"/>
    <w:rsid w:val="00861DD5"/>
    <w:rsid w:val="00862F5D"/>
    <w:rsid w:val="0086385D"/>
    <w:rsid w:val="0086396E"/>
    <w:rsid w:val="00863979"/>
    <w:rsid w:val="00864C03"/>
    <w:rsid w:val="0086538D"/>
    <w:rsid w:val="00866EB7"/>
    <w:rsid w:val="00866EC8"/>
    <w:rsid w:val="00867154"/>
    <w:rsid w:val="008676D6"/>
    <w:rsid w:val="008677EC"/>
    <w:rsid w:val="00870251"/>
    <w:rsid w:val="0087029F"/>
    <w:rsid w:val="008707D8"/>
    <w:rsid w:val="00871241"/>
    <w:rsid w:val="00871A40"/>
    <w:rsid w:val="00871D9E"/>
    <w:rsid w:val="00872259"/>
    <w:rsid w:val="00872434"/>
    <w:rsid w:val="00872A42"/>
    <w:rsid w:val="00872DF8"/>
    <w:rsid w:val="0087387D"/>
    <w:rsid w:val="00873CDB"/>
    <w:rsid w:val="00874F87"/>
    <w:rsid w:val="00875C54"/>
    <w:rsid w:val="00876CE4"/>
    <w:rsid w:val="008808F2"/>
    <w:rsid w:val="0088121F"/>
    <w:rsid w:val="008817A5"/>
    <w:rsid w:val="00881E80"/>
    <w:rsid w:val="00881F98"/>
    <w:rsid w:val="0088221D"/>
    <w:rsid w:val="0088228D"/>
    <w:rsid w:val="008826CF"/>
    <w:rsid w:val="00883DCA"/>
    <w:rsid w:val="008843FB"/>
    <w:rsid w:val="00884543"/>
    <w:rsid w:val="0088484E"/>
    <w:rsid w:val="008849D1"/>
    <w:rsid w:val="00884DEF"/>
    <w:rsid w:val="0088502B"/>
    <w:rsid w:val="00886889"/>
    <w:rsid w:val="00886934"/>
    <w:rsid w:val="00886965"/>
    <w:rsid w:val="00886B0D"/>
    <w:rsid w:val="00886C93"/>
    <w:rsid w:val="00886F8D"/>
    <w:rsid w:val="00886F93"/>
    <w:rsid w:val="0088747E"/>
    <w:rsid w:val="008876AF"/>
    <w:rsid w:val="00887D53"/>
    <w:rsid w:val="008903B1"/>
    <w:rsid w:val="00890547"/>
    <w:rsid w:val="00890D0B"/>
    <w:rsid w:val="008917BD"/>
    <w:rsid w:val="00892626"/>
    <w:rsid w:val="00892734"/>
    <w:rsid w:val="00892866"/>
    <w:rsid w:val="00892CE6"/>
    <w:rsid w:val="00892D65"/>
    <w:rsid w:val="00892DBB"/>
    <w:rsid w:val="00894079"/>
    <w:rsid w:val="00894CA1"/>
    <w:rsid w:val="00894DDB"/>
    <w:rsid w:val="00895683"/>
    <w:rsid w:val="008957D2"/>
    <w:rsid w:val="008964E1"/>
    <w:rsid w:val="00896749"/>
    <w:rsid w:val="00897012"/>
    <w:rsid w:val="0089706B"/>
    <w:rsid w:val="008973EB"/>
    <w:rsid w:val="00897562"/>
    <w:rsid w:val="0089790F"/>
    <w:rsid w:val="008A0003"/>
    <w:rsid w:val="008A0A28"/>
    <w:rsid w:val="008A343A"/>
    <w:rsid w:val="008A3B0E"/>
    <w:rsid w:val="008A5B4C"/>
    <w:rsid w:val="008A5DDA"/>
    <w:rsid w:val="008A5F15"/>
    <w:rsid w:val="008A5F1A"/>
    <w:rsid w:val="008A6190"/>
    <w:rsid w:val="008A619C"/>
    <w:rsid w:val="008A62C9"/>
    <w:rsid w:val="008A725B"/>
    <w:rsid w:val="008B03CE"/>
    <w:rsid w:val="008B03CF"/>
    <w:rsid w:val="008B0B64"/>
    <w:rsid w:val="008B0C45"/>
    <w:rsid w:val="008B0D31"/>
    <w:rsid w:val="008B1193"/>
    <w:rsid w:val="008B11DC"/>
    <w:rsid w:val="008B1540"/>
    <w:rsid w:val="008B1CB2"/>
    <w:rsid w:val="008B1E23"/>
    <w:rsid w:val="008B34DB"/>
    <w:rsid w:val="008B41A0"/>
    <w:rsid w:val="008B4F7B"/>
    <w:rsid w:val="008B625F"/>
    <w:rsid w:val="008B6279"/>
    <w:rsid w:val="008B643F"/>
    <w:rsid w:val="008B6D39"/>
    <w:rsid w:val="008B70EA"/>
    <w:rsid w:val="008B74E0"/>
    <w:rsid w:val="008B76FF"/>
    <w:rsid w:val="008C0998"/>
    <w:rsid w:val="008C0A64"/>
    <w:rsid w:val="008C0DEB"/>
    <w:rsid w:val="008C1130"/>
    <w:rsid w:val="008C1799"/>
    <w:rsid w:val="008C2736"/>
    <w:rsid w:val="008C2D6D"/>
    <w:rsid w:val="008C36DC"/>
    <w:rsid w:val="008C420D"/>
    <w:rsid w:val="008C463F"/>
    <w:rsid w:val="008C5001"/>
    <w:rsid w:val="008C65D2"/>
    <w:rsid w:val="008C7AE0"/>
    <w:rsid w:val="008D0DA8"/>
    <w:rsid w:val="008D17D1"/>
    <w:rsid w:val="008D207A"/>
    <w:rsid w:val="008D24A0"/>
    <w:rsid w:val="008D2594"/>
    <w:rsid w:val="008D28FA"/>
    <w:rsid w:val="008D2CF1"/>
    <w:rsid w:val="008D2E1E"/>
    <w:rsid w:val="008D32C2"/>
    <w:rsid w:val="008D3E93"/>
    <w:rsid w:val="008D404F"/>
    <w:rsid w:val="008D63BC"/>
    <w:rsid w:val="008D6888"/>
    <w:rsid w:val="008D6B9C"/>
    <w:rsid w:val="008D7E42"/>
    <w:rsid w:val="008E0254"/>
    <w:rsid w:val="008E0349"/>
    <w:rsid w:val="008E089F"/>
    <w:rsid w:val="008E10F4"/>
    <w:rsid w:val="008E32FF"/>
    <w:rsid w:val="008E3951"/>
    <w:rsid w:val="008E4EF9"/>
    <w:rsid w:val="008E53F5"/>
    <w:rsid w:val="008E5738"/>
    <w:rsid w:val="008E6894"/>
    <w:rsid w:val="008E6A73"/>
    <w:rsid w:val="008E7324"/>
    <w:rsid w:val="008E74BE"/>
    <w:rsid w:val="008E756C"/>
    <w:rsid w:val="008E7BEE"/>
    <w:rsid w:val="008E7C40"/>
    <w:rsid w:val="008F030A"/>
    <w:rsid w:val="008F15E4"/>
    <w:rsid w:val="008F17E4"/>
    <w:rsid w:val="008F196D"/>
    <w:rsid w:val="008F1E97"/>
    <w:rsid w:val="008F237B"/>
    <w:rsid w:val="008F3160"/>
    <w:rsid w:val="008F4964"/>
    <w:rsid w:val="008F57D2"/>
    <w:rsid w:val="008F7199"/>
    <w:rsid w:val="008F7875"/>
    <w:rsid w:val="00900165"/>
    <w:rsid w:val="009001F1"/>
    <w:rsid w:val="00900906"/>
    <w:rsid w:val="0090107F"/>
    <w:rsid w:val="00901437"/>
    <w:rsid w:val="0090198A"/>
    <w:rsid w:val="00901AA8"/>
    <w:rsid w:val="00901C72"/>
    <w:rsid w:val="0090248E"/>
    <w:rsid w:val="00903BBF"/>
    <w:rsid w:val="009042EF"/>
    <w:rsid w:val="009044C7"/>
    <w:rsid w:val="009054E5"/>
    <w:rsid w:val="00906267"/>
    <w:rsid w:val="009069D3"/>
    <w:rsid w:val="009070AE"/>
    <w:rsid w:val="00907BE2"/>
    <w:rsid w:val="00911155"/>
    <w:rsid w:val="009119C5"/>
    <w:rsid w:val="00911C06"/>
    <w:rsid w:val="00912255"/>
    <w:rsid w:val="00912B15"/>
    <w:rsid w:val="0091575A"/>
    <w:rsid w:val="00915950"/>
    <w:rsid w:val="00915B30"/>
    <w:rsid w:val="0091645B"/>
    <w:rsid w:val="00920871"/>
    <w:rsid w:val="00920EC7"/>
    <w:rsid w:val="00921C24"/>
    <w:rsid w:val="00921C42"/>
    <w:rsid w:val="00921D59"/>
    <w:rsid w:val="00922695"/>
    <w:rsid w:val="009234DE"/>
    <w:rsid w:val="0092382A"/>
    <w:rsid w:val="00923F1F"/>
    <w:rsid w:val="00924288"/>
    <w:rsid w:val="00924A20"/>
    <w:rsid w:val="00924B31"/>
    <w:rsid w:val="00924C04"/>
    <w:rsid w:val="0092516C"/>
    <w:rsid w:val="00925AA1"/>
    <w:rsid w:val="00925C4B"/>
    <w:rsid w:val="00926886"/>
    <w:rsid w:val="009275E3"/>
    <w:rsid w:val="00927667"/>
    <w:rsid w:val="00927DCC"/>
    <w:rsid w:val="00930009"/>
    <w:rsid w:val="0093134A"/>
    <w:rsid w:val="009317DA"/>
    <w:rsid w:val="00934231"/>
    <w:rsid w:val="00934ADB"/>
    <w:rsid w:val="00934E35"/>
    <w:rsid w:val="00934E48"/>
    <w:rsid w:val="00935B36"/>
    <w:rsid w:val="00936FB2"/>
    <w:rsid w:val="009376BA"/>
    <w:rsid w:val="00941096"/>
    <w:rsid w:val="009419B9"/>
    <w:rsid w:val="009423DC"/>
    <w:rsid w:val="0094300C"/>
    <w:rsid w:val="009430F9"/>
    <w:rsid w:val="00943D97"/>
    <w:rsid w:val="0094425E"/>
    <w:rsid w:val="00944424"/>
    <w:rsid w:val="00944F61"/>
    <w:rsid w:val="009453B2"/>
    <w:rsid w:val="009455EF"/>
    <w:rsid w:val="009461BE"/>
    <w:rsid w:val="00950D85"/>
    <w:rsid w:val="00950E30"/>
    <w:rsid w:val="00951799"/>
    <w:rsid w:val="0095208D"/>
    <w:rsid w:val="009522A8"/>
    <w:rsid w:val="009522FB"/>
    <w:rsid w:val="009525F4"/>
    <w:rsid w:val="00952AE6"/>
    <w:rsid w:val="0095304A"/>
    <w:rsid w:val="009545D3"/>
    <w:rsid w:val="009556FA"/>
    <w:rsid w:val="00955845"/>
    <w:rsid w:val="00955DB8"/>
    <w:rsid w:val="00956169"/>
    <w:rsid w:val="00956E4D"/>
    <w:rsid w:val="00957991"/>
    <w:rsid w:val="00957C09"/>
    <w:rsid w:val="0096006D"/>
    <w:rsid w:val="00960F6D"/>
    <w:rsid w:val="009610D9"/>
    <w:rsid w:val="0096114C"/>
    <w:rsid w:val="00961C25"/>
    <w:rsid w:val="00962AB1"/>
    <w:rsid w:val="00964EF2"/>
    <w:rsid w:val="00965D20"/>
    <w:rsid w:val="00966682"/>
    <w:rsid w:val="009667A1"/>
    <w:rsid w:val="0097001F"/>
    <w:rsid w:val="009707AE"/>
    <w:rsid w:val="00970E32"/>
    <w:rsid w:val="00972C40"/>
    <w:rsid w:val="00974A62"/>
    <w:rsid w:val="00974A8B"/>
    <w:rsid w:val="00975211"/>
    <w:rsid w:val="0097537F"/>
    <w:rsid w:val="00980945"/>
    <w:rsid w:val="00980B32"/>
    <w:rsid w:val="00980C13"/>
    <w:rsid w:val="0098132F"/>
    <w:rsid w:val="00981C3A"/>
    <w:rsid w:val="00982429"/>
    <w:rsid w:val="00982FD2"/>
    <w:rsid w:val="009837ED"/>
    <w:rsid w:val="00983C05"/>
    <w:rsid w:val="0098492E"/>
    <w:rsid w:val="009852F1"/>
    <w:rsid w:val="00985BDE"/>
    <w:rsid w:val="00985C1E"/>
    <w:rsid w:val="00985DD9"/>
    <w:rsid w:val="00986332"/>
    <w:rsid w:val="009863C2"/>
    <w:rsid w:val="00986583"/>
    <w:rsid w:val="009865EE"/>
    <w:rsid w:val="00986DC8"/>
    <w:rsid w:val="00987843"/>
    <w:rsid w:val="009905D4"/>
    <w:rsid w:val="0099253B"/>
    <w:rsid w:val="009927E9"/>
    <w:rsid w:val="00992A35"/>
    <w:rsid w:val="00992EF6"/>
    <w:rsid w:val="009933BB"/>
    <w:rsid w:val="0099343F"/>
    <w:rsid w:val="00993AB1"/>
    <w:rsid w:val="00993B95"/>
    <w:rsid w:val="009945F8"/>
    <w:rsid w:val="009954FC"/>
    <w:rsid w:val="00996D84"/>
    <w:rsid w:val="00997B69"/>
    <w:rsid w:val="00997ED0"/>
    <w:rsid w:val="00997FEA"/>
    <w:rsid w:val="009A1F46"/>
    <w:rsid w:val="009A2474"/>
    <w:rsid w:val="009A273A"/>
    <w:rsid w:val="009A2821"/>
    <w:rsid w:val="009A3B1A"/>
    <w:rsid w:val="009A45D4"/>
    <w:rsid w:val="009A4E82"/>
    <w:rsid w:val="009A5216"/>
    <w:rsid w:val="009A582A"/>
    <w:rsid w:val="009A5C36"/>
    <w:rsid w:val="009B046F"/>
    <w:rsid w:val="009B0837"/>
    <w:rsid w:val="009B30EA"/>
    <w:rsid w:val="009B312D"/>
    <w:rsid w:val="009B405B"/>
    <w:rsid w:val="009B4CF7"/>
    <w:rsid w:val="009B4F53"/>
    <w:rsid w:val="009B4F59"/>
    <w:rsid w:val="009B5988"/>
    <w:rsid w:val="009B5D90"/>
    <w:rsid w:val="009B60DF"/>
    <w:rsid w:val="009B64ED"/>
    <w:rsid w:val="009B6E1A"/>
    <w:rsid w:val="009B7403"/>
    <w:rsid w:val="009B7807"/>
    <w:rsid w:val="009B78A6"/>
    <w:rsid w:val="009B7DA0"/>
    <w:rsid w:val="009C0BD5"/>
    <w:rsid w:val="009C184E"/>
    <w:rsid w:val="009C1E30"/>
    <w:rsid w:val="009C1F29"/>
    <w:rsid w:val="009C20BF"/>
    <w:rsid w:val="009C2797"/>
    <w:rsid w:val="009C2924"/>
    <w:rsid w:val="009C29A7"/>
    <w:rsid w:val="009C3683"/>
    <w:rsid w:val="009C3DF9"/>
    <w:rsid w:val="009C3EC3"/>
    <w:rsid w:val="009C48C5"/>
    <w:rsid w:val="009C4A60"/>
    <w:rsid w:val="009C4AB3"/>
    <w:rsid w:val="009C5CBA"/>
    <w:rsid w:val="009D07FA"/>
    <w:rsid w:val="009D1ED9"/>
    <w:rsid w:val="009D28E0"/>
    <w:rsid w:val="009D35B2"/>
    <w:rsid w:val="009D3981"/>
    <w:rsid w:val="009D3A59"/>
    <w:rsid w:val="009D4023"/>
    <w:rsid w:val="009D4315"/>
    <w:rsid w:val="009D46B1"/>
    <w:rsid w:val="009D4A21"/>
    <w:rsid w:val="009D54C3"/>
    <w:rsid w:val="009D5FC5"/>
    <w:rsid w:val="009D60E9"/>
    <w:rsid w:val="009D76AB"/>
    <w:rsid w:val="009D7D3A"/>
    <w:rsid w:val="009E0A13"/>
    <w:rsid w:val="009E15F2"/>
    <w:rsid w:val="009E16C2"/>
    <w:rsid w:val="009E17C3"/>
    <w:rsid w:val="009E1FAF"/>
    <w:rsid w:val="009E2FAE"/>
    <w:rsid w:val="009E3F50"/>
    <w:rsid w:val="009E5189"/>
    <w:rsid w:val="009E5659"/>
    <w:rsid w:val="009E604C"/>
    <w:rsid w:val="009E6671"/>
    <w:rsid w:val="009E68F2"/>
    <w:rsid w:val="009E7BBC"/>
    <w:rsid w:val="009E7CA4"/>
    <w:rsid w:val="009E7DFC"/>
    <w:rsid w:val="009E7EAD"/>
    <w:rsid w:val="009F0036"/>
    <w:rsid w:val="009F02B9"/>
    <w:rsid w:val="009F0640"/>
    <w:rsid w:val="009F195E"/>
    <w:rsid w:val="009F1B5C"/>
    <w:rsid w:val="009F2F08"/>
    <w:rsid w:val="009F3ED4"/>
    <w:rsid w:val="009F40A2"/>
    <w:rsid w:val="009F4372"/>
    <w:rsid w:val="009F487B"/>
    <w:rsid w:val="009F4F23"/>
    <w:rsid w:val="009F5071"/>
    <w:rsid w:val="009F557E"/>
    <w:rsid w:val="009F5AFC"/>
    <w:rsid w:val="009F5C02"/>
    <w:rsid w:val="009F626E"/>
    <w:rsid w:val="009F6557"/>
    <w:rsid w:val="009F67BC"/>
    <w:rsid w:val="009F7A6F"/>
    <w:rsid w:val="009F7F26"/>
    <w:rsid w:val="00A003F5"/>
    <w:rsid w:val="00A00415"/>
    <w:rsid w:val="00A01714"/>
    <w:rsid w:val="00A024B8"/>
    <w:rsid w:val="00A03D83"/>
    <w:rsid w:val="00A0619C"/>
    <w:rsid w:val="00A06D31"/>
    <w:rsid w:val="00A076B5"/>
    <w:rsid w:val="00A07856"/>
    <w:rsid w:val="00A07B01"/>
    <w:rsid w:val="00A104FD"/>
    <w:rsid w:val="00A10D79"/>
    <w:rsid w:val="00A12999"/>
    <w:rsid w:val="00A12DD8"/>
    <w:rsid w:val="00A1332C"/>
    <w:rsid w:val="00A13616"/>
    <w:rsid w:val="00A13631"/>
    <w:rsid w:val="00A136EC"/>
    <w:rsid w:val="00A138D6"/>
    <w:rsid w:val="00A13986"/>
    <w:rsid w:val="00A139E1"/>
    <w:rsid w:val="00A13EF2"/>
    <w:rsid w:val="00A14171"/>
    <w:rsid w:val="00A146F4"/>
    <w:rsid w:val="00A147E4"/>
    <w:rsid w:val="00A151A1"/>
    <w:rsid w:val="00A16372"/>
    <w:rsid w:val="00A16443"/>
    <w:rsid w:val="00A169C7"/>
    <w:rsid w:val="00A17A7C"/>
    <w:rsid w:val="00A2093E"/>
    <w:rsid w:val="00A21482"/>
    <w:rsid w:val="00A21B9B"/>
    <w:rsid w:val="00A21CF9"/>
    <w:rsid w:val="00A22685"/>
    <w:rsid w:val="00A22905"/>
    <w:rsid w:val="00A2353A"/>
    <w:rsid w:val="00A235A4"/>
    <w:rsid w:val="00A246A5"/>
    <w:rsid w:val="00A24F65"/>
    <w:rsid w:val="00A2582F"/>
    <w:rsid w:val="00A26292"/>
    <w:rsid w:val="00A2689B"/>
    <w:rsid w:val="00A26D98"/>
    <w:rsid w:val="00A30B22"/>
    <w:rsid w:val="00A30F58"/>
    <w:rsid w:val="00A3165B"/>
    <w:rsid w:val="00A327C5"/>
    <w:rsid w:val="00A3355E"/>
    <w:rsid w:val="00A33F8E"/>
    <w:rsid w:val="00A33FEA"/>
    <w:rsid w:val="00A34538"/>
    <w:rsid w:val="00A34A15"/>
    <w:rsid w:val="00A34A69"/>
    <w:rsid w:val="00A34B2D"/>
    <w:rsid w:val="00A34FC8"/>
    <w:rsid w:val="00A3539C"/>
    <w:rsid w:val="00A35622"/>
    <w:rsid w:val="00A36460"/>
    <w:rsid w:val="00A367DC"/>
    <w:rsid w:val="00A3783E"/>
    <w:rsid w:val="00A404CD"/>
    <w:rsid w:val="00A40544"/>
    <w:rsid w:val="00A419D5"/>
    <w:rsid w:val="00A41DAD"/>
    <w:rsid w:val="00A4256E"/>
    <w:rsid w:val="00A42FD2"/>
    <w:rsid w:val="00A43832"/>
    <w:rsid w:val="00A43EAD"/>
    <w:rsid w:val="00A44712"/>
    <w:rsid w:val="00A45CE5"/>
    <w:rsid w:val="00A45E77"/>
    <w:rsid w:val="00A4610B"/>
    <w:rsid w:val="00A46916"/>
    <w:rsid w:val="00A4720E"/>
    <w:rsid w:val="00A47728"/>
    <w:rsid w:val="00A478A9"/>
    <w:rsid w:val="00A508DB"/>
    <w:rsid w:val="00A50972"/>
    <w:rsid w:val="00A50CF4"/>
    <w:rsid w:val="00A51974"/>
    <w:rsid w:val="00A5203E"/>
    <w:rsid w:val="00A53290"/>
    <w:rsid w:val="00A5379F"/>
    <w:rsid w:val="00A54035"/>
    <w:rsid w:val="00A542A7"/>
    <w:rsid w:val="00A547B5"/>
    <w:rsid w:val="00A54909"/>
    <w:rsid w:val="00A56248"/>
    <w:rsid w:val="00A564FE"/>
    <w:rsid w:val="00A56503"/>
    <w:rsid w:val="00A56730"/>
    <w:rsid w:val="00A56D32"/>
    <w:rsid w:val="00A56F0F"/>
    <w:rsid w:val="00A5758A"/>
    <w:rsid w:val="00A57D96"/>
    <w:rsid w:val="00A60AE7"/>
    <w:rsid w:val="00A60D60"/>
    <w:rsid w:val="00A61838"/>
    <w:rsid w:val="00A61BF8"/>
    <w:rsid w:val="00A62659"/>
    <w:rsid w:val="00A629BA"/>
    <w:rsid w:val="00A629BB"/>
    <w:rsid w:val="00A62D66"/>
    <w:rsid w:val="00A6323E"/>
    <w:rsid w:val="00A63770"/>
    <w:rsid w:val="00A6441B"/>
    <w:rsid w:val="00A65485"/>
    <w:rsid w:val="00A656D5"/>
    <w:rsid w:val="00A663EB"/>
    <w:rsid w:val="00A669BF"/>
    <w:rsid w:val="00A67392"/>
    <w:rsid w:val="00A70255"/>
    <w:rsid w:val="00A704A5"/>
    <w:rsid w:val="00A7054F"/>
    <w:rsid w:val="00A70A28"/>
    <w:rsid w:val="00A70EB5"/>
    <w:rsid w:val="00A7172C"/>
    <w:rsid w:val="00A718B3"/>
    <w:rsid w:val="00A7198F"/>
    <w:rsid w:val="00A72C15"/>
    <w:rsid w:val="00A72DAD"/>
    <w:rsid w:val="00A72DE8"/>
    <w:rsid w:val="00A73018"/>
    <w:rsid w:val="00A7369B"/>
    <w:rsid w:val="00A73B00"/>
    <w:rsid w:val="00A74B94"/>
    <w:rsid w:val="00A74E5C"/>
    <w:rsid w:val="00A7585E"/>
    <w:rsid w:val="00A77933"/>
    <w:rsid w:val="00A77D06"/>
    <w:rsid w:val="00A80D90"/>
    <w:rsid w:val="00A8149D"/>
    <w:rsid w:val="00A83CE1"/>
    <w:rsid w:val="00A83F50"/>
    <w:rsid w:val="00A846FD"/>
    <w:rsid w:val="00A84AF1"/>
    <w:rsid w:val="00A864EC"/>
    <w:rsid w:val="00A8678B"/>
    <w:rsid w:val="00A91238"/>
    <w:rsid w:val="00A91939"/>
    <w:rsid w:val="00A91F7A"/>
    <w:rsid w:val="00A948D5"/>
    <w:rsid w:val="00A968F1"/>
    <w:rsid w:val="00A96945"/>
    <w:rsid w:val="00A96DEA"/>
    <w:rsid w:val="00A9712E"/>
    <w:rsid w:val="00AA09ED"/>
    <w:rsid w:val="00AA0A49"/>
    <w:rsid w:val="00AA0C6B"/>
    <w:rsid w:val="00AA0F61"/>
    <w:rsid w:val="00AA102F"/>
    <w:rsid w:val="00AA1D2B"/>
    <w:rsid w:val="00AA23B8"/>
    <w:rsid w:val="00AA23DA"/>
    <w:rsid w:val="00AA26A0"/>
    <w:rsid w:val="00AA281D"/>
    <w:rsid w:val="00AA2F66"/>
    <w:rsid w:val="00AA3102"/>
    <w:rsid w:val="00AA3991"/>
    <w:rsid w:val="00AA44F4"/>
    <w:rsid w:val="00AA5F3E"/>
    <w:rsid w:val="00AA5FCC"/>
    <w:rsid w:val="00AA6894"/>
    <w:rsid w:val="00AA68B2"/>
    <w:rsid w:val="00AA6AB5"/>
    <w:rsid w:val="00AA7189"/>
    <w:rsid w:val="00AA77CB"/>
    <w:rsid w:val="00AA7BFE"/>
    <w:rsid w:val="00AB0258"/>
    <w:rsid w:val="00AB0659"/>
    <w:rsid w:val="00AB0BB3"/>
    <w:rsid w:val="00AB1396"/>
    <w:rsid w:val="00AB189A"/>
    <w:rsid w:val="00AB2B31"/>
    <w:rsid w:val="00AB3819"/>
    <w:rsid w:val="00AB3D4F"/>
    <w:rsid w:val="00AB3EB6"/>
    <w:rsid w:val="00AB3FB4"/>
    <w:rsid w:val="00AB5559"/>
    <w:rsid w:val="00AB60F9"/>
    <w:rsid w:val="00AB663A"/>
    <w:rsid w:val="00AB69FF"/>
    <w:rsid w:val="00AB728F"/>
    <w:rsid w:val="00AB7680"/>
    <w:rsid w:val="00AC1665"/>
    <w:rsid w:val="00AC1723"/>
    <w:rsid w:val="00AC19AD"/>
    <w:rsid w:val="00AC2D5C"/>
    <w:rsid w:val="00AC3163"/>
    <w:rsid w:val="00AC36A4"/>
    <w:rsid w:val="00AC4181"/>
    <w:rsid w:val="00AC45DC"/>
    <w:rsid w:val="00AC4738"/>
    <w:rsid w:val="00AC4762"/>
    <w:rsid w:val="00AC4F9B"/>
    <w:rsid w:val="00AC4FD3"/>
    <w:rsid w:val="00AC51BF"/>
    <w:rsid w:val="00AC5558"/>
    <w:rsid w:val="00AC5F22"/>
    <w:rsid w:val="00AC6305"/>
    <w:rsid w:val="00AC63D5"/>
    <w:rsid w:val="00AC66AC"/>
    <w:rsid w:val="00AC6870"/>
    <w:rsid w:val="00AC7547"/>
    <w:rsid w:val="00AC75F3"/>
    <w:rsid w:val="00AC7737"/>
    <w:rsid w:val="00AC77BE"/>
    <w:rsid w:val="00AC7B7E"/>
    <w:rsid w:val="00AD009A"/>
    <w:rsid w:val="00AD0D05"/>
    <w:rsid w:val="00AD1CCE"/>
    <w:rsid w:val="00AD2424"/>
    <w:rsid w:val="00AD2578"/>
    <w:rsid w:val="00AD274E"/>
    <w:rsid w:val="00AD28DD"/>
    <w:rsid w:val="00AD3141"/>
    <w:rsid w:val="00AD3308"/>
    <w:rsid w:val="00AD380A"/>
    <w:rsid w:val="00AD3AB9"/>
    <w:rsid w:val="00AD3CD5"/>
    <w:rsid w:val="00AD46EB"/>
    <w:rsid w:val="00AD4D6C"/>
    <w:rsid w:val="00AD50A8"/>
    <w:rsid w:val="00AD532A"/>
    <w:rsid w:val="00AD5A62"/>
    <w:rsid w:val="00AD6670"/>
    <w:rsid w:val="00AD694B"/>
    <w:rsid w:val="00AD6F1D"/>
    <w:rsid w:val="00AD7A27"/>
    <w:rsid w:val="00AD7AA7"/>
    <w:rsid w:val="00AD7E22"/>
    <w:rsid w:val="00AE165B"/>
    <w:rsid w:val="00AE1B1D"/>
    <w:rsid w:val="00AE1D80"/>
    <w:rsid w:val="00AE2207"/>
    <w:rsid w:val="00AE24A9"/>
    <w:rsid w:val="00AE2D7A"/>
    <w:rsid w:val="00AE46F8"/>
    <w:rsid w:val="00AE4CC7"/>
    <w:rsid w:val="00AE4DD8"/>
    <w:rsid w:val="00AE5752"/>
    <w:rsid w:val="00AE5AB4"/>
    <w:rsid w:val="00AE6E7F"/>
    <w:rsid w:val="00AE75A1"/>
    <w:rsid w:val="00AF0697"/>
    <w:rsid w:val="00AF06C3"/>
    <w:rsid w:val="00AF07A6"/>
    <w:rsid w:val="00AF083F"/>
    <w:rsid w:val="00AF1169"/>
    <w:rsid w:val="00AF1321"/>
    <w:rsid w:val="00AF2956"/>
    <w:rsid w:val="00AF4543"/>
    <w:rsid w:val="00AF6216"/>
    <w:rsid w:val="00AF6A18"/>
    <w:rsid w:val="00AF6C7B"/>
    <w:rsid w:val="00AF7C5A"/>
    <w:rsid w:val="00B00013"/>
    <w:rsid w:val="00B00F26"/>
    <w:rsid w:val="00B011C8"/>
    <w:rsid w:val="00B02021"/>
    <w:rsid w:val="00B02C2D"/>
    <w:rsid w:val="00B02D3C"/>
    <w:rsid w:val="00B0323D"/>
    <w:rsid w:val="00B03F8E"/>
    <w:rsid w:val="00B04117"/>
    <w:rsid w:val="00B0439D"/>
    <w:rsid w:val="00B0466A"/>
    <w:rsid w:val="00B0534B"/>
    <w:rsid w:val="00B05C71"/>
    <w:rsid w:val="00B05DD4"/>
    <w:rsid w:val="00B067E3"/>
    <w:rsid w:val="00B06CEC"/>
    <w:rsid w:val="00B06E2A"/>
    <w:rsid w:val="00B07469"/>
    <w:rsid w:val="00B10C3C"/>
    <w:rsid w:val="00B12228"/>
    <w:rsid w:val="00B13830"/>
    <w:rsid w:val="00B139C8"/>
    <w:rsid w:val="00B14B58"/>
    <w:rsid w:val="00B159BC"/>
    <w:rsid w:val="00B15EA2"/>
    <w:rsid w:val="00B163CF"/>
    <w:rsid w:val="00B16853"/>
    <w:rsid w:val="00B16BD6"/>
    <w:rsid w:val="00B171CB"/>
    <w:rsid w:val="00B20A3E"/>
    <w:rsid w:val="00B21E34"/>
    <w:rsid w:val="00B2220E"/>
    <w:rsid w:val="00B2283E"/>
    <w:rsid w:val="00B22E4E"/>
    <w:rsid w:val="00B235A8"/>
    <w:rsid w:val="00B24194"/>
    <w:rsid w:val="00B2446D"/>
    <w:rsid w:val="00B252AD"/>
    <w:rsid w:val="00B2541C"/>
    <w:rsid w:val="00B259A0"/>
    <w:rsid w:val="00B262CF"/>
    <w:rsid w:val="00B265A0"/>
    <w:rsid w:val="00B26AB9"/>
    <w:rsid w:val="00B26C43"/>
    <w:rsid w:val="00B2701F"/>
    <w:rsid w:val="00B27702"/>
    <w:rsid w:val="00B2779C"/>
    <w:rsid w:val="00B27AA1"/>
    <w:rsid w:val="00B30607"/>
    <w:rsid w:val="00B30B26"/>
    <w:rsid w:val="00B31019"/>
    <w:rsid w:val="00B31E60"/>
    <w:rsid w:val="00B32008"/>
    <w:rsid w:val="00B321A8"/>
    <w:rsid w:val="00B32EB7"/>
    <w:rsid w:val="00B3514C"/>
    <w:rsid w:val="00B35C9E"/>
    <w:rsid w:val="00B376F1"/>
    <w:rsid w:val="00B37AAC"/>
    <w:rsid w:val="00B42786"/>
    <w:rsid w:val="00B428A4"/>
    <w:rsid w:val="00B42FDA"/>
    <w:rsid w:val="00B43180"/>
    <w:rsid w:val="00B43A8A"/>
    <w:rsid w:val="00B44456"/>
    <w:rsid w:val="00B446E8"/>
    <w:rsid w:val="00B44C73"/>
    <w:rsid w:val="00B44D6D"/>
    <w:rsid w:val="00B46903"/>
    <w:rsid w:val="00B47068"/>
    <w:rsid w:val="00B47722"/>
    <w:rsid w:val="00B502DD"/>
    <w:rsid w:val="00B50468"/>
    <w:rsid w:val="00B50DF7"/>
    <w:rsid w:val="00B51150"/>
    <w:rsid w:val="00B5150C"/>
    <w:rsid w:val="00B51637"/>
    <w:rsid w:val="00B52A90"/>
    <w:rsid w:val="00B52CE5"/>
    <w:rsid w:val="00B53589"/>
    <w:rsid w:val="00B53662"/>
    <w:rsid w:val="00B54179"/>
    <w:rsid w:val="00B55762"/>
    <w:rsid w:val="00B57933"/>
    <w:rsid w:val="00B57AEE"/>
    <w:rsid w:val="00B57E48"/>
    <w:rsid w:val="00B601C9"/>
    <w:rsid w:val="00B615BE"/>
    <w:rsid w:val="00B622BC"/>
    <w:rsid w:val="00B62756"/>
    <w:rsid w:val="00B642E8"/>
    <w:rsid w:val="00B6474E"/>
    <w:rsid w:val="00B65108"/>
    <w:rsid w:val="00B65469"/>
    <w:rsid w:val="00B658C6"/>
    <w:rsid w:val="00B65E65"/>
    <w:rsid w:val="00B6648D"/>
    <w:rsid w:val="00B667A9"/>
    <w:rsid w:val="00B67F37"/>
    <w:rsid w:val="00B70269"/>
    <w:rsid w:val="00B70797"/>
    <w:rsid w:val="00B70AFA"/>
    <w:rsid w:val="00B70C75"/>
    <w:rsid w:val="00B724B0"/>
    <w:rsid w:val="00B7272A"/>
    <w:rsid w:val="00B72FD2"/>
    <w:rsid w:val="00B73767"/>
    <w:rsid w:val="00B7393C"/>
    <w:rsid w:val="00B73C0E"/>
    <w:rsid w:val="00B73FA8"/>
    <w:rsid w:val="00B740C8"/>
    <w:rsid w:val="00B7426A"/>
    <w:rsid w:val="00B754F9"/>
    <w:rsid w:val="00B75755"/>
    <w:rsid w:val="00B7610A"/>
    <w:rsid w:val="00B76775"/>
    <w:rsid w:val="00B775CE"/>
    <w:rsid w:val="00B77B69"/>
    <w:rsid w:val="00B812F4"/>
    <w:rsid w:val="00B8263D"/>
    <w:rsid w:val="00B82DDB"/>
    <w:rsid w:val="00B861DD"/>
    <w:rsid w:val="00B8624A"/>
    <w:rsid w:val="00B87657"/>
    <w:rsid w:val="00B90DB2"/>
    <w:rsid w:val="00B91792"/>
    <w:rsid w:val="00B92A90"/>
    <w:rsid w:val="00B92BBE"/>
    <w:rsid w:val="00B93014"/>
    <w:rsid w:val="00B9363F"/>
    <w:rsid w:val="00B93D78"/>
    <w:rsid w:val="00B940D1"/>
    <w:rsid w:val="00B940E4"/>
    <w:rsid w:val="00B94DA8"/>
    <w:rsid w:val="00B95374"/>
    <w:rsid w:val="00B955CE"/>
    <w:rsid w:val="00B959CF"/>
    <w:rsid w:val="00B95C48"/>
    <w:rsid w:val="00B96519"/>
    <w:rsid w:val="00B96E81"/>
    <w:rsid w:val="00B9721B"/>
    <w:rsid w:val="00B9737F"/>
    <w:rsid w:val="00B973C2"/>
    <w:rsid w:val="00B976A7"/>
    <w:rsid w:val="00B9795E"/>
    <w:rsid w:val="00BA08D3"/>
    <w:rsid w:val="00BA2103"/>
    <w:rsid w:val="00BA217D"/>
    <w:rsid w:val="00BA25FF"/>
    <w:rsid w:val="00BA2F30"/>
    <w:rsid w:val="00BA5212"/>
    <w:rsid w:val="00BA5671"/>
    <w:rsid w:val="00BA5B2C"/>
    <w:rsid w:val="00BA7199"/>
    <w:rsid w:val="00BA71AC"/>
    <w:rsid w:val="00BA74F3"/>
    <w:rsid w:val="00BA7567"/>
    <w:rsid w:val="00BA7663"/>
    <w:rsid w:val="00BA7CF3"/>
    <w:rsid w:val="00BB0380"/>
    <w:rsid w:val="00BB0A7C"/>
    <w:rsid w:val="00BB130B"/>
    <w:rsid w:val="00BB16F1"/>
    <w:rsid w:val="00BB1F4F"/>
    <w:rsid w:val="00BB22A0"/>
    <w:rsid w:val="00BB2484"/>
    <w:rsid w:val="00BB3849"/>
    <w:rsid w:val="00BB45D0"/>
    <w:rsid w:val="00BB4E79"/>
    <w:rsid w:val="00BB5832"/>
    <w:rsid w:val="00BB5C5A"/>
    <w:rsid w:val="00BB5F29"/>
    <w:rsid w:val="00BB6E07"/>
    <w:rsid w:val="00BB6E0F"/>
    <w:rsid w:val="00BB725D"/>
    <w:rsid w:val="00BB79AC"/>
    <w:rsid w:val="00BC06A5"/>
    <w:rsid w:val="00BC0A53"/>
    <w:rsid w:val="00BC0B75"/>
    <w:rsid w:val="00BC35F2"/>
    <w:rsid w:val="00BC3A0F"/>
    <w:rsid w:val="00BC4566"/>
    <w:rsid w:val="00BC5CF2"/>
    <w:rsid w:val="00BC5F4F"/>
    <w:rsid w:val="00BC600B"/>
    <w:rsid w:val="00BD0074"/>
    <w:rsid w:val="00BD01B0"/>
    <w:rsid w:val="00BD1784"/>
    <w:rsid w:val="00BD2500"/>
    <w:rsid w:val="00BD2A96"/>
    <w:rsid w:val="00BD31DC"/>
    <w:rsid w:val="00BD31EF"/>
    <w:rsid w:val="00BD37B7"/>
    <w:rsid w:val="00BD4651"/>
    <w:rsid w:val="00BD5C81"/>
    <w:rsid w:val="00BD6053"/>
    <w:rsid w:val="00BD6719"/>
    <w:rsid w:val="00BD6AD8"/>
    <w:rsid w:val="00BD6C47"/>
    <w:rsid w:val="00BD718A"/>
    <w:rsid w:val="00BD7698"/>
    <w:rsid w:val="00BD7937"/>
    <w:rsid w:val="00BD7A28"/>
    <w:rsid w:val="00BD7E2F"/>
    <w:rsid w:val="00BE041F"/>
    <w:rsid w:val="00BE0625"/>
    <w:rsid w:val="00BE087A"/>
    <w:rsid w:val="00BE0B71"/>
    <w:rsid w:val="00BE15B3"/>
    <w:rsid w:val="00BE1604"/>
    <w:rsid w:val="00BE2D0C"/>
    <w:rsid w:val="00BE2D10"/>
    <w:rsid w:val="00BE2EA1"/>
    <w:rsid w:val="00BE2EB1"/>
    <w:rsid w:val="00BE3403"/>
    <w:rsid w:val="00BE361C"/>
    <w:rsid w:val="00BE3D0D"/>
    <w:rsid w:val="00BE4C0F"/>
    <w:rsid w:val="00BE4D9F"/>
    <w:rsid w:val="00BE50EA"/>
    <w:rsid w:val="00BE69D8"/>
    <w:rsid w:val="00BE6A5B"/>
    <w:rsid w:val="00BE6F6C"/>
    <w:rsid w:val="00BE7B6E"/>
    <w:rsid w:val="00BE7C7A"/>
    <w:rsid w:val="00BF0294"/>
    <w:rsid w:val="00BF05D1"/>
    <w:rsid w:val="00BF071F"/>
    <w:rsid w:val="00BF0EA5"/>
    <w:rsid w:val="00BF101A"/>
    <w:rsid w:val="00BF1548"/>
    <w:rsid w:val="00BF199B"/>
    <w:rsid w:val="00BF1D5D"/>
    <w:rsid w:val="00BF27D9"/>
    <w:rsid w:val="00BF2D7A"/>
    <w:rsid w:val="00BF3601"/>
    <w:rsid w:val="00BF3D6C"/>
    <w:rsid w:val="00BF44E8"/>
    <w:rsid w:val="00BF46F1"/>
    <w:rsid w:val="00BF5787"/>
    <w:rsid w:val="00BF6343"/>
    <w:rsid w:val="00BF6A5A"/>
    <w:rsid w:val="00BF7432"/>
    <w:rsid w:val="00C0063E"/>
    <w:rsid w:val="00C0071E"/>
    <w:rsid w:val="00C03FF3"/>
    <w:rsid w:val="00C04DB3"/>
    <w:rsid w:val="00C073ED"/>
    <w:rsid w:val="00C074F1"/>
    <w:rsid w:val="00C0781D"/>
    <w:rsid w:val="00C07F0D"/>
    <w:rsid w:val="00C07FCF"/>
    <w:rsid w:val="00C103FD"/>
    <w:rsid w:val="00C10E7D"/>
    <w:rsid w:val="00C11066"/>
    <w:rsid w:val="00C1108F"/>
    <w:rsid w:val="00C11A32"/>
    <w:rsid w:val="00C11C0B"/>
    <w:rsid w:val="00C12133"/>
    <w:rsid w:val="00C12941"/>
    <w:rsid w:val="00C139C9"/>
    <w:rsid w:val="00C13DB5"/>
    <w:rsid w:val="00C149A3"/>
    <w:rsid w:val="00C15DD5"/>
    <w:rsid w:val="00C16D4E"/>
    <w:rsid w:val="00C174B9"/>
    <w:rsid w:val="00C17F77"/>
    <w:rsid w:val="00C20139"/>
    <w:rsid w:val="00C21239"/>
    <w:rsid w:val="00C223FC"/>
    <w:rsid w:val="00C241EB"/>
    <w:rsid w:val="00C248F3"/>
    <w:rsid w:val="00C24FBF"/>
    <w:rsid w:val="00C26128"/>
    <w:rsid w:val="00C26248"/>
    <w:rsid w:val="00C30506"/>
    <w:rsid w:val="00C30BB2"/>
    <w:rsid w:val="00C30BE9"/>
    <w:rsid w:val="00C3179B"/>
    <w:rsid w:val="00C32128"/>
    <w:rsid w:val="00C32AC4"/>
    <w:rsid w:val="00C33786"/>
    <w:rsid w:val="00C33F7B"/>
    <w:rsid w:val="00C3432B"/>
    <w:rsid w:val="00C34486"/>
    <w:rsid w:val="00C351B1"/>
    <w:rsid w:val="00C354B5"/>
    <w:rsid w:val="00C35DAF"/>
    <w:rsid w:val="00C40211"/>
    <w:rsid w:val="00C413D0"/>
    <w:rsid w:val="00C41EB2"/>
    <w:rsid w:val="00C42545"/>
    <w:rsid w:val="00C42851"/>
    <w:rsid w:val="00C42D21"/>
    <w:rsid w:val="00C45430"/>
    <w:rsid w:val="00C5051B"/>
    <w:rsid w:val="00C50AEA"/>
    <w:rsid w:val="00C50F39"/>
    <w:rsid w:val="00C51090"/>
    <w:rsid w:val="00C52896"/>
    <w:rsid w:val="00C52CF1"/>
    <w:rsid w:val="00C52FF3"/>
    <w:rsid w:val="00C533CF"/>
    <w:rsid w:val="00C53891"/>
    <w:rsid w:val="00C541C4"/>
    <w:rsid w:val="00C548EF"/>
    <w:rsid w:val="00C54973"/>
    <w:rsid w:val="00C54A64"/>
    <w:rsid w:val="00C55298"/>
    <w:rsid w:val="00C555FA"/>
    <w:rsid w:val="00C567D3"/>
    <w:rsid w:val="00C607AD"/>
    <w:rsid w:val="00C60E00"/>
    <w:rsid w:val="00C60FF8"/>
    <w:rsid w:val="00C6149D"/>
    <w:rsid w:val="00C6171C"/>
    <w:rsid w:val="00C618F7"/>
    <w:rsid w:val="00C61F02"/>
    <w:rsid w:val="00C61F9A"/>
    <w:rsid w:val="00C626C7"/>
    <w:rsid w:val="00C6286E"/>
    <w:rsid w:val="00C62C23"/>
    <w:rsid w:val="00C62E75"/>
    <w:rsid w:val="00C63857"/>
    <w:rsid w:val="00C64787"/>
    <w:rsid w:val="00C64A28"/>
    <w:rsid w:val="00C6552F"/>
    <w:rsid w:val="00C658AC"/>
    <w:rsid w:val="00C66FF1"/>
    <w:rsid w:val="00C701DE"/>
    <w:rsid w:val="00C7057C"/>
    <w:rsid w:val="00C706CD"/>
    <w:rsid w:val="00C7401B"/>
    <w:rsid w:val="00C743FD"/>
    <w:rsid w:val="00C74CB4"/>
    <w:rsid w:val="00C74CED"/>
    <w:rsid w:val="00C74DB3"/>
    <w:rsid w:val="00C752CA"/>
    <w:rsid w:val="00C75B52"/>
    <w:rsid w:val="00C75B76"/>
    <w:rsid w:val="00C76051"/>
    <w:rsid w:val="00C7632C"/>
    <w:rsid w:val="00C76755"/>
    <w:rsid w:val="00C76AF8"/>
    <w:rsid w:val="00C77158"/>
    <w:rsid w:val="00C77CC5"/>
    <w:rsid w:val="00C801C9"/>
    <w:rsid w:val="00C80505"/>
    <w:rsid w:val="00C805B8"/>
    <w:rsid w:val="00C81006"/>
    <w:rsid w:val="00C81299"/>
    <w:rsid w:val="00C81598"/>
    <w:rsid w:val="00C81A73"/>
    <w:rsid w:val="00C81B3D"/>
    <w:rsid w:val="00C82DE0"/>
    <w:rsid w:val="00C8303C"/>
    <w:rsid w:val="00C83292"/>
    <w:rsid w:val="00C8330F"/>
    <w:rsid w:val="00C83FBD"/>
    <w:rsid w:val="00C84F41"/>
    <w:rsid w:val="00C86109"/>
    <w:rsid w:val="00C872D4"/>
    <w:rsid w:val="00C913D4"/>
    <w:rsid w:val="00C918E0"/>
    <w:rsid w:val="00C920B0"/>
    <w:rsid w:val="00C92253"/>
    <w:rsid w:val="00C92C56"/>
    <w:rsid w:val="00C92D1D"/>
    <w:rsid w:val="00C935E7"/>
    <w:rsid w:val="00C937DF"/>
    <w:rsid w:val="00C9380C"/>
    <w:rsid w:val="00C94685"/>
    <w:rsid w:val="00C946DE"/>
    <w:rsid w:val="00C94B4F"/>
    <w:rsid w:val="00C95453"/>
    <w:rsid w:val="00C96445"/>
    <w:rsid w:val="00C9658E"/>
    <w:rsid w:val="00C96850"/>
    <w:rsid w:val="00C968D4"/>
    <w:rsid w:val="00C96DC4"/>
    <w:rsid w:val="00C96E89"/>
    <w:rsid w:val="00C97E69"/>
    <w:rsid w:val="00CA008C"/>
    <w:rsid w:val="00CA10F9"/>
    <w:rsid w:val="00CA1376"/>
    <w:rsid w:val="00CA1B40"/>
    <w:rsid w:val="00CA20D6"/>
    <w:rsid w:val="00CA2283"/>
    <w:rsid w:val="00CA2B44"/>
    <w:rsid w:val="00CA3E04"/>
    <w:rsid w:val="00CA3F37"/>
    <w:rsid w:val="00CA4605"/>
    <w:rsid w:val="00CA5067"/>
    <w:rsid w:val="00CA52EE"/>
    <w:rsid w:val="00CA564E"/>
    <w:rsid w:val="00CA5656"/>
    <w:rsid w:val="00CA5722"/>
    <w:rsid w:val="00CA6AB9"/>
    <w:rsid w:val="00CA6F9F"/>
    <w:rsid w:val="00CA7217"/>
    <w:rsid w:val="00CA7395"/>
    <w:rsid w:val="00CB1166"/>
    <w:rsid w:val="00CB136E"/>
    <w:rsid w:val="00CB33B9"/>
    <w:rsid w:val="00CB3DB8"/>
    <w:rsid w:val="00CB4390"/>
    <w:rsid w:val="00CB495E"/>
    <w:rsid w:val="00CB4A54"/>
    <w:rsid w:val="00CB4D63"/>
    <w:rsid w:val="00CB5058"/>
    <w:rsid w:val="00CB534B"/>
    <w:rsid w:val="00CB6C86"/>
    <w:rsid w:val="00CB7F4C"/>
    <w:rsid w:val="00CC01C8"/>
    <w:rsid w:val="00CC0D01"/>
    <w:rsid w:val="00CC1814"/>
    <w:rsid w:val="00CC2865"/>
    <w:rsid w:val="00CC37EF"/>
    <w:rsid w:val="00CC3A65"/>
    <w:rsid w:val="00CC416B"/>
    <w:rsid w:val="00CC676C"/>
    <w:rsid w:val="00CC6F39"/>
    <w:rsid w:val="00CC7284"/>
    <w:rsid w:val="00CC7659"/>
    <w:rsid w:val="00CD05B0"/>
    <w:rsid w:val="00CD0785"/>
    <w:rsid w:val="00CD0F7A"/>
    <w:rsid w:val="00CD1252"/>
    <w:rsid w:val="00CD1407"/>
    <w:rsid w:val="00CD1FE3"/>
    <w:rsid w:val="00CD2649"/>
    <w:rsid w:val="00CD2E40"/>
    <w:rsid w:val="00CD3338"/>
    <w:rsid w:val="00CD391A"/>
    <w:rsid w:val="00CD4B24"/>
    <w:rsid w:val="00CD5530"/>
    <w:rsid w:val="00CD57E0"/>
    <w:rsid w:val="00CD6781"/>
    <w:rsid w:val="00CD6CEC"/>
    <w:rsid w:val="00CD731F"/>
    <w:rsid w:val="00CD73D8"/>
    <w:rsid w:val="00CD754A"/>
    <w:rsid w:val="00CD7ACB"/>
    <w:rsid w:val="00CD7E44"/>
    <w:rsid w:val="00CE0771"/>
    <w:rsid w:val="00CE0934"/>
    <w:rsid w:val="00CE0A70"/>
    <w:rsid w:val="00CE154B"/>
    <w:rsid w:val="00CE1617"/>
    <w:rsid w:val="00CE17F5"/>
    <w:rsid w:val="00CE295A"/>
    <w:rsid w:val="00CE3B19"/>
    <w:rsid w:val="00CE3C56"/>
    <w:rsid w:val="00CE6BE1"/>
    <w:rsid w:val="00CF054C"/>
    <w:rsid w:val="00CF11E5"/>
    <w:rsid w:val="00CF15DA"/>
    <w:rsid w:val="00CF2AEF"/>
    <w:rsid w:val="00CF3E22"/>
    <w:rsid w:val="00CF4547"/>
    <w:rsid w:val="00CF4674"/>
    <w:rsid w:val="00CF4B6A"/>
    <w:rsid w:val="00CF5108"/>
    <w:rsid w:val="00CF6169"/>
    <w:rsid w:val="00CF6461"/>
    <w:rsid w:val="00CF64A1"/>
    <w:rsid w:val="00CF6B00"/>
    <w:rsid w:val="00CF6E8E"/>
    <w:rsid w:val="00CF6F8F"/>
    <w:rsid w:val="00CF79B9"/>
    <w:rsid w:val="00CF7B1E"/>
    <w:rsid w:val="00D000FE"/>
    <w:rsid w:val="00D0017B"/>
    <w:rsid w:val="00D00A92"/>
    <w:rsid w:val="00D01519"/>
    <w:rsid w:val="00D017BC"/>
    <w:rsid w:val="00D01E50"/>
    <w:rsid w:val="00D02C9B"/>
    <w:rsid w:val="00D03311"/>
    <w:rsid w:val="00D03670"/>
    <w:rsid w:val="00D04C34"/>
    <w:rsid w:val="00D060A3"/>
    <w:rsid w:val="00D06657"/>
    <w:rsid w:val="00D07097"/>
    <w:rsid w:val="00D108C1"/>
    <w:rsid w:val="00D10948"/>
    <w:rsid w:val="00D11321"/>
    <w:rsid w:val="00D115C0"/>
    <w:rsid w:val="00D12056"/>
    <w:rsid w:val="00D126F8"/>
    <w:rsid w:val="00D1289D"/>
    <w:rsid w:val="00D13524"/>
    <w:rsid w:val="00D13F32"/>
    <w:rsid w:val="00D13F7C"/>
    <w:rsid w:val="00D14730"/>
    <w:rsid w:val="00D15D9B"/>
    <w:rsid w:val="00D15DCE"/>
    <w:rsid w:val="00D16088"/>
    <w:rsid w:val="00D168C9"/>
    <w:rsid w:val="00D169BF"/>
    <w:rsid w:val="00D170AB"/>
    <w:rsid w:val="00D171EC"/>
    <w:rsid w:val="00D17E24"/>
    <w:rsid w:val="00D2178F"/>
    <w:rsid w:val="00D223E4"/>
    <w:rsid w:val="00D23776"/>
    <w:rsid w:val="00D23CB4"/>
    <w:rsid w:val="00D244CD"/>
    <w:rsid w:val="00D24611"/>
    <w:rsid w:val="00D24E1E"/>
    <w:rsid w:val="00D271CE"/>
    <w:rsid w:val="00D27327"/>
    <w:rsid w:val="00D279A4"/>
    <w:rsid w:val="00D27DB4"/>
    <w:rsid w:val="00D314F9"/>
    <w:rsid w:val="00D31638"/>
    <w:rsid w:val="00D32768"/>
    <w:rsid w:val="00D329A8"/>
    <w:rsid w:val="00D33DA7"/>
    <w:rsid w:val="00D34ABC"/>
    <w:rsid w:val="00D34F81"/>
    <w:rsid w:val="00D35622"/>
    <w:rsid w:val="00D36685"/>
    <w:rsid w:val="00D368FA"/>
    <w:rsid w:val="00D36FBF"/>
    <w:rsid w:val="00D36FD1"/>
    <w:rsid w:val="00D374F3"/>
    <w:rsid w:val="00D37FAC"/>
    <w:rsid w:val="00D407A5"/>
    <w:rsid w:val="00D40F5A"/>
    <w:rsid w:val="00D426F0"/>
    <w:rsid w:val="00D42AED"/>
    <w:rsid w:val="00D430F5"/>
    <w:rsid w:val="00D4390F"/>
    <w:rsid w:val="00D442F2"/>
    <w:rsid w:val="00D44733"/>
    <w:rsid w:val="00D4583E"/>
    <w:rsid w:val="00D47105"/>
    <w:rsid w:val="00D47849"/>
    <w:rsid w:val="00D47FF8"/>
    <w:rsid w:val="00D5080B"/>
    <w:rsid w:val="00D50DFC"/>
    <w:rsid w:val="00D51556"/>
    <w:rsid w:val="00D52439"/>
    <w:rsid w:val="00D528E9"/>
    <w:rsid w:val="00D52939"/>
    <w:rsid w:val="00D52B58"/>
    <w:rsid w:val="00D536EE"/>
    <w:rsid w:val="00D537F1"/>
    <w:rsid w:val="00D53D4A"/>
    <w:rsid w:val="00D54044"/>
    <w:rsid w:val="00D55115"/>
    <w:rsid w:val="00D558E7"/>
    <w:rsid w:val="00D55909"/>
    <w:rsid w:val="00D55CF3"/>
    <w:rsid w:val="00D56807"/>
    <w:rsid w:val="00D5698F"/>
    <w:rsid w:val="00D56A26"/>
    <w:rsid w:val="00D57A28"/>
    <w:rsid w:val="00D57A4D"/>
    <w:rsid w:val="00D57C5F"/>
    <w:rsid w:val="00D57D99"/>
    <w:rsid w:val="00D60A93"/>
    <w:rsid w:val="00D60C9D"/>
    <w:rsid w:val="00D61448"/>
    <w:rsid w:val="00D615D9"/>
    <w:rsid w:val="00D618EE"/>
    <w:rsid w:val="00D618FD"/>
    <w:rsid w:val="00D62940"/>
    <w:rsid w:val="00D636BD"/>
    <w:rsid w:val="00D63B2B"/>
    <w:rsid w:val="00D64BC7"/>
    <w:rsid w:val="00D64E1A"/>
    <w:rsid w:val="00D65342"/>
    <w:rsid w:val="00D656C7"/>
    <w:rsid w:val="00D66012"/>
    <w:rsid w:val="00D66B24"/>
    <w:rsid w:val="00D672B3"/>
    <w:rsid w:val="00D673FC"/>
    <w:rsid w:val="00D67F82"/>
    <w:rsid w:val="00D70E57"/>
    <w:rsid w:val="00D70F63"/>
    <w:rsid w:val="00D7122D"/>
    <w:rsid w:val="00D71820"/>
    <w:rsid w:val="00D72E93"/>
    <w:rsid w:val="00D73202"/>
    <w:rsid w:val="00D748AA"/>
    <w:rsid w:val="00D7546B"/>
    <w:rsid w:val="00D775F2"/>
    <w:rsid w:val="00D77DE2"/>
    <w:rsid w:val="00D77F6B"/>
    <w:rsid w:val="00D8000D"/>
    <w:rsid w:val="00D80CE2"/>
    <w:rsid w:val="00D815DB"/>
    <w:rsid w:val="00D82043"/>
    <w:rsid w:val="00D8231B"/>
    <w:rsid w:val="00D8270A"/>
    <w:rsid w:val="00D83006"/>
    <w:rsid w:val="00D83CF2"/>
    <w:rsid w:val="00D83FFB"/>
    <w:rsid w:val="00D841A1"/>
    <w:rsid w:val="00D84DB1"/>
    <w:rsid w:val="00D85579"/>
    <w:rsid w:val="00D85830"/>
    <w:rsid w:val="00D85E15"/>
    <w:rsid w:val="00D866C7"/>
    <w:rsid w:val="00D8671C"/>
    <w:rsid w:val="00D90A5B"/>
    <w:rsid w:val="00D91126"/>
    <w:rsid w:val="00D91F47"/>
    <w:rsid w:val="00D9201E"/>
    <w:rsid w:val="00D92344"/>
    <w:rsid w:val="00D93018"/>
    <w:rsid w:val="00D949BF"/>
    <w:rsid w:val="00D9524F"/>
    <w:rsid w:val="00D954B0"/>
    <w:rsid w:val="00D9609F"/>
    <w:rsid w:val="00DA013B"/>
    <w:rsid w:val="00DA16C0"/>
    <w:rsid w:val="00DA16F7"/>
    <w:rsid w:val="00DA1B87"/>
    <w:rsid w:val="00DA1F35"/>
    <w:rsid w:val="00DA22FF"/>
    <w:rsid w:val="00DA240C"/>
    <w:rsid w:val="00DA27FA"/>
    <w:rsid w:val="00DA3065"/>
    <w:rsid w:val="00DA31A2"/>
    <w:rsid w:val="00DA3FF9"/>
    <w:rsid w:val="00DA44A4"/>
    <w:rsid w:val="00DA5C35"/>
    <w:rsid w:val="00DA5E89"/>
    <w:rsid w:val="00DA627F"/>
    <w:rsid w:val="00DA7C6B"/>
    <w:rsid w:val="00DB09FA"/>
    <w:rsid w:val="00DB285A"/>
    <w:rsid w:val="00DB2AFF"/>
    <w:rsid w:val="00DB3242"/>
    <w:rsid w:val="00DB33B0"/>
    <w:rsid w:val="00DB472C"/>
    <w:rsid w:val="00DB4E23"/>
    <w:rsid w:val="00DB58AB"/>
    <w:rsid w:val="00DB5AC7"/>
    <w:rsid w:val="00DB5CC3"/>
    <w:rsid w:val="00DB60B4"/>
    <w:rsid w:val="00DB635E"/>
    <w:rsid w:val="00DB6966"/>
    <w:rsid w:val="00DB7937"/>
    <w:rsid w:val="00DB7B7F"/>
    <w:rsid w:val="00DC07F2"/>
    <w:rsid w:val="00DC0825"/>
    <w:rsid w:val="00DC09B6"/>
    <w:rsid w:val="00DC0DFB"/>
    <w:rsid w:val="00DC1936"/>
    <w:rsid w:val="00DC204B"/>
    <w:rsid w:val="00DC2063"/>
    <w:rsid w:val="00DC25C6"/>
    <w:rsid w:val="00DC2605"/>
    <w:rsid w:val="00DC3B63"/>
    <w:rsid w:val="00DC42D8"/>
    <w:rsid w:val="00DC440A"/>
    <w:rsid w:val="00DC52BB"/>
    <w:rsid w:val="00DC6F2F"/>
    <w:rsid w:val="00DC766C"/>
    <w:rsid w:val="00DD0826"/>
    <w:rsid w:val="00DD1E4A"/>
    <w:rsid w:val="00DD30FA"/>
    <w:rsid w:val="00DD46AD"/>
    <w:rsid w:val="00DD54DD"/>
    <w:rsid w:val="00DD5E49"/>
    <w:rsid w:val="00DD64AB"/>
    <w:rsid w:val="00DE02F1"/>
    <w:rsid w:val="00DE05C3"/>
    <w:rsid w:val="00DE12CB"/>
    <w:rsid w:val="00DE1630"/>
    <w:rsid w:val="00DE1EF9"/>
    <w:rsid w:val="00DE1F9E"/>
    <w:rsid w:val="00DE27F4"/>
    <w:rsid w:val="00DE2BA0"/>
    <w:rsid w:val="00DE2FAB"/>
    <w:rsid w:val="00DE32DC"/>
    <w:rsid w:val="00DE3798"/>
    <w:rsid w:val="00DE39BB"/>
    <w:rsid w:val="00DE410B"/>
    <w:rsid w:val="00DE47F4"/>
    <w:rsid w:val="00DE4D22"/>
    <w:rsid w:val="00DE4D57"/>
    <w:rsid w:val="00DE542A"/>
    <w:rsid w:val="00DE573B"/>
    <w:rsid w:val="00DE7618"/>
    <w:rsid w:val="00DE7EA1"/>
    <w:rsid w:val="00DF1320"/>
    <w:rsid w:val="00DF18C9"/>
    <w:rsid w:val="00DF1ED1"/>
    <w:rsid w:val="00DF2033"/>
    <w:rsid w:val="00DF2608"/>
    <w:rsid w:val="00DF28DB"/>
    <w:rsid w:val="00DF3CA7"/>
    <w:rsid w:val="00DF4D1B"/>
    <w:rsid w:val="00DF5AA3"/>
    <w:rsid w:val="00DF5B69"/>
    <w:rsid w:val="00DF6812"/>
    <w:rsid w:val="00DF6B43"/>
    <w:rsid w:val="00DF6BD6"/>
    <w:rsid w:val="00DF6CF0"/>
    <w:rsid w:val="00DF7FEE"/>
    <w:rsid w:val="00E00BC2"/>
    <w:rsid w:val="00E00C5D"/>
    <w:rsid w:val="00E01C55"/>
    <w:rsid w:val="00E01D54"/>
    <w:rsid w:val="00E03206"/>
    <w:rsid w:val="00E0409B"/>
    <w:rsid w:val="00E042A6"/>
    <w:rsid w:val="00E04565"/>
    <w:rsid w:val="00E04A6B"/>
    <w:rsid w:val="00E0578F"/>
    <w:rsid w:val="00E05F0E"/>
    <w:rsid w:val="00E0667E"/>
    <w:rsid w:val="00E071E0"/>
    <w:rsid w:val="00E0721E"/>
    <w:rsid w:val="00E07733"/>
    <w:rsid w:val="00E1015B"/>
    <w:rsid w:val="00E10160"/>
    <w:rsid w:val="00E10427"/>
    <w:rsid w:val="00E10796"/>
    <w:rsid w:val="00E10F3F"/>
    <w:rsid w:val="00E12866"/>
    <w:rsid w:val="00E12B27"/>
    <w:rsid w:val="00E12D89"/>
    <w:rsid w:val="00E1305C"/>
    <w:rsid w:val="00E13165"/>
    <w:rsid w:val="00E135A1"/>
    <w:rsid w:val="00E13C6A"/>
    <w:rsid w:val="00E155D3"/>
    <w:rsid w:val="00E15983"/>
    <w:rsid w:val="00E16145"/>
    <w:rsid w:val="00E16837"/>
    <w:rsid w:val="00E16A6E"/>
    <w:rsid w:val="00E1718A"/>
    <w:rsid w:val="00E2051F"/>
    <w:rsid w:val="00E205F7"/>
    <w:rsid w:val="00E20CAB"/>
    <w:rsid w:val="00E21070"/>
    <w:rsid w:val="00E2129F"/>
    <w:rsid w:val="00E213C5"/>
    <w:rsid w:val="00E21AAE"/>
    <w:rsid w:val="00E221FD"/>
    <w:rsid w:val="00E2371E"/>
    <w:rsid w:val="00E23FF1"/>
    <w:rsid w:val="00E25631"/>
    <w:rsid w:val="00E268CA"/>
    <w:rsid w:val="00E2722E"/>
    <w:rsid w:val="00E27A67"/>
    <w:rsid w:val="00E27DA0"/>
    <w:rsid w:val="00E30176"/>
    <w:rsid w:val="00E30836"/>
    <w:rsid w:val="00E309B3"/>
    <w:rsid w:val="00E31828"/>
    <w:rsid w:val="00E32542"/>
    <w:rsid w:val="00E330C3"/>
    <w:rsid w:val="00E33647"/>
    <w:rsid w:val="00E34269"/>
    <w:rsid w:val="00E345B4"/>
    <w:rsid w:val="00E34916"/>
    <w:rsid w:val="00E34AAE"/>
    <w:rsid w:val="00E350C6"/>
    <w:rsid w:val="00E35204"/>
    <w:rsid w:val="00E36057"/>
    <w:rsid w:val="00E360F4"/>
    <w:rsid w:val="00E36BE1"/>
    <w:rsid w:val="00E36C2D"/>
    <w:rsid w:val="00E37193"/>
    <w:rsid w:val="00E4143A"/>
    <w:rsid w:val="00E4195B"/>
    <w:rsid w:val="00E41AD2"/>
    <w:rsid w:val="00E42577"/>
    <w:rsid w:val="00E425CA"/>
    <w:rsid w:val="00E4292E"/>
    <w:rsid w:val="00E43740"/>
    <w:rsid w:val="00E44538"/>
    <w:rsid w:val="00E44CF4"/>
    <w:rsid w:val="00E45402"/>
    <w:rsid w:val="00E457E8"/>
    <w:rsid w:val="00E46166"/>
    <w:rsid w:val="00E463B5"/>
    <w:rsid w:val="00E475FD"/>
    <w:rsid w:val="00E476EB"/>
    <w:rsid w:val="00E47716"/>
    <w:rsid w:val="00E47977"/>
    <w:rsid w:val="00E47FF8"/>
    <w:rsid w:val="00E50FAD"/>
    <w:rsid w:val="00E51395"/>
    <w:rsid w:val="00E528A2"/>
    <w:rsid w:val="00E52E9A"/>
    <w:rsid w:val="00E52EE7"/>
    <w:rsid w:val="00E52F22"/>
    <w:rsid w:val="00E531A8"/>
    <w:rsid w:val="00E53A2E"/>
    <w:rsid w:val="00E54A8D"/>
    <w:rsid w:val="00E55A63"/>
    <w:rsid w:val="00E5639D"/>
    <w:rsid w:val="00E57E52"/>
    <w:rsid w:val="00E60769"/>
    <w:rsid w:val="00E60905"/>
    <w:rsid w:val="00E64977"/>
    <w:rsid w:val="00E64BD1"/>
    <w:rsid w:val="00E65BF7"/>
    <w:rsid w:val="00E65EB9"/>
    <w:rsid w:val="00E66197"/>
    <w:rsid w:val="00E66501"/>
    <w:rsid w:val="00E668DC"/>
    <w:rsid w:val="00E6782A"/>
    <w:rsid w:val="00E67FD5"/>
    <w:rsid w:val="00E70F15"/>
    <w:rsid w:val="00E71888"/>
    <w:rsid w:val="00E72D1E"/>
    <w:rsid w:val="00E7394D"/>
    <w:rsid w:val="00E747C9"/>
    <w:rsid w:val="00E75058"/>
    <w:rsid w:val="00E77461"/>
    <w:rsid w:val="00E777B4"/>
    <w:rsid w:val="00E80FE2"/>
    <w:rsid w:val="00E8290E"/>
    <w:rsid w:val="00E830F0"/>
    <w:rsid w:val="00E83AB6"/>
    <w:rsid w:val="00E83CB5"/>
    <w:rsid w:val="00E842C4"/>
    <w:rsid w:val="00E8468E"/>
    <w:rsid w:val="00E84B61"/>
    <w:rsid w:val="00E8563B"/>
    <w:rsid w:val="00E86258"/>
    <w:rsid w:val="00E86358"/>
    <w:rsid w:val="00E8683D"/>
    <w:rsid w:val="00E87094"/>
    <w:rsid w:val="00E8740E"/>
    <w:rsid w:val="00E8753C"/>
    <w:rsid w:val="00E8789C"/>
    <w:rsid w:val="00E878E0"/>
    <w:rsid w:val="00E87F60"/>
    <w:rsid w:val="00E909A5"/>
    <w:rsid w:val="00E91202"/>
    <w:rsid w:val="00E9149A"/>
    <w:rsid w:val="00E91751"/>
    <w:rsid w:val="00E919AE"/>
    <w:rsid w:val="00E91DD8"/>
    <w:rsid w:val="00E92448"/>
    <w:rsid w:val="00E9304D"/>
    <w:rsid w:val="00E93FD3"/>
    <w:rsid w:val="00E951A1"/>
    <w:rsid w:val="00E953CE"/>
    <w:rsid w:val="00E95E19"/>
    <w:rsid w:val="00E95F0E"/>
    <w:rsid w:val="00E967ED"/>
    <w:rsid w:val="00EA01D2"/>
    <w:rsid w:val="00EA0216"/>
    <w:rsid w:val="00EA022C"/>
    <w:rsid w:val="00EA029D"/>
    <w:rsid w:val="00EA0E07"/>
    <w:rsid w:val="00EA1FE6"/>
    <w:rsid w:val="00EA23B2"/>
    <w:rsid w:val="00EA2717"/>
    <w:rsid w:val="00EA3089"/>
    <w:rsid w:val="00EA34A3"/>
    <w:rsid w:val="00EA4E35"/>
    <w:rsid w:val="00EA4F05"/>
    <w:rsid w:val="00EA5050"/>
    <w:rsid w:val="00EA5747"/>
    <w:rsid w:val="00EA62B4"/>
    <w:rsid w:val="00EA676E"/>
    <w:rsid w:val="00EA6844"/>
    <w:rsid w:val="00EA6D74"/>
    <w:rsid w:val="00EA78C7"/>
    <w:rsid w:val="00EA7FB2"/>
    <w:rsid w:val="00EB02A6"/>
    <w:rsid w:val="00EB0940"/>
    <w:rsid w:val="00EB0F28"/>
    <w:rsid w:val="00EB1D42"/>
    <w:rsid w:val="00EB1E53"/>
    <w:rsid w:val="00EB285F"/>
    <w:rsid w:val="00EB29CF"/>
    <w:rsid w:val="00EB3752"/>
    <w:rsid w:val="00EB4FE1"/>
    <w:rsid w:val="00EB52CE"/>
    <w:rsid w:val="00EB53BC"/>
    <w:rsid w:val="00EB630B"/>
    <w:rsid w:val="00EB67C7"/>
    <w:rsid w:val="00EB6A9C"/>
    <w:rsid w:val="00EB71B4"/>
    <w:rsid w:val="00EB71D3"/>
    <w:rsid w:val="00EB7531"/>
    <w:rsid w:val="00EB77B5"/>
    <w:rsid w:val="00EB7D07"/>
    <w:rsid w:val="00EB7FD2"/>
    <w:rsid w:val="00EC0510"/>
    <w:rsid w:val="00EC0764"/>
    <w:rsid w:val="00EC0957"/>
    <w:rsid w:val="00EC1B9E"/>
    <w:rsid w:val="00EC2762"/>
    <w:rsid w:val="00EC2E3E"/>
    <w:rsid w:val="00EC31E7"/>
    <w:rsid w:val="00EC32E6"/>
    <w:rsid w:val="00EC3BE6"/>
    <w:rsid w:val="00EC40FB"/>
    <w:rsid w:val="00EC4A85"/>
    <w:rsid w:val="00EC5630"/>
    <w:rsid w:val="00EC61A6"/>
    <w:rsid w:val="00EC69D1"/>
    <w:rsid w:val="00ED10A9"/>
    <w:rsid w:val="00ED10AB"/>
    <w:rsid w:val="00ED1155"/>
    <w:rsid w:val="00ED1191"/>
    <w:rsid w:val="00ED134B"/>
    <w:rsid w:val="00ED28B5"/>
    <w:rsid w:val="00ED4A97"/>
    <w:rsid w:val="00ED4C5E"/>
    <w:rsid w:val="00ED5066"/>
    <w:rsid w:val="00ED59D2"/>
    <w:rsid w:val="00EE184E"/>
    <w:rsid w:val="00EE28CB"/>
    <w:rsid w:val="00EE2FF7"/>
    <w:rsid w:val="00EE47BE"/>
    <w:rsid w:val="00EE5305"/>
    <w:rsid w:val="00EE539F"/>
    <w:rsid w:val="00EE5C6C"/>
    <w:rsid w:val="00EE71F5"/>
    <w:rsid w:val="00EF047E"/>
    <w:rsid w:val="00EF0C10"/>
    <w:rsid w:val="00EF1D0D"/>
    <w:rsid w:val="00EF1ED6"/>
    <w:rsid w:val="00EF298C"/>
    <w:rsid w:val="00EF29FB"/>
    <w:rsid w:val="00EF31BF"/>
    <w:rsid w:val="00EF32E4"/>
    <w:rsid w:val="00EF335A"/>
    <w:rsid w:val="00EF370A"/>
    <w:rsid w:val="00EF37E4"/>
    <w:rsid w:val="00EF4687"/>
    <w:rsid w:val="00EF738D"/>
    <w:rsid w:val="00EF73E7"/>
    <w:rsid w:val="00F00749"/>
    <w:rsid w:val="00F00BE1"/>
    <w:rsid w:val="00F017F7"/>
    <w:rsid w:val="00F01F0F"/>
    <w:rsid w:val="00F02310"/>
    <w:rsid w:val="00F03B07"/>
    <w:rsid w:val="00F03EBE"/>
    <w:rsid w:val="00F05068"/>
    <w:rsid w:val="00F0514A"/>
    <w:rsid w:val="00F05FF0"/>
    <w:rsid w:val="00F06319"/>
    <w:rsid w:val="00F06A28"/>
    <w:rsid w:val="00F07688"/>
    <w:rsid w:val="00F10344"/>
    <w:rsid w:val="00F1035E"/>
    <w:rsid w:val="00F106C2"/>
    <w:rsid w:val="00F1088B"/>
    <w:rsid w:val="00F10927"/>
    <w:rsid w:val="00F118CE"/>
    <w:rsid w:val="00F12079"/>
    <w:rsid w:val="00F1238C"/>
    <w:rsid w:val="00F137EC"/>
    <w:rsid w:val="00F14635"/>
    <w:rsid w:val="00F14AE6"/>
    <w:rsid w:val="00F15346"/>
    <w:rsid w:val="00F15A86"/>
    <w:rsid w:val="00F15AB1"/>
    <w:rsid w:val="00F15F4B"/>
    <w:rsid w:val="00F162A2"/>
    <w:rsid w:val="00F1632F"/>
    <w:rsid w:val="00F164F1"/>
    <w:rsid w:val="00F177EF"/>
    <w:rsid w:val="00F20939"/>
    <w:rsid w:val="00F20BA2"/>
    <w:rsid w:val="00F20DF8"/>
    <w:rsid w:val="00F212AE"/>
    <w:rsid w:val="00F21526"/>
    <w:rsid w:val="00F22C47"/>
    <w:rsid w:val="00F23347"/>
    <w:rsid w:val="00F23CB4"/>
    <w:rsid w:val="00F23F77"/>
    <w:rsid w:val="00F24DA9"/>
    <w:rsid w:val="00F250B9"/>
    <w:rsid w:val="00F267F1"/>
    <w:rsid w:val="00F26873"/>
    <w:rsid w:val="00F2794C"/>
    <w:rsid w:val="00F27FA4"/>
    <w:rsid w:val="00F3063F"/>
    <w:rsid w:val="00F3078A"/>
    <w:rsid w:val="00F30801"/>
    <w:rsid w:val="00F30B87"/>
    <w:rsid w:val="00F30BC0"/>
    <w:rsid w:val="00F30F89"/>
    <w:rsid w:val="00F318BE"/>
    <w:rsid w:val="00F31D05"/>
    <w:rsid w:val="00F32192"/>
    <w:rsid w:val="00F3254C"/>
    <w:rsid w:val="00F33FCB"/>
    <w:rsid w:val="00F34D09"/>
    <w:rsid w:val="00F35274"/>
    <w:rsid w:val="00F3588F"/>
    <w:rsid w:val="00F358BB"/>
    <w:rsid w:val="00F35D23"/>
    <w:rsid w:val="00F36154"/>
    <w:rsid w:val="00F36166"/>
    <w:rsid w:val="00F36944"/>
    <w:rsid w:val="00F3796F"/>
    <w:rsid w:val="00F40C34"/>
    <w:rsid w:val="00F40DAD"/>
    <w:rsid w:val="00F41201"/>
    <w:rsid w:val="00F41411"/>
    <w:rsid w:val="00F41658"/>
    <w:rsid w:val="00F41D76"/>
    <w:rsid w:val="00F41DF8"/>
    <w:rsid w:val="00F42604"/>
    <w:rsid w:val="00F42ADD"/>
    <w:rsid w:val="00F4303F"/>
    <w:rsid w:val="00F435EB"/>
    <w:rsid w:val="00F4371C"/>
    <w:rsid w:val="00F437D7"/>
    <w:rsid w:val="00F43931"/>
    <w:rsid w:val="00F449DA"/>
    <w:rsid w:val="00F44AD4"/>
    <w:rsid w:val="00F44DB0"/>
    <w:rsid w:val="00F45637"/>
    <w:rsid w:val="00F45C6E"/>
    <w:rsid w:val="00F46B82"/>
    <w:rsid w:val="00F4754A"/>
    <w:rsid w:val="00F47F2D"/>
    <w:rsid w:val="00F504F4"/>
    <w:rsid w:val="00F50CFA"/>
    <w:rsid w:val="00F50D03"/>
    <w:rsid w:val="00F51BCD"/>
    <w:rsid w:val="00F525D0"/>
    <w:rsid w:val="00F5267A"/>
    <w:rsid w:val="00F52D6D"/>
    <w:rsid w:val="00F5314B"/>
    <w:rsid w:val="00F53D6C"/>
    <w:rsid w:val="00F54336"/>
    <w:rsid w:val="00F548E1"/>
    <w:rsid w:val="00F550F5"/>
    <w:rsid w:val="00F55E3A"/>
    <w:rsid w:val="00F56185"/>
    <w:rsid w:val="00F57ED2"/>
    <w:rsid w:val="00F609C6"/>
    <w:rsid w:val="00F60B64"/>
    <w:rsid w:val="00F60D91"/>
    <w:rsid w:val="00F61097"/>
    <w:rsid w:val="00F6196D"/>
    <w:rsid w:val="00F622A5"/>
    <w:rsid w:val="00F63885"/>
    <w:rsid w:val="00F64187"/>
    <w:rsid w:val="00F64738"/>
    <w:rsid w:val="00F64A58"/>
    <w:rsid w:val="00F6510C"/>
    <w:rsid w:val="00F65A66"/>
    <w:rsid w:val="00F65D4E"/>
    <w:rsid w:val="00F66473"/>
    <w:rsid w:val="00F67877"/>
    <w:rsid w:val="00F67A67"/>
    <w:rsid w:val="00F71820"/>
    <w:rsid w:val="00F71C18"/>
    <w:rsid w:val="00F7200B"/>
    <w:rsid w:val="00F72206"/>
    <w:rsid w:val="00F72C67"/>
    <w:rsid w:val="00F7308A"/>
    <w:rsid w:val="00F74413"/>
    <w:rsid w:val="00F74C61"/>
    <w:rsid w:val="00F763A5"/>
    <w:rsid w:val="00F766A0"/>
    <w:rsid w:val="00F77115"/>
    <w:rsid w:val="00F7715D"/>
    <w:rsid w:val="00F77A03"/>
    <w:rsid w:val="00F80052"/>
    <w:rsid w:val="00F80618"/>
    <w:rsid w:val="00F81E22"/>
    <w:rsid w:val="00F820A0"/>
    <w:rsid w:val="00F824DA"/>
    <w:rsid w:val="00F829CE"/>
    <w:rsid w:val="00F83D99"/>
    <w:rsid w:val="00F842DD"/>
    <w:rsid w:val="00F84632"/>
    <w:rsid w:val="00F84A30"/>
    <w:rsid w:val="00F8508E"/>
    <w:rsid w:val="00F85CA8"/>
    <w:rsid w:val="00F85D6E"/>
    <w:rsid w:val="00F87C89"/>
    <w:rsid w:val="00F901D7"/>
    <w:rsid w:val="00F90AEE"/>
    <w:rsid w:val="00F915EF"/>
    <w:rsid w:val="00F91FC3"/>
    <w:rsid w:val="00F93967"/>
    <w:rsid w:val="00F93F52"/>
    <w:rsid w:val="00F9453D"/>
    <w:rsid w:val="00F94871"/>
    <w:rsid w:val="00F94AD0"/>
    <w:rsid w:val="00F9560C"/>
    <w:rsid w:val="00F95696"/>
    <w:rsid w:val="00F96A01"/>
    <w:rsid w:val="00F97029"/>
    <w:rsid w:val="00F97867"/>
    <w:rsid w:val="00F97C9C"/>
    <w:rsid w:val="00F97DC8"/>
    <w:rsid w:val="00FA00C5"/>
    <w:rsid w:val="00FA0638"/>
    <w:rsid w:val="00FA0BA9"/>
    <w:rsid w:val="00FA18EA"/>
    <w:rsid w:val="00FA1C80"/>
    <w:rsid w:val="00FA2024"/>
    <w:rsid w:val="00FA250C"/>
    <w:rsid w:val="00FA2B8B"/>
    <w:rsid w:val="00FA2C5F"/>
    <w:rsid w:val="00FA2F99"/>
    <w:rsid w:val="00FA3DF6"/>
    <w:rsid w:val="00FA4197"/>
    <w:rsid w:val="00FA5971"/>
    <w:rsid w:val="00FA6579"/>
    <w:rsid w:val="00FA771A"/>
    <w:rsid w:val="00FA7CEF"/>
    <w:rsid w:val="00FB03A2"/>
    <w:rsid w:val="00FB1E42"/>
    <w:rsid w:val="00FB3065"/>
    <w:rsid w:val="00FB37D9"/>
    <w:rsid w:val="00FB57BC"/>
    <w:rsid w:val="00FB6166"/>
    <w:rsid w:val="00FB680E"/>
    <w:rsid w:val="00FB69EC"/>
    <w:rsid w:val="00FC2B33"/>
    <w:rsid w:val="00FC2CCE"/>
    <w:rsid w:val="00FC3D23"/>
    <w:rsid w:val="00FC487E"/>
    <w:rsid w:val="00FC4CA9"/>
    <w:rsid w:val="00FC4CE1"/>
    <w:rsid w:val="00FC58FA"/>
    <w:rsid w:val="00FC5A7D"/>
    <w:rsid w:val="00FC5D39"/>
    <w:rsid w:val="00FC5E06"/>
    <w:rsid w:val="00FC604F"/>
    <w:rsid w:val="00FC607E"/>
    <w:rsid w:val="00FC6A3E"/>
    <w:rsid w:val="00FC7C10"/>
    <w:rsid w:val="00FC7C25"/>
    <w:rsid w:val="00FD06C7"/>
    <w:rsid w:val="00FD27BE"/>
    <w:rsid w:val="00FD2CB8"/>
    <w:rsid w:val="00FD2E65"/>
    <w:rsid w:val="00FD34E7"/>
    <w:rsid w:val="00FD3617"/>
    <w:rsid w:val="00FD4C8D"/>
    <w:rsid w:val="00FD524D"/>
    <w:rsid w:val="00FD568E"/>
    <w:rsid w:val="00FD573A"/>
    <w:rsid w:val="00FD59E0"/>
    <w:rsid w:val="00FD5D8A"/>
    <w:rsid w:val="00FD7158"/>
    <w:rsid w:val="00FE0006"/>
    <w:rsid w:val="00FE0CA6"/>
    <w:rsid w:val="00FE1845"/>
    <w:rsid w:val="00FE1D27"/>
    <w:rsid w:val="00FE2BFB"/>
    <w:rsid w:val="00FE3ADD"/>
    <w:rsid w:val="00FE4485"/>
    <w:rsid w:val="00FE4798"/>
    <w:rsid w:val="00FE48E6"/>
    <w:rsid w:val="00FE5872"/>
    <w:rsid w:val="00FE5C3C"/>
    <w:rsid w:val="00FE5CBC"/>
    <w:rsid w:val="00FE60F6"/>
    <w:rsid w:val="00FE69E8"/>
    <w:rsid w:val="00FE6E57"/>
    <w:rsid w:val="00FE706E"/>
    <w:rsid w:val="00FE731E"/>
    <w:rsid w:val="00FE7A9B"/>
    <w:rsid w:val="00FE7FDD"/>
    <w:rsid w:val="00FF00D2"/>
    <w:rsid w:val="00FF0AE6"/>
    <w:rsid w:val="00FF0FAC"/>
    <w:rsid w:val="00FF145F"/>
    <w:rsid w:val="00FF16CA"/>
    <w:rsid w:val="00FF2292"/>
    <w:rsid w:val="00FF27C2"/>
    <w:rsid w:val="00FF4903"/>
    <w:rsid w:val="00FF5EF5"/>
    <w:rsid w:val="00FF6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523B4C"/>
  <w15:docId w15:val="{B26252E6-6731-41FF-A83F-8AAE664C6C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AA5F3E"/>
    <w:pPr>
      <w:bidi/>
      <w:spacing w:line="360" w:lineRule="auto"/>
      <w:jc w:val="both"/>
    </w:pPr>
  </w:style>
  <w:style w:type="paragraph" w:styleId="14">
    <w:name w:val="heading 1"/>
    <w:aliases w:val="רמה 1"/>
    <w:basedOn w:val="a6"/>
    <w:next w:val="a6"/>
    <w:link w:val="15"/>
    <w:qFormat/>
    <w:rsid w:val="00A54909"/>
    <w:pPr>
      <w:keepNext/>
      <w:keepLines/>
      <w:numPr>
        <w:numId w:val="14"/>
      </w:numPr>
      <w:spacing w:before="120"/>
      <w:outlineLvl w:val="0"/>
    </w:pPr>
    <w:rPr>
      <w:rFonts w:ascii="Times New (W1)" w:hAnsi="Times New (W1)"/>
      <w:bCs/>
      <w:szCs w:val="28"/>
      <w:u w:val="single"/>
    </w:rPr>
  </w:style>
  <w:style w:type="paragraph" w:styleId="21">
    <w:name w:val="heading 2"/>
    <w:basedOn w:val="7"/>
    <w:next w:val="HNormal"/>
    <w:link w:val="23"/>
    <w:qFormat/>
    <w:rsid w:val="00A54909"/>
    <w:pPr>
      <w:ind w:left="990"/>
      <w:outlineLvl w:val="1"/>
    </w:pPr>
    <w:rPr>
      <w:rFonts w:asciiTheme="minorBidi" w:hAnsiTheme="minorBidi" w:cstheme="minorBidi"/>
    </w:rPr>
  </w:style>
  <w:style w:type="paragraph" w:styleId="30">
    <w:name w:val="heading 3"/>
    <w:basedOn w:val="a6"/>
    <w:next w:val="HNormal"/>
    <w:link w:val="31"/>
    <w:qFormat/>
    <w:rsid w:val="009376BA"/>
    <w:pPr>
      <w:spacing w:line="240" w:lineRule="auto"/>
      <w:jc w:val="center"/>
      <w:outlineLvl w:val="2"/>
    </w:pPr>
    <w:rPr>
      <w:b/>
      <w:bCs/>
    </w:rPr>
  </w:style>
  <w:style w:type="paragraph" w:styleId="4">
    <w:name w:val="heading 4"/>
    <w:basedOn w:val="21"/>
    <w:next w:val="a6"/>
    <w:link w:val="40"/>
    <w:qFormat/>
    <w:rsid w:val="00451A94"/>
    <w:pPr>
      <w:keepNext/>
      <w:keepLines/>
      <w:spacing w:before="240"/>
      <w:ind w:left="0"/>
      <w:outlineLvl w:val="3"/>
    </w:pPr>
  </w:style>
  <w:style w:type="paragraph" w:styleId="5">
    <w:name w:val="heading 5"/>
    <w:basedOn w:val="HNormal"/>
    <w:next w:val="a6"/>
    <w:link w:val="50"/>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6"/>
    <w:next w:val="a6"/>
    <w:link w:val="60"/>
    <w:qFormat/>
    <w:rsid w:val="00522A82"/>
    <w:pPr>
      <w:jc w:val="center"/>
      <w:outlineLvl w:val="5"/>
    </w:pPr>
    <w:rPr>
      <w:b/>
      <w:bCs/>
      <w:sz w:val="36"/>
      <w:szCs w:val="28"/>
      <w:u w:val="single"/>
    </w:rPr>
  </w:style>
  <w:style w:type="paragraph" w:styleId="7">
    <w:name w:val="heading 7"/>
    <w:basedOn w:val="a6"/>
    <w:next w:val="a6"/>
    <w:link w:val="70"/>
    <w:qFormat/>
    <w:rsid w:val="00AF07A6"/>
    <w:pPr>
      <w:outlineLvl w:val="6"/>
    </w:pPr>
    <w:rPr>
      <w:u w:val="single"/>
    </w:rPr>
  </w:style>
  <w:style w:type="paragraph" w:styleId="8">
    <w:name w:val="heading 8"/>
    <w:basedOn w:val="21"/>
    <w:next w:val="a6"/>
    <w:link w:val="80"/>
    <w:qFormat/>
    <w:rsid w:val="00AB1396"/>
    <w:pPr>
      <w:outlineLvl w:val="7"/>
    </w:pPr>
  </w:style>
  <w:style w:type="paragraph" w:styleId="9">
    <w:name w:val="heading 9"/>
    <w:aliases w:val="פרטיכל"/>
    <w:basedOn w:val="a6"/>
    <w:next w:val="a6"/>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footer"/>
    <w:basedOn w:val="a6"/>
    <w:link w:val="ab"/>
    <w:rsid w:val="005E7F83"/>
    <w:pPr>
      <w:tabs>
        <w:tab w:val="center" w:pos="4153"/>
        <w:tab w:val="right" w:pos="8306"/>
      </w:tabs>
    </w:pPr>
  </w:style>
  <w:style w:type="character" w:styleId="ac">
    <w:name w:val="page number"/>
    <w:basedOn w:val="a7"/>
    <w:rsid w:val="005E7F83"/>
  </w:style>
  <w:style w:type="paragraph" w:styleId="ad">
    <w:name w:val="footnote text"/>
    <w:basedOn w:val="a6"/>
    <w:link w:val="ae"/>
    <w:rsid w:val="005E7F83"/>
    <w:rPr>
      <w:sz w:val="20"/>
      <w:szCs w:val="20"/>
    </w:rPr>
  </w:style>
  <w:style w:type="character" w:styleId="af">
    <w:name w:val="footnote reference"/>
    <w:rsid w:val="005E7F83"/>
    <w:rPr>
      <w:vertAlign w:val="superscript"/>
    </w:rPr>
  </w:style>
  <w:style w:type="paragraph" w:styleId="af0">
    <w:name w:val="Body Text"/>
    <w:basedOn w:val="a6"/>
    <w:link w:val="af1"/>
    <w:rsid w:val="008A0003"/>
    <w:rPr>
      <w:noProof/>
      <w:sz w:val="20"/>
      <w:szCs w:val="26"/>
      <w:lang w:eastAsia="he-IL"/>
    </w:rPr>
  </w:style>
  <w:style w:type="paragraph" w:styleId="af2">
    <w:name w:val="header"/>
    <w:basedOn w:val="a6"/>
    <w:link w:val="af3"/>
    <w:uiPriority w:val="99"/>
    <w:rsid w:val="00EF73E7"/>
    <w:pPr>
      <w:tabs>
        <w:tab w:val="center" w:pos="4153"/>
        <w:tab w:val="right" w:pos="8306"/>
      </w:tabs>
    </w:pPr>
  </w:style>
  <w:style w:type="paragraph" w:styleId="af4">
    <w:name w:val="Title"/>
    <w:aliases w:val="תואר"/>
    <w:basedOn w:val="6"/>
    <w:link w:val="16"/>
    <w:qFormat/>
    <w:rsid w:val="001F5944"/>
    <w:pPr>
      <w:spacing w:before="120" w:after="120"/>
    </w:pPr>
    <w:rPr>
      <w:rFonts w:asciiTheme="minorBidi" w:hAnsiTheme="minorBidi" w:cstheme="minorBidi"/>
      <w:sz w:val="40"/>
      <w:szCs w:val="32"/>
    </w:rPr>
  </w:style>
  <w:style w:type="character" w:customStyle="1" w:styleId="16">
    <w:name w:val="כותרת טקסט תו1"/>
    <w:aliases w:val="תואר תו"/>
    <w:link w:val="af4"/>
    <w:rsid w:val="001F5944"/>
    <w:rPr>
      <w:rFonts w:asciiTheme="minorBidi" w:hAnsiTheme="minorBidi" w:cstheme="minorBidi"/>
      <w:b/>
      <w:bCs/>
      <w:sz w:val="40"/>
      <w:szCs w:val="32"/>
      <w:u w:val="single"/>
    </w:rPr>
  </w:style>
  <w:style w:type="paragraph" w:customStyle="1" w:styleId="Memo">
    <w:name w:val="Memo"/>
    <w:basedOn w:val="a6"/>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6"/>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6"/>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6"/>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 w:val="0"/>
      <w:bCs w:val="0"/>
      <w:i w:val="0"/>
      <w:i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3">
    <w:name w:val="כותרת סעיף"/>
    <w:basedOn w:val="a6"/>
    <w:link w:val="af5"/>
    <w:rsid w:val="00F74413"/>
    <w:pPr>
      <w:numPr>
        <w:numId w:val="1"/>
      </w:numPr>
      <w:spacing w:before="240"/>
      <w:ind w:right="0"/>
    </w:pPr>
    <w:rPr>
      <w:rFonts w:ascii="Arial" w:hAnsi="Arial" w:cs="Arial"/>
      <w:b/>
      <w:bCs/>
      <w:color w:val="1B3461"/>
      <w:sz w:val="22"/>
      <w:szCs w:val="22"/>
    </w:rPr>
  </w:style>
  <w:style w:type="paragraph" w:customStyle="1" w:styleId="a4">
    <w:name w:val="טקסט סעיף"/>
    <w:basedOn w:val="a6"/>
    <w:link w:val="Char"/>
    <w:rsid w:val="00F74413"/>
    <w:pPr>
      <w:numPr>
        <w:ilvl w:val="1"/>
        <w:numId w:val="1"/>
      </w:numPr>
      <w:ind w:right="0"/>
    </w:pPr>
    <w:rPr>
      <w:rFonts w:ascii="Arial" w:hAnsi="Arial" w:cs="Arial"/>
      <w:sz w:val="22"/>
      <w:szCs w:val="22"/>
    </w:rPr>
  </w:style>
  <w:style w:type="paragraph" w:customStyle="1" w:styleId="a5">
    <w:name w:val="תת סעיף"/>
    <w:basedOn w:val="a6"/>
    <w:rsid w:val="00F74413"/>
    <w:pPr>
      <w:numPr>
        <w:ilvl w:val="2"/>
        <w:numId w:val="1"/>
      </w:numPr>
    </w:pPr>
    <w:rPr>
      <w:rFonts w:cs="Arial"/>
      <w:sz w:val="22"/>
      <w:szCs w:val="22"/>
    </w:rPr>
  </w:style>
  <w:style w:type="paragraph" w:customStyle="1" w:styleId="12">
    <w:name w:val="תת סעיף1"/>
    <w:basedOn w:val="a5"/>
    <w:rsid w:val="00F74413"/>
    <w:pPr>
      <w:numPr>
        <w:ilvl w:val="3"/>
      </w:numPr>
      <w:ind w:right="0"/>
    </w:pPr>
  </w:style>
  <w:style w:type="paragraph" w:customStyle="1" w:styleId="Char0">
    <w:name w:val="תו Char"/>
    <w:basedOn w:val="a6"/>
    <w:uiPriority w:val="99"/>
    <w:rsid w:val="00F74413"/>
    <w:pPr>
      <w:bidi w:val="0"/>
      <w:spacing w:after="160" w:line="240" w:lineRule="exact"/>
    </w:pPr>
    <w:rPr>
      <w:rFonts w:ascii="Verdana" w:hAnsi="Verdana" w:cs="FrankRuehl"/>
      <w:sz w:val="16"/>
      <w:szCs w:val="20"/>
      <w:lang w:bidi="ar-SA"/>
    </w:rPr>
  </w:style>
  <w:style w:type="table" w:customStyle="1" w:styleId="17">
    <w:name w:val="טקסט טבלה תחתונה1"/>
    <w:basedOn w:val="a8"/>
    <w:next w:val="a8"/>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6">
    <w:name w:val="Table Grid"/>
    <w:aliases w:val="טקסט טבלה תחתונה,שורות לחתימה"/>
    <w:basedOn w:val="a8"/>
    <w:uiPriority w:val="3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b">
    <w:name w:val="כותרת תחתונה תו"/>
    <w:link w:val="aa"/>
    <w:rsid w:val="00F56185"/>
    <w:rPr>
      <w:rFonts w:cs="Miriam"/>
      <w:sz w:val="24"/>
      <w:szCs w:val="24"/>
    </w:rPr>
  </w:style>
  <w:style w:type="numbering" w:customStyle="1" w:styleId="13">
    <w:name w:val="סגנון1"/>
    <w:rsid w:val="0080370B"/>
    <w:pPr>
      <w:numPr>
        <w:numId w:val="2"/>
      </w:numPr>
    </w:pPr>
  </w:style>
  <w:style w:type="character" w:styleId="af7">
    <w:name w:val="annotation reference"/>
    <w:uiPriority w:val="99"/>
    <w:rsid w:val="0084267E"/>
    <w:rPr>
      <w:sz w:val="16"/>
      <w:szCs w:val="16"/>
    </w:rPr>
  </w:style>
  <w:style w:type="paragraph" w:styleId="af8">
    <w:name w:val="annotation text"/>
    <w:basedOn w:val="a6"/>
    <w:link w:val="af9"/>
    <w:uiPriority w:val="99"/>
    <w:rsid w:val="0084267E"/>
    <w:rPr>
      <w:sz w:val="20"/>
      <w:szCs w:val="20"/>
    </w:rPr>
  </w:style>
  <w:style w:type="character" w:customStyle="1" w:styleId="af9">
    <w:name w:val="טקסט הערה תו"/>
    <w:link w:val="af8"/>
    <w:uiPriority w:val="99"/>
    <w:rsid w:val="0084267E"/>
    <w:rPr>
      <w:rFonts w:cs="Miriam"/>
    </w:rPr>
  </w:style>
  <w:style w:type="paragraph" w:styleId="afa">
    <w:name w:val="annotation subject"/>
    <w:basedOn w:val="af8"/>
    <w:next w:val="af8"/>
    <w:link w:val="afb"/>
    <w:rsid w:val="0084267E"/>
    <w:rPr>
      <w:b/>
      <w:bCs/>
    </w:rPr>
  </w:style>
  <w:style w:type="character" w:customStyle="1" w:styleId="afb">
    <w:name w:val="נושא הערה תו"/>
    <w:link w:val="afa"/>
    <w:rsid w:val="0084267E"/>
    <w:rPr>
      <w:rFonts w:cs="Miriam"/>
      <w:b/>
      <w:bCs/>
    </w:rPr>
  </w:style>
  <w:style w:type="paragraph" w:styleId="afc">
    <w:name w:val="Balloon Text"/>
    <w:basedOn w:val="a6"/>
    <w:link w:val="afd"/>
    <w:uiPriority w:val="99"/>
    <w:rsid w:val="0084267E"/>
    <w:rPr>
      <w:rFonts w:ascii="Tahoma" w:hAnsi="Tahoma" w:cs="Tahoma"/>
      <w:sz w:val="16"/>
      <w:szCs w:val="16"/>
    </w:rPr>
  </w:style>
  <w:style w:type="character" w:customStyle="1" w:styleId="afd">
    <w:name w:val="טקסט בלונים תו"/>
    <w:link w:val="afc"/>
    <w:rsid w:val="0084267E"/>
    <w:rPr>
      <w:rFonts w:ascii="Tahoma" w:hAnsi="Tahoma" w:cs="Tahoma"/>
      <w:sz w:val="16"/>
      <w:szCs w:val="16"/>
    </w:rPr>
  </w:style>
  <w:style w:type="paragraph" w:styleId="afe">
    <w:name w:val="List Paragraph"/>
    <w:aliases w:val="Bullet List,FooterText,LP1,Paragraphe de liste1,lp1,numbered,x.x.x.x,מכרזים - טקסט סעיפים,מפרט פירוט סעיפים,נספח 2 מתוקן,פיסקת bullets,פיסקת רשימה11"/>
    <w:basedOn w:val="a6"/>
    <w:link w:val="aff"/>
    <w:uiPriority w:val="34"/>
    <w:qFormat/>
    <w:rsid w:val="00C12941"/>
    <w:pPr>
      <w:ind w:left="720"/>
    </w:pPr>
  </w:style>
  <w:style w:type="character" w:customStyle="1" w:styleId="15">
    <w:name w:val="כותרת 1 תו"/>
    <w:aliases w:val="רמה 1 תו"/>
    <w:link w:val="14"/>
    <w:rsid w:val="00A54909"/>
    <w:rPr>
      <w:rFonts w:ascii="Times New (W1)" w:hAnsi="Times New (W1)"/>
      <w:bCs/>
      <w:szCs w:val="28"/>
      <w:u w:val="single"/>
    </w:rPr>
  </w:style>
  <w:style w:type="paragraph" w:customStyle="1" w:styleId="aff0">
    <w:name w:val="כותרת טבלת נספחים"/>
    <w:basedOn w:val="a6"/>
    <w:rsid w:val="00A24F65"/>
    <w:pPr>
      <w:jc w:val="center"/>
    </w:pPr>
    <w:rPr>
      <w:rFonts w:ascii="Arial" w:hAnsi="Arial" w:cs="Arial"/>
      <w:b/>
      <w:color w:val="1B3461"/>
      <w:sz w:val="28"/>
      <w:szCs w:val="22"/>
    </w:rPr>
  </w:style>
  <w:style w:type="table" w:styleId="-1">
    <w:name w:val="Table 3D effects 1"/>
    <w:basedOn w:val="a8"/>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8"/>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e">
    <w:name w:val="טקסט הערת שוליים תו"/>
    <w:link w:val="ad"/>
    <w:uiPriority w:val="99"/>
    <w:rsid w:val="000C5655"/>
    <w:rPr>
      <w:rFonts w:cs="Miriam"/>
    </w:rPr>
  </w:style>
  <w:style w:type="paragraph" w:styleId="TOC1">
    <w:name w:val="toc 1"/>
    <w:basedOn w:val="a6"/>
    <w:next w:val="a6"/>
    <w:autoRedefine/>
    <w:uiPriority w:val="39"/>
    <w:qFormat/>
    <w:rsid w:val="00CA52EE"/>
    <w:pPr>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f">
    <w:name w:val="פיסקת רשימה תו"/>
    <w:aliases w:val="Bullet List תו,FooterText תו,LP1 תו,Paragraphe de liste1 תו,lp1 תו,numbered תו,x.x.x.x תו,מכרזים - טקסט סעיפים תו,מפרט פירוט סעיפים תו,נספח 2 מתוקן תו,פיסקת bullets תו,פיסקת רשימה11 תו"/>
    <w:link w:val="afe"/>
    <w:uiPriority w:val="34"/>
    <w:locked/>
    <w:rsid w:val="00C12941"/>
  </w:style>
  <w:style w:type="paragraph" w:styleId="aff1">
    <w:name w:val="TOC Heading"/>
    <w:basedOn w:val="14"/>
    <w:next w:val="a6"/>
    <w:uiPriority w:val="39"/>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6"/>
    <w:next w:val="a6"/>
    <w:autoRedefine/>
    <w:uiPriority w:val="39"/>
    <w:qFormat/>
    <w:rsid w:val="0061749D"/>
    <w:pPr>
      <w:spacing w:before="120"/>
      <w:ind w:left="240"/>
      <w:jc w:val="left"/>
    </w:pPr>
    <w:rPr>
      <w:rFonts w:cstheme="minorHAnsi"/>
      <w:b/>
      <w:bCs/>
      <w:sz w:val="22"/>
      <w:szCs w:val="22"/>
    </w:rPr>
  </w:style>
  <w:style w:type="character" w:customStyle="1" w:styleId="23">
    <w:name w:val="כותרת 2 תו"/>
    <w:link w:val="21"/>
    <w:rsid w:val="00A54909"/>
    <w:rPr>
      <w:rFonts w:asciiTheme="minorBidi" w:hAnsiTheme="minorBidi" w:cstheme="minorBidi"/>
      <w:u w:val="single"/>
    </w:rPr>
  </w:style>
  <w:style w:type="character" w:customStyle="1" w:styleId="31">
    <w:name w:val="כותרת 3 תו"/>
    <w:link w:val="30"/>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2">
    <w:name w:val="Block Text"/>
    <w:basedOn w:val="a6"/>
    <w:rsid w:val="004F379F"/>
    <w:pPr>
      <w:ind w:left="992"/>
    </w:pPr>
    <w:rPr>
      <w:rFonts w:ascii="Arial" w:hAnsi="Arial" w:cs="Arial"/>
      <w:noProof/>
      <w:lang w:eastAsia="he-IL"/>
    </w:rPr>
  </w:style>
  <w:style w:type="paragraph" w:customStyle="1" w:styleId="32">
    <w:name w:val="פסקה3"/>
    <w:basedOn w:val="a6"/>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6"/>
    <w:rsid w:val="004F379F"/>
    <w:pPr>
      <w:spacing w:before="120" w:line="320" w:lineRule="exact"/>
      <w:ind w:left="795"/>
    </w:pPr>
    <w:rPr>
      <w:sz w:val="22"/>
    </w:rPr>
  </w:style>
  <w:style w:type="paragraph" w:customStyle="1" w:styleId="Style12ptBefore05">
    <w:name w:val="Style 12 pt Before:  0.5&quot;"/>
    <w:basedOn w:val="a6"/>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6"/>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6"/>
    <w:rsid w:val="004F379F"/>
    <w:pPr>
      <w:spacing w:after="120"/>
    </w:pPr>
    <w:rPr>
      <w:rFonts w:ascii="Arial" w:hAnsi="Arial" w:cs="Arial"/>
      <w:sz w:val="22"/>
      <w:szCs w:val="22"/>
      <w:lang w:eastAsia="he-IL"/>
    </w:rPr>
  </w:style>
  <w:style w:type="paragraph" w:customStyle="1" w:styleId="Normal10">
    <w:name w:val="Normal1"/>
    <w:basedOn w:val="a6"/>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3">
    <w:name w:val="table of figures"/>
    <w:basedOn w:val="HNormal"/>
    <w:next w:val="HNormal"/>
    <w:uiPriority w:val="99"/>
    <w:rsid w:val="004F379F"/>
    <w:pPr>
      <w:tabs>
        <w:tab w:val="left" w:pos="576"/>
        <w:tab w:val="left" w:leader="dot" w:pos="7920"/>
      </w:tabs>
      <w:ind w:left="288"/>
    </w:pPr>
  </w:style>
  <w:style w:type="paragraph" w:styleId="aff4">
    <w:name w:val="caption"/>
    <w:basedOn w:val="a6"/>
    <w:next w:val="a6"/>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6"/>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1"/>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6"/>
    <w:link w:val="Style2Char"/>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6"/>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6"/>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4">
    <w:name w:val="List Bullet 2"/>
    <w:basedOn w:val="a6"/>
    <w:autoRedefine/>
    <w:rsid w:val="004F379F"/>
    <w:pPr>
      <w:tabs>
        <w:tab w:val="num" w:pos="643"/>
      </w:tabs>
      <w:spacing w:after="120"/>
      <w:ind w:left="643" w:hanging="360"/>
    </w:pPr>
    <w:rPr>
      <w:rFonts w:ascii="Arial" w:hAnsi="Arial" w:cs="Arial"/>
      <w:sz w:val="22"/>
      <w:szCs w:val="22"/>
      <w:lang w:eastAsia="he-IL"/>
    </w:rPr>
  </w:style>
  <w:style w:type="paragraph" w:styleId="aff5">
    <w:name w:val="List Bullet"/>
    <w:basedOn w:val="a6"/>
    <w:autoRedefine/>
    <w:rsid w:val="004F379F"/>
    <w:pPr>
      <w:tabs>
        <w:tab w:val="num" w:pos="360"/>
      </w:tabs>
      <w:spacing w:after="120"/>
      <w:ind w:left="360" w:hanging="360"/>
    </w:pPr>
    <w:rPr>
      <w:rFonts w:ascii="Arial" w:hAnsi="Arial" w:cs="Arial"/>
      <w:sz w:val="22"/>
      <w:szCs w:val="22"/>
      <w:lang w:eastAsia="he-IL"/>
    </w:rPr>
  </w:style>
  <w:style w:type="paragraph" w:styleId="34">
    <w:name w:val="List Bullet 3"/>
    <w:basedOn w:val="a6"/>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6"/>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6"/>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6"/>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6"/>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6"/>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6"/>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6"/>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6"/>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5">
    <w:name w:val="Body Text 3"/>
    <w:basedOn w:val="a6"/>
    <w:link w:val="36"/>
    <w:uiPriority w:val="99"/>
    <w:rsid w:val="004F379F"/>
    <w:pPr>
      <w:tabs>
        <w:tab w:val="left" w:pos="1200"/>
      </w:tabs>
      <w:spacing w:line="240" w:lineRule="atLeast"/>
    </w:pPr>
    <w:rPr>
      <w:rFonts w:ascii="Courier" w:cs="Levenim MT"/>
      <w:snapToGrid w:val="0"/>
      <w:szCs w:val="20"/>
      <w:lang w:eastAsia="he-IL"/>
    </w:rPr>
  </w:style>
  <w:style w:type="character" w:customStyle="1" w:styleId="36">
    <w:name w:val="גוף טקסט 3 תו"/>
    <w:link w:val="35"/>
    <w:uiPriority w:val="99"/>
    <w:rsid w:val="004F379F"/>
    <w:rPr>
      <w:rFonts w:ascii="Courier" w:cs="Levenim MT"/>
      <w:snapToGrid w:val="0"/>
      <w:szCs w:val="20"/>
      <w:lang w:eastAsia="he-IL"/>
    </w:rPr>
  </w:style>
  <w:style w:type="paragraph" w:customStyle="1" w:styleId="DataItem">
    <w:name w:val="DataItem"/>
    <w:basedOn w:val="a6"/>
    <w:rsid w:val="004F379F"/>
    <w:pPr>
      <w:spacing w:before="120" w:line="320" w:lineRule="exact"/>
    </w:pPr>
    <w:rPr>
      <w:sz w:val="22"/>
      <w:lang w:eastAsia="he-IL"/>
    </w:rPr>
  </w:style>
  <w:style w:type="paragraph" w:customStyle="1" w:styleId="DataItemB">
    <w:name w:val="DataItemB"/>
    <w:basedOn w:val="a6"/>
    <w:rsid w:val="004F379F"/>
    <w:pPr>
      <w:spacing w:before="120" w:line="320" w:lineRule="exact"/>
    </w:pPr>
    <w:rPr>
      <w:b/>
      <w:bCs/>
      <w:sz w:val="22"/>
      <w:lang w:eastAsia="he-IL"/>
    </w:rPr>
  </w:style>
  <w:style w:type="paragraph" w:customStyle="1" w:styleId="ind3">
    <w:name w:val="ind3"/>
    <w:basedOn w:val="a6"/>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6"/>
    <w:rsid w:val="004F379F"/>
    <w:pPr>
      <w:ind w:left="851"/>
    </w:pPr>
  </w:style>
  <w:style w:type="paragraph" w:customStyle="1" w:styleId="25">
    <w:name w:val="כותרת אסתר 2"/>
    <w:basedOn w:val="a6"/>
    <w:rsid w:val="004F379F"/>
    <w:pPr>
      <w:tabs>
        <w:tab w:val="num" w:pos="720"/>
      </w:tabs>
      <w:spacing w:after="240"/>
    </w:pPr>
    <w:rPr>
      <w:rFonts w:cs="Levenim MT"/>
      <w:bCs/>
      <w:snapToGrid w:val="0"/>
      <w:sz w:val="20"/>
      <w:szCs w:val="20"/>
      <w:u w:val="single"/>
      <w:lang w:eastAsia="he-IL"/>
    </w:rPr>
  </w:style>
  <w:style w:type="paragraph" w:styleId="TOC3">
    <w:name w:val="toc 3"/>
    <w:basedOn w:val="a6"/>
    <w:next w:val="a6"/>
    <w:autoRedefine/>
    <w:uiPriority w:val="39"/>
    <w:rsid w:val="00522A82"/>
    <w:pPr>
      <w:ind w:left="480"/>
      <w:jc w:val="left"/>
    </w:pPr>
    <w:rPr>
      <w:rFonts w:cstheme="minorHAnsi"/>
      <w:sz w:val="20"/>
      <w:szCs w:val="20"/>
    </w:rPr>
  </w:style>
  <w:style w:type="paragraph" w:styleId="TOC4">
    <w:name w:val="toc 4"/>
    <w:basedOn w:val="a6"/>
    <w:next w:val="a6"/>
    <w:autoRedefine/>
    <w:uiPriority w:val="39"/>
    <w:rsid w:val="00CC0D01"/>
    <w:pPr>
      <w:ind w:left="720"/>
      <w:jc w:val="left"/>
    </w:pPr>
    <w:rPr>
      <w:rFonts w:cstheme="minorHAnsi"/>
      <w:sz w:val="20"/>
      <w:szCs w:val="20"/>
    </w:rPr>
  </w:style>
  <w:style w:type="paragraph" w:styleId="TOC5">
    <w:name w:val="toc 5"/>
    <w:basedOn w:val="a6"/>
    <w:next w:val="a6"/>
    <w:autoRedefine/>
    <w:uiPriority w:val="39"/>
    <w:rsid w:val="004F379F"/>
    <w:pPr>
      <w:ind w:left="960"/>
      <w:jc w:val="left"/>
    </w:pPr>
    <w:rPr>
      <w:rFonts w:cstheme="minorHAnsi"/>
      <w:sz w:val="20"/>
      <w:szCs w:val="20"/>
    </w:rPr>
  </w:style>
  <w:style w:type="paragraph" w:styleId="TOC6">
    <w:name w:val="toc 6"/>
    <w:basedOn w:val="a6"/>
    <w:next w:val="a6"/>
    <w:autoRedefine/>
    <w:uiPriority w:val="39"/>
    <w:rsid w:val="004F379F"/>
    <w:pPr>
      <w:ind w:left="1200"/>
      <w:jc w:val="left"/>
    </w:pPr>
    <w:rPr>
      <w:rFonts w:cstheme="minorHAnsi"/>
      <w:sz w:val="20"/>
      <w:szCs w:val="20"/>
    </w:rPr>
  </w:style>
  <w:style w:type="paragraph" w:styleId="TOC7">
    <w:name w:val="toc 7"/>
    <w:basedOn w:val="a6"/>
    <w:next w:val="a6"/>
    <w:autoRedefine/>
    <w:uiPriority w:val="39"/>
    <w:rsid w:val="004F379F"/>
    <w:pPr>
      <w:ind w:left="1440"/>
      <w:jc w:val="left"/>
    </w:pPr>
    <w:rPr>
      <w:rFonts w:cstheme="minorHAnsi"/>
      <w:sz w:val="20"/>
      <w:szCs w:val="20"/>
    </w:rPr>
  </w:style>
  <w:style w:type="paragraph" w:styleId="TOC8">
    <w:name w:val="toc 8"/>
    <w:basedOn w:val="a6"/>
    <w:next w:val="a6"/>
    <w:autoRedefine/>
    <w:uiPriority w:val="39"/>
    <w:rsid w:val="004F379F"/>
    <w:pPr>
      <w:ind w:left="1680"/>
      <w:jc w:val="left"/>
    </w:pPr>
    <w:rPr>
      <w:rFonts w:cstheme="minorHAnsi"/>
      <w:sz w:val="20"/>
      <w:szCs w:val="20"/>
    </w:rPr>
  </w:style>
  <w:style w:type="paragraph" w:styleId="TOC9">
    <w:name w:val="toc 9"/>
    <w:basedOn w:val="a6"/>
    <w:next w:val="a6"/>
    <w:autoRedefine/>
    <w:uiPriority w:val="39"/>
    <w:rsid w:val="004F379F"/>
    <w:pPr>
      <w:ind w:left="1920"/>
      <w:jc w:val="left"/>
    </w:pPr>
    <w:rPr>
      <w:rFonts w:cstheme="minorHAnsi"/>
      <w:sz w:val="20"/>
      <w:szCs w:val="20"/>
    </w:rPr>
  </w:style>
  <w:style w:type="paragraph" w:styleId="26">
    <w:name w:val="Body Text Indent 2"/>
    <w:basedOn w:val="a6"/>
    <w:link w:val="27"/>
    <w:rsid w:val="004F379F"/>
    <w:pPr>
      <w:spacing w:after="120" w:line="480" w:lineRule="auto"/>
      <w:ind w:left="360"/>
    </w:pPr>
    <w:rPr>
      <w:lang w:eastAsia="he-IL"/>
    </w:rPr>
  </w:style>
  <w:style w:type="character" w:customStyle="1" w:styleId="27">
    <w:name w:val="כניסה בגוף טקסט 2 תו"/>
    <w:link w:val="26"/>
    <w:rsid w:val="004F379F"/>
    <w:rPr>
      <w:lang w:eastAsia="he-IL"/>
    </w:rPr>
  </w:style>
  <w:style w:type="paragraph" w:styleId="37">
    <w:name w:val="Body Text Indent 3"/>
    <w:basedOn w:val="a6"/>
    <w:link w:val="38"/>
    <w:rsid w:val="004F379F"/>
    <w:pPr>
      <w:spacing w:after="120"/>
      <w:ind w:left="360"/>
    </w:pPr>
    <w:rPr>
      <w:sz w:val="16"/>
      <w:szCs w:val="16"/>
      <w:lang w:eastAsia="he-IL"/>
    </w:rPr>
  </w:style>
  <w:style w:type="character" w:customStyle="1" w:styleId="38">
    <w:name w:val="כניסה בגוף טקסט 3 תו"/>
    <w:link w:val="37"/>
    <w:rsid w:val="004F379F"/>
    <w:rPr>
      <w:sz w:val="16"/>
      <w:szCs w:val="16"/>
      <w:lang w:eastAsia="he-IL"/>
    </w:rPr>
  </w:style>
  <w:style w:type="paragraph" w:customStyle="1" w:styleId="text1">
    <w:name w:val="text 1"/>
    <w:basedOn w:val="a6"/>
    <w:rsid w:val="004F379F"/>
    <w:pPr>
      <w:ind w:left="567"/>
    </w:pPr>
    <w:rPr>
      <w:sz w:val="22"/>
    </w:rPr>
  </w:style>
  <w:style w:type="paragraph" w:customStyle="1" w:styleId="text2">
    <w:name w:val="text 2"/>
    <w:basedOn w:val="a6"/>
    <w:rsid w:val="004F379F"/>
    <w:pPr>
      <w:ind w:left="1134"/>
    </w:pPr>
    <w:rPr>
      <w:sz w:val="22"/>
    </w:rPr>
  </w:style>
  <w:style w:type="character" w:styleId="aff6">
    <w:name w:val="line number"/>
    <w:rsid w:val="004F379F"/>
  </w:style>
  <w:style w:type="paragraph" w:customStyle="1" w:styleId="text3">
    <w:name w:val="text 3"/>
    <w:basedOn w:val="a6"/>
    <w:rsid w:val="004F379F"/>
    <w:pPr>
      <w:ind w:left="1956"/>
    </w:pPr>
    <w:rPr>
      <w:sz w:val="22"/>
    </w:rPr>
  </w:style>
  <w:style w:type="paragraph" w:customStyle="1" w:styleId="text4">
    <w:name w:val="text 4"/>
    <w:basedOn w:val="a6"/>
    <w:rsid w:val="004F379F"/>
    <w:pPr>
      <w:ind w:left="2807"/>
    </w:pPr>
    <w:rPr>
      <w:sz w:val="22"/>
    </w:rPr>
  </w:style>
  <w:style w:type="paragraph" w:customStyle="1" w:styleId="text5">
    <w:name w:val="text 5"/>
    <w:basedOn w:val="a6"/>
    <w:rsid w:val="004F379F"/>
    <w:pPr>
      <w:ind w:left="3799"/>
    </w:pPr>
    <w:rPr>
      <w:sz w:val="22"/>
    </w:rPr>
  </w:style>
  <w:style w:type="paragraph" w:styleId="aff7">
    <w:name w:val="Quote"/>
    <w:basedOn w:val="a6"/>
    <w:link w:val="aff8"/>
    <w:uiPriority w:val="29"/>
    <w:qFormat/>
    <w:rsid w:val="004F379F"/>
    <w:pPr>
      <w:spacing w:line="280" w:lineRule="exact"/>
      <w:ind w:left="1701" w:right="851"/>
    </w:pPr>
    <w:rPr>
      <w:sz w:val="22"/>
    </w:rPr>
  </w:style>
  <w:style w:type="character" w:customStyle="1" w:styleId="aff8">
    <w:name w:val="ציטוט תו"/>
    <w:link w:val="aff7"/>
    <w:uiPriority w:val="29"/>
    <w:rsid w:val="004F379F"/>
    <w:rPr>
      <w:sz w:val="22"/>
    </w:rPr>
  </w:style>
  <w:style w:type="paragraph" w:customStyle="1" w:styleId="11">
    <w:name w:val="רשימה_1"/>
    <w:basedOn w:val="a6"/>
    <w:next w:val="a6"/>
    <w:rsid w:val="004F379F"/>
    <w:pPr>
      <w:numPr>
        <w:numId w:val="5"/>
      </w:numPr>
      <w:tabs>
        <w:tab w:val="left" w:pos="567"/>
      </w:tabs>
    </w:pPr>
    <w:rPr>
      <w:b/>
      <w:bCs/>
      <w:sz w:val="22"/>
    </w:rPr>
  </w:style>
  <w:style w:type="paragraph" w:customStyle="1" w:styleId="a2">
    <w:name w:val="רשימה_א"/>
    <w:basedOn w:val="a6"/>
    <w:rsid w:val="004F379F"/>
    <w:pPr>
      <w:numPr>
        <w:numId w:val="6"/>
      </w:numPr>
      <w:ind w:right="0"/>
    </w:pPr>
    <w:rPr>
      <w:sz w:val="22"/>
    </w:rPr>
  </w:style>
  <w:style w:type="paragraph" w:customStyle="1" w:styleId="Text10">
    <w:name w:val="Text1"/>
    <w:basedOn w:val="14"/>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6"/>
    <w:rsid w:val="004F379F"/>
    <w:pPr>
      <w:keepLines/>
      <w:bidi w:val="0"/>
      <w:jc w:val="right"/>
    </w:pPr>
    <w:rPr>
      <w:rFonts w:ascii="Arial" w:hAnsi="Arial"/>
      <w:sz w:val="22"/>
      <w:lang w:eastAsia="he-IL"/>
    </w:rPr>
  </w:style>
  <w:style w:type="paragraph" w:styleId="aff9">
    <w:name w:val="Body Text Indent"/>
    <w:basedOn w:val="a6"/>
    <w:link w:val="affa"/>
    <w:rsid w:val="004F379F"/>
    <w:pPr>
      <w:ind w:left="283"/>
    </w:pPr>
    <w:rPr>
      <w:sz w:val="22"/>
    </w:rPr>
  </w:style>
  <w:style w:type="character" w:customStyle="1" w:styleId="affa">
    <w:name w:val="כניסה בגוף טקסט תו"/>
    <w:link w:val="aff9"/>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b">
    <w:name w:val="תו"/>
    <w:basedOn w:val="a6"/>
    <w:rsid w:val="004F379F"/>
    <w:pPr>
      <w:bidi w:val="0"/>
      <w:spacing w:after="160" w:line="240" w:lineRule="exact"/>
    </w:pPr>
    <w:rPr>
      <w:rFonts w:ascii="Verdana" w:hAnsi="Verdana" w:cs="FrankRuehl"/>
      <w:sz w:val="16"/>
      <w:szCs w:val="20"/>
      <w:lang w:bidi="ar-SA"/>
    </w:rPr>
  </w:style>
  <w:style w:type="paragraph" w:styleId="28">
    <w:name w:val="Body Text 2"/>
    <w:basedOn w:val="a6"/>
    <w:link w:val="29"/>
    <w:rsid w:val="004F379F"/>
    <w:rPr>
      <w:b/>
      <w:bCs/>
      <w:sz w:val="20"/>
      <w:lang w:eastAsia="he-IL"/>
    </w:rPr>
  </w:style>
  <w:style w:type="character" w:customStyle="1" w:styleId="29">
    <w:name w:val="גוף טקסט 2 תו"/>
    <w:link w:val="28"/>
    <w:rsid w:val="004F379F"/>
    <w:rPr>
      <w:b/>
      <w:bCs/>
      <w:sz w:val="20"/>
      <w:lang w:eastAsia="he-IL"/>
    </w:rPr>
  </w:style>
  <w:style w:type="paragraph" w:customStyle="1" w:styleId="affc">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6"/>
    <w:link w:val="NormalWeb0"/>
    <w:uiPriority w:val="99"/>
    <w:qFormat/>
    <w:rsid w:val="004F379F"/>
    <w:rPr>
      <w:rFonts w:cs="Times New Roman"/>
    </w:rPr>
  </w:style>
  <w:style w:type="paragraph" w:styleId="affd">
    <w:name w:val="Document Map"/>
    <w:basedOn w:val="a6"/>
    <w:link w:val="affe"/>
    <w:rsid w:val="004F379F"/>
    <w:pPr>
      <w:shd w:val="clear" w:color="auto" w:fill="000080"/>
    </w:pPr>
    <w:rPr>
      <w:rFonts w:ascii="Tahoma" w:hAnsi="Tahoma" w:cs="Tahoma"/>
      <w:sz w:val="20"/>
      <w:szCs w:val="20"/>
    </w:rPr>
  </w:style>
  <w:style w:type="character" w:customStyle="1" w:styleId="affe">
    <w:name w:val="מפת מסמך תו"/>
    <w:link w:val="affd"/>
    <w:rsid w:val="004F379F"/>
    <w:rPr>
      <w:rFonts w:ascii="Tahoma" w:hAnsi="Tahoma" w:cs="Tahoma"/>
      <w:sz w:val="20"/>
      <w:szCs w:val="20"/>
      <w:shd w:val="clear" w:color="auto" w:fill="000080"/>
    </w:rPr>
  </w:style>
  <w:style w:type="character" w:customStyle="1" w:styleId="Char">
    <w:name w:val="טקסט סעיף Char"/>
    <w:link w:val="a4"/>
    <w:rsid w:val="004F379F"/>
    <w:rPr>
      <w:rFonts w:ascii="Arial" w:hAnsi="Arial" w:cs="Arial"/>
      <w:sz w:val="22"/>
      <w:szCs w:val="22"/>
    </w:rPr>
  </w:style>
  <w:style w:type="paragraph" w:customStyle="1" w:styleId="afff">
    <w:name w:val="שם הוראה"/>
    <w:basedOn w:val="a6"/>
    <w:rsid w:val="004F379F"/>
    <w:rPr>
      <w:rFonts w:ascii="Arial" w:hAnsi="Arial" w:cs="Arial"/>
      <w:b/>
      <w:bCs/>
      <w:color w:val="FFFFFF"/>
      <w:sz w:val="28"/>
      <w:szCs w:val="28"/>
    </w:rPr>
  </w:style>
  <w:style w:type="paragraph" w:customStyle="1" w:styleId="afff0">
    <w:name w:val="טקסט רץ טבלה עליונה"/>
    <w:basedOn w:val="a6"/>
    <w:rsid w:val="004F379F"/>
    <w:rPr>
      <w:rFonts w:ascii="Arial" w:hAnsi="Arial" w:cs="Arial"/>
      <w:sz w:val="20"/>
      <w:szCs w:val="20"/>
    </w:rPr>
  </w:style>
  <w:style w:type="table" w:styleId="afff1">
    <w:name w:val="Table Elegant"/>
    <w:basedOn w:val="a8"/>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8">
    <w:name w:val="תו1"/>
    <w:basedOn w:val="a6"/>
    <w:rsid w:val="004F379F"/>
    <w:pPr>
      <w:bidi w:val="0"/>
      <w:spacing w:after="160" w:line="240" w:lineRule="exact"/>
    </w:pPr>
    <w:rPr>
      <w:rFonts w:ascii="Verdana" w:hAnsi="Verdana" w:cs="FrankRuehl"/>
      <w:sz w:val="16"/>
      <w:szCs w:val="20"/>
      <w:lang w:bidi="ar-SA"/>
    </w:rPr>
  </w:style>
  <w:style w:type="character" w:styleId="afff2">
    <w:name w:val="Strong"/>
    <w:qFormat/>
    <w:rsid w:val="004F379F"/>
    <w:rPr>
      <w:b/>
      <w:bCs/>
    </w:rPr>
  </w:style>
  <w:style w:type="paragraph" w:customStyle="1" w:styleId="afff3">
    <w:name w:val="מדורג"/>
    <w:basedOn w:val="a6"/>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4">
    <w:name w:val="היסט כפול"/>
    <w:basedOn w:val="a6"/>
    <w:next w:val="a6"/>
    <w:rsid w:val="004F379F"/>
    <w:pPr>
      <w:tabs>
        <w:tab w:val="left" w:pos="680"/>
      </w:tabs>
      <w:autoSpaceDN w:val="0"/>
      <w:ind w:left="1134" w:hanging="1134"/>
    </w:pPr>
    <w:rPr>
      <w:sz w:val="20"/>
      <w:lang w:eastAsia="he-IL"/>
    </w:rPr>
  </w:style>
  <w:style w:type="paragraph" w:customStyle="1" w:styleId="19">
    <w:name w:val="היסט כפול 1"/>
    <w:basedOn w:val="afff4"/>
    <w:next w:val="a6"/>
    <w:rsid w:val="004F379F"/>
    <w:pPr>
      <w:tabs>
        <w:tab w:val="left" w:pos="1134"/>
      </w:tabs>
      <w:ind w:left="1418" w:hanging="1418"/>
    </w:pPr>
  </w:style>
  <w:style w:type="paragraph" w:customStyle="1" w:styleId="211111">
    <w:name w:val="תת סעיף2 1.1.1.1.1"/>
    <w:basedOn w:val="12"/>
    <w:uiPriority w:val="99"/>
    <w:rsid w:val="004F379F"/>
    <w:pPr>
      <w:numPr>
        <w:ilvl w:val="0"/>
        <w:numId w:val="0"/>
      </w:numPr>
      <w:tabs>
        <w:tab w:val="num" w:pos="2700"/>
      </w:tabs>
      <w:ind w:left="3969" w:right="0" w:hanging="1134"/>
    </w:pPr>
  </w:style>
  <w:style w:type="paragraph" w:customStyle="1" w:styleId="TableHead">
    <w:name w:val="TableHead"/>
    <w:basedOn w:val="a6"/>
    <w:rsid w:val="004F379F"/>
    <w:pPr>
      <w:spacing w:before="120" w:after="120" w:line="320" w:lineRule="exact"/>
      <w:jc w:val="center"/>
    </w:pPr>
    <w:rPr>
      <w:b/>
      <w:bCs/>
      <w:sz w:val="22"/>
      <w:lang w:eastAsia="he-IL"/>
    </w:rPr>
  </w:style>
  <w:style w:type="paragraph" w:customStyle="1" w:styleId="Normal7">
    <w:name w:val="Normal7"/>
    <w:basedOn w:val="a6"/>
    <w:rsid w:val="004F379F"/>
    <w:pPr>
      <w:spacing w:before="120" w:line="320" w:lineRule="exact"/>
    </w:pPr>
    <w:rPr>
      <w:sz w:val="22"/>
      <w:lang w:eastAsia="he-IL"/>
    </w:rPr>
  </w:style>
  <w:style w:type="paragraph" w:customStyle="1" w:styleId="AlphaList2">
    <w:name w:val="Alpha List 2"/>
    <w:basedOn w:val="a6"/>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4"/>
    <w:next w:val="Hnormal1"/>
    <w:rsid w:val="004F379F"/>
    <w:pPr>
      <w:pageBreakBefore/>
    </w:pPr>
    <w:rPr>
      <w:rFonts w:ascii="David" w:hAnsi="David"/>
      <w:sz w:val="28"/>
    </w:rPr>
  </w:style>
  <w:style w:type="paragraph" w:customStyle="1" w:styleId="-0">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a">
    <w:name w:val="סגנון2"/>
    <w:basedOn w:val="a6"/>
    <w:link w:val="2b"/>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6"/>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0">
    <w:name w:val="Char תו Char תו"/>
    <w:basedOn w:val="a6"/>
    <w:rsid w:val="004F379F"/>
    <w:pPr>
      <w:bidi w:val="0"/>
      <w:spacing w:after="160" w:line="240" w:lineRule="exact"/>
    </w:pPr>
    <w:rPr>
      <w:rFonts w:ascii="Verdana" w:hAnsi="Verdana" w:cs="FrankRuehl"/>
      <w:sz w:val="16"/>
      <w:szCs w:val="20"/>
      <w:lang w:bidi="ar-SA"/>
    </w:rPr>
  </w:style>
  <w:style w:type="character" w:customStyle="1" w:styleId="afff5">
    <w:name w:val="חתימת דואר אלקטרוני תו"/>
    <w:link w:val="afff6"/>
    <w:rsid w:val="004F379F"/>
    <w:rPr>
      <w:rFonts w:ascii="Calibri" w:hAnsi="Calibri"/>
    </w:rPr>
  </w:style>
  <w:style w:type="paragraph" w:styleId="afff6">
    <w:name w:val="E-mail Signature"/>
    <w:basedOn w:val="a6"/>
    <w:link w:val="afff5"/>
    <w:rsid w:val="004F379F"/>
    <w:rPr>
      <w:rFonts w:ascii="Calibri" w:hAnsi="Calibri"/>
    </w:rPr>
  </w:style>
  <w:style w:type="character" w:customStyle="1" w:styleId="1a">
    <w:name w:val="חתימת דואר אלקטרוני תו1"/>
    <w:basedOn w:val="a7"/>
    <w:rsid w:val="004F379F"/>
  </w:style>
  <w:style w:type="paragraph" w:customStyle="1" w:styleId="msolistparagraph0">
    <w:name w:val="msolistparagraph"/>
    <w:basedOn w:val="a6"/>
    <w:rsid w:val="004F379F"/>
    <w:pPr>
      <w:spacing w:after="200" w:line="276" w:lineRule="auto"/>
      <w:ind w:left="720"/>
    </w:pPr>
    <w:rPr>
      <w:rFonts w:ascii="Calibri" w:hAnsi="Calibri" w:cs="Times New Roman"/>
      <w:sz w:val="22"/>
      <w:szCs w:val="22"/>
    </w:rPr>
  </w:style>
  <w:style w:type="paragraph" w:customStyle="1" w:styleId="hnormal2">
    <w:name w:val="hnormal"/>
    <w:basedOn w:val="a6"/>
    <w:uiPriority w:val="99"/>
    <w:rsid w:val="004F379F"/>
    <w:pPr>
      <w:spacing w:after="120"/>
    </w:pPr>
    <w:rPr>
      <w:rFonts w:cs="Times New Roman"/>
      <w:sz w:val="20"/>
      <w:szCs w:val="20"/>
    </w:rPr>
  </w:style>
  <w:style w:type="character" w:customStyle="1" w:styleId="CommentTextChar">
    <w:name w:val="Comment Text Char"/>
    <w:locked/>
    <w:rsid w:val="004F379F"/>
    <w:rPr>
      <w:rFonts w:eastAsia="Calibri" w:cs="David"/>
      <w:lang w:val="en-US" w:eastAsia="he-IL" w:bidi="he-IL"/>
    </w:rPr>
  </w:style>
  <w:style w:type="paragraph" w:customStyle="1" w:styleId="ListParagraph1">
    <w:name w:val="List Paragraph1"/>
    <w:basedOn w:val="a6"/>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b">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3">
    <w:name w:val="כותרת עליונה תו"/>
    <w:link w:val="af2"/>
    <w:uiPriority w:val="99"/>
    <w:rsid w:val="004F379F"/>
  </w:style>
  <w:style w:type="character" w:customStyle="1" w:styleId="afff7">
    <w:name w:val="כותרת טקסט תו"/>
    <w:rsid w:val="004F379F"/>
    <w:rPr>
      <w:rFonts w:cs="David"/>
      <w:b/>
      <w:bCs/>
      <w:noProof/>
      <w:sz w:val="22"/>
      <w:szCs w:val="28"/>
      <w:u w:val="single"/>
      <w:lang w:eastAsia="he-IL"/>
    </w:rPr>
  </w:style>
  <w:style w:type="paragraph" w:customStyle="1" w:styleId="1c">
    <w:name w:val="פיסקת רשימה1"/>
    <w:aliases w:val="List Paragraph_0"/>
    <w:basedOn w:val="a6"/>
    <w:link w:val="ListParagraphChar"/>
    <w:uiPriority w:val="99"/>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6"/>
    <w:rsid w:val="004F379F"/>
    <w:pPr>
      <w:tabs>
        <w:tab w:val="center" w:pos="4153"/>
        <w:tab w:val="right" w:pos="8306"/>
      </w:tabs>
    </w:pPr>
    <w:rPr>
      <w:sz w:val="22"/>
      <w:szCs w:val="26"/>
      <w:lang w:eastAsia="he-IL"/>
    </w:rPr>
  </w:style>
  <w:style w:type="paragraph" w:customStyle="1" w:styleId="1d">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6"/>
    <w:next w:val="a6"/>
    <w:rsid w:val="004F379F"/>
    <w:pPr>
      <w:keepNext/>
      <w:outlineLvl w:val="1"/>
    </w:pPr>
    <w:rPr>
      <w:b/>
      <w:bCs/>
      <w:sz w:val="28"/>
      <w:szCs w:val="28"/>
      <w:u w:val="single"/>
      <w:lang w:eastAsia="he-IL"/>
    </w:rPr>
  </w:style>
  <w:style w:type="table" w:styleId="71">
    <w:name w:val="Table Grid 7"/>
    <w:basedOn w:val="a8"/>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8"/>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8">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c">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1">
    <w:name w:val="גוף טקסט תו"/>
    <w:link w:val="af0"/>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d">
    <w:name w:val="פיסקת רשימה2"/>
    <w:basedOn w:val="a6"/>
    <w:uiPriority w:val="99"/>
    <w:rsid w:val="004F379F"/>
    <w:pPr>
      <w:bidi w:val="0"/>
      <w:ind w:left="720"/>
    </w:pPr>
    <w:rPr>
      <w:rFonts w:cs="Times New Roman"/>
    </w:rPr>
  </w:style>
  <w:style w:type="paragraph" w:customStyle="1" w:styleId="afff9">
    <w:name w:val="פסקה רג"/>
    <w:basedOn w:val="a6"/>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e">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a">
    <w:name w:val="endnote text"/>
    <w:basedOn w:val="a6"/>
    <w:link w:val="afffb"/>
    <w:rsid w:val="004F379F"/>
    <w:pPr>
      <w:bidi w:val="0"/>
    </w:pPr>
    <w:rPr>
      <w:rFonts w:cs="Times New Roman"/>
      <w:sz w:val="20"/>
      <w:szCs w:val="20"/>
    </w:rPr>
  </w:style>
  <w:style w:type="character" w:customStyle="1" w:styleId="afffb">
    <w:name w:val="טקסט הערת סיום תו"/>
    <w:link w:val="afffa"/>
    <w:rsid w:val="004F379F"/>
    <w:rPr>
      <w:rFonts w:cs="Times New Roman"/>
      <w:sz w:val="20"/>
      <w:szCs w:val="20"/>
    </w:rPr>
  </w:style>
  <w:style w:type="character" w:styleId="afffc">
    <w:name w:val="endnote reference"/>
    <w:rsid w:val="004F379F"/>
    <w:rPr>
      <w:vertAlign w:val="superscript"/>
    </w:rPr>
  </w:style>
  <w:style w:type="character" w:customStyle="1" w:styleId="st1">
    <w:name w:val="st1"/>
    <w:rsid w:val="004F379F"/>
  </w:style>
  <w:style w:type="paragraph" w:styleId="afffd">
    <w:name w:val="Plain Text"/>
    <w:basedOn w:val="a6"/>
    <w:link w:val="afffe"/>
    <w:unhideWhenUsed/>
    <w:rsid w:val="004F379F"/>
    <w:rPr>
      <w:rFonts w:ascii="Calibri" w:eastAsia="Calibri" w:hAnsi="Calibri" w:cs="Times New Roman"/>
      <w:sz w:val="20"/>
      <w:szCs w:val="21"/>
      <w:lang w:val="x-none" w:eastAsia="x-none"/>
    </w:rPr>
  </w:style>
  <w:style w:type="character" w:customStyle="1" w:styleId="afffe">
    <w:name w:val="טקסט רגיל תו"/>
    <w:link w:val="afffd"/>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e">
    <w:name w:val="1"/>
    <w:rsid w:val="004F379F"/>
    <w:pPr>
      <w:bidi/>
      <w:spacing w:line="360" w:lineRule="auto"/>
      <w:ind w:left="964" w:hanging="567"/>
      <w:jc w:val="both"/>
    </w:pPr>
    <w:rPr>
      <w:rFonts w:ascii="Times New Roman" w:hAnsi="Times New Roman" w:cs="Miriam"/>
    </w:rPr>
  </w:style>
  <w:style w:type="paragraph" w:customStyle="1" w:styleId="2f">
    <w:name w:val="תו2"/>
    <w:basedOn w:val="a6"/>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6"/>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6"/>
    <w:rsid w:val="004F379F"/>
    <w:rPr>
      <w:lang w:eastAsia="he-IL"/>
    </w:rPr>
  </w:style>
  <w:style w:type="paragraph" w:styleId="affff">
    <w:name w:val="List"/>
    <w:basedOn w:val="a6"/>
    <w:rsid w:val="004F379F"/>
    <w:pPr>
      <w:spacing w:after="160" w:line="259" w:lineRule="auto"/>
      <w:ind w:left="283" w:hanging="283"/>
    </w:pPr>
    <w:rPr>
      <w:rFonts w:ascii="Calibri" w:eastAsia="Calibri" w:hAnsi="Calibri" w:cs="Arial"/>
      <w:sz w:val="22"/>
      <w:szCs w:val="22"/>
    </w:rPr>
  </w:style>
  <w:style w:type="character" w:styleId="affff0">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1">
    <w:name w:val="טקסט סעיף תו"/>
    <w:rsid w:val="004F379F"/>
    <w:rPr>
      <w:rFonts w:ascii="Arial" w:hAnsi="Arial" w:cs="Arial"/>
      <w:sz w:val="22"/>
      <w:szCs w:val="22"/>
      <w:lang w:val="en-US" w:eastAsia="en-US" w:bidi="he-IL"/>
    </w:rPr>
  </w:style>
  <w:style w:type="paragraph" w:customStyle="1" w:styleId="affff2">
    <w:name w:val="סגנון מרווח בין שורות:  בודד"/>
    <w:basedOn w:val="a6"/>
    <w:uiPriority w:val="99"/>
    <w:rsid w:val="004F379F"/>
    <w:rPr>
      <w:sz w:val="22"/>
      <w:lang w:eastAsia="he-IL"/>
    </w:rPr>
  </w:style>
  <w:style w:type="paragraph" w:customStyle="1" w:styleId="39">
    <w:name w:val="תו3"/>
    <w:basedOn w:val="a6"/>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6"/>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f">
    <w:name w:val="טבלת רשת1"/>
    <w:basedOn w:val="a8"/>
    <w:next w:val="af6"/>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6"/>
    <w:rsid w:val="00810077"/>
    <w:pPr>
      <w:bidi w:val="0"/>
      <w:spacing w:after="160" w:line="240" w:lineRule="exact"/>
    </w:pPr>
    <w:rPr>
      <w:rFonts w:ascii="Verdana" w:hAnsi="Verdana" w:cs="FrankRuehl"/>
      <w:sz w:val="16"/>
      <w:szCs w:val="20"/>
      <w:lang w:bidi="ar-SA"/>
    </w:rPr>
  </w:style>
  <w:style w:type="numbering" w:styleId="111111">
    <w:name w:val="Outline List 2"/>
    <w:basedOn w:val="a9"/>
    <w:rsid w:val="00810077"/>
    <w:pPr>
      <w:numPr>
        <w:numId w:val="9"/>
      </w:numPr>
    </w:pPr>
  </w:style>
  <w:style w:type="paragraph" w:customStyle="1" w:styleId="1f0">
    <w:name w:val="תו תו1"/>
    <w:basedOn w:val="a6"/>
    <w:uiPriority w:val="99"/>
    <w:rsid w:val="00810077"/>
    <w:pPr>
      <w:bidi w:val="0"/>
      <w:spacing w:after="160" w:line="240" w:lineRule="exact"/>
    </w:pPr>
    <w:rPr>
      <w:rFonts w:ascii="Verdana" w:hAnsi="Verdana" w:cs="FrankRuehl"/>
      <w:sz w:val="16"/>
      <w:szCs w:val="20"/>
      <w:lang w:bidi="ar-SA"/>
    </w:rPr>
  </w:style>
  <w:style w:type="paragraph" w:customStyle="1" w:styleId="1f1">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f0">
    <w:name w:val="Table Columns 2"/>
    <w:basedOn w:val="a8"/>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a">
    <w:name w:val="Table Classic 3"/>
    <w:basedOn w:val="a8"/>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2">
    <w:name w:val="סגנון1 תו"/>
    <w:locked/>
    <w:rsid w:val="00810077"/>
    <w:rPr>
      <w:rFonts w:ascii="Calibri" w:hAnsi="Calibri" w:cs="David"/>
      <w:b/>
      <w:bCs/>
      <w:sz w:val="24"/>
      <w:szCs w:val="24"/>
      <w:u w:val="single"/>
    </w:rPr>
  </w:style>
  <w:style w:type="character" w:customStyle="1" w:styleId="ListParagraphChar">
    <w:name w:val="List Paragraph Char"/>
    <w:link w:val="1c"/>
    <w:uiPriority w:val="34"/>
    <w:locked/>
    <w:rsid w:val="00810077"/>
    <w:rPr>
      <w:rFonts w:ascii="Arial" w:hAnsi="Arial"/>
    </w:rPr>
  </w:style>
  <w:style w:type="paragraph" w:customStyle="1" w:styleId="a">
    <w:name w:val="מיספור אותיות"/>
    <w:basedOn w:val="a6"/>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6"/>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9"/>
    <w:next w:val="111111"/>
    <w:rsid w:val="00810077"/>
  </w:style>
  <w:style w:type="numbering" w:customStyle="1" w:styleId="1111112">
    <w:name w:val="1 / 1.1 / 1.1.12"/>
    <w:basedOn w:val="a9"/>
    <w:next w:val="111111"/>
    <w:rsid w:val="00810077"/>
  </w:style>
  <w:style w:type="character" w:styleId="affff3">
    <w:name w:val="Emphasis"/>
    <w:uiPriority w:val="20"/>
    <w:qFormat/>
    <w:rsid w:val="00810077"/>
    <w:rPr>
      <w:i/>
      <w:iCs/>
    </w:rPr>
  </w:style>
  <w:style w:type="paragraph" w:customStyle="1" w:styleId="42">
    <w:name w:val="רגיל רמה 4"/>
    <w:basedOn w:val="a6"/>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b">
    <w:name w:val="פיסקת רשימה3"/>
    <w:basedOn w:val="a6"/>
    <w:uiPriority w:val="99"/>
    <w:rsid w:val="00810077"/>
    <w:pPr>
      <w:ind w:left="720"/>
      <w:contextualSpacing/>
    </w:pPr>
    <w:rPr>
      <w:rFonts w:ascii="Calibri" w:hAnsi="Calibri"/>
      <w:sz w:val="22"/>
    </w:rPr>
  </w:style>
  <w:style w:type="paragraph" w:customStyle="1" w:styleId="2">
    <w:name w:val="מיספור2"/>
    <w:basedOn w:val="a6"/>
    <w:next w:val="a6"/>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0">
    <w:name w:val="מספור1"/>
    <w:basedOn w:val="a6"/>
    <w:next w:val="a6"/>
    <w:link w:val="1f3"/>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3">
    <w:name w:val="מספור1 תו"/>
    <w:link w:val="10"/>
    <w:rsid w:val="00A367DC"/>
    <w:rPr>
      <w:rFonts w:ascii="Times New Roman" w:hAnsi="Times New Roman" w:cs="Times New Roman"/>
      <w:color w:val="000000"/>
      <w:sz w:val="20"/>
      <w:lang w:val="x-none" w:eastAsia="x-none"/>
    </w:rPr>
  </w:style>
  <w:style w:type="paragraph" w:customStyle="1" w:styleId="3">
    <w:name w:val="מספור3"/>
    <w:basedOn w:val="a6"/>
    <w:next w:val="a6"/>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e"/>
    <w:rsid w:val="00A367DC"/>
    <w:pPr>
      <w:spacing w:line="240" w:lineRule="auto"/>
      <w:ind w:left="0"/>
      <w:contextualSpacing/>
    </w:pPr>
    <w:rPr>
      <w:rFonts w:ascii="Times New Roman" w:hAnsi="Times New Roman"/>
      <w:b/>
      <w:lang w:eastAsia="he-IL"/>
    </w:rPr>
  </w:style>
  <w:style w:type="paragraph" w:customStyle="1" w:styleId="affff4">
    <w:name w:val="כותרת ראשית"/>
    <w:basedOn w:val="af4"/>
    <w:next w:val="a6"/>
    <w:link w:val="1f4"/>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c">
    <w:name w:val="תוכן3 ממוספר"/>
    <w:basedOn w:val="a6"/>
    <w:rsid w:val="00B9721B"/>
    <w:pPr>
      <w:tabs>
        <w:tab w:val="left" w:pos="8266"/>
      </w:tabs>
      <w:spacing w:before="120"/>
    </w:pPr>
    <w:rPr>
      <w:rFonts w:ascii="Franklin Gothic Medium" w:hAnsi="Franklin Gothic Medium" w:cs="FrankRuehl"/>
      <w:b/>
      <w:color w:val="000000"/>
      <w:sz w:val="26"/>
      <w:szCs w:val="26"/>
    </w:rPr>
  </w:style>
  <w:style w:type="paragraph" w:styleId="affff5">
    <w:name w:val="No Spacing"/>
    <w:link w:val="affff6"/>
    <w:uiPriority w:val="1"/>
    <w:qFormat/>
    <w:rsid w:val="00380F44"/>
    <w:pPr>
      <w:bidi/>
    </w:pPr>
    <w:rPr>
      <w:rFonts w:asciiTheme="minorHAnsi" w:eastAsiaTheme="minorEastAsia" w:hAnsiTheme="minorHAnsi" w:cstheme="minorBidi"/>
      <w:sz w:val="22"/>
      <w:szCs w:val="22"/>
    </w:rPr>
  </w:style>
  <w:style w:type="character" w:customStyle="1" w:styleId="affff6">
    <w:name w:val="ללא מרווח תו"/>
    <w:basedOn w:val="a7"/>
    <w:link w:val="affff5"/>
    <w:uiPriority w:val="1"/>
    <w:rsid w:val="00380F44"/>
    <w:rPr>
      <w:rFonts w:asciiTheme="minorHAnsi" w:eastAsiaTheme="minorEastAsia" w:hAnsiTheme="minorHAnsi" w:cstheme="minorBidi"/>
      <w:sz w:val="22"/>
      <w:szCs w:val="22"/>
    </w:rPr>
  </w:style>
  <w:style w:type="character" w:customStyle="1" w:styleId="1f4">
    <w:name w:val="כותרת ראשית תו1"/>
    <w:basedOn w:val="16"/>
    <w:link w:val="affff4"/>
    <w:uiPriority w:val="99"/>
    <w:rsid w:val="00C81598"/>
    <w:rPr>
      <w:rFonts w:asciiTheme="minorBidi" w:hAnsiTheme="minorBidi" w:cstheme="minorBidi"/>
      <w:b/>
      <w:bCs/>
      <w:sz w:val="40"/>
      <w:szCs w:val="32"/>
      <w:u w:val="single"/>
    </w:rPr>
  </w:style>
  <w:style w:type="paragraph" w:customStyle="1" w:styleId="affff7">
    <w:name w:val="כותרת נספח"/>
    <w:basedOn w:val="14"/>
    <w:qFormat/>
    <w:rsid w:val="00964EF2"/>
    <w:rPr>
      <w:rFonts w:asciiTheme="minorBidi" w:hAnsiTheme="minorBidi" w:cstheme="minorBidi"/>
    </w:rPr>
  </w:style>
  <w:style w:type="character" w:customStyle="1" w:styleId="110">
    <w:name w:val="כותרת 1 תו1"/>
    <w:aliases w:val="רמה 1 תו1"/>
    <w:basedOn w:val="a7"/>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6"/>
    <w:next w:val="a6"/>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8">
    <w:name w:val="חתימה תו"/>
    <w:basedOn w:val="a7"/>
    <w:link w:val="affff9"/>
    <w:semiHidden/>
    <w:locked/>
    <w:rsid w:val="00BD7A28"/>
    <w:rPr>
      <w:b/>
      <w:bCs/>
      <w:spacing w:val="10"/>
    </w:rPr>
  </w:style>
  <w:style w:type="character" w:customStyle="1" w:styleId="affffa">
    <w:name w:val="כותרת משנה תו"/>
    <w:basedOn w:val="a7"/>
    <w:link w:val="affffb"/>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5">
    <w:name w:val="טקסט הערה תו1"/>
    <w:basedOn w:val="a7"/>
    <w:uiPriority w:val="99"/>
    <w:semiHidden/>
    <w:rsid w:val="00BD7A28"/>
    <w:rPr>
      <w:rFonts w:ascii="Arial" w:hAnsi="Arial" w:cs="Miriam"/>
      <w:sz w:val="20"/>
      <w:szCs w:val="20"/>
      <w:lang w:eastAsia="he-IL"/>
    </w:rPr>
  </w:style>
  <w:style w:type="character" w:customStyle="1" w:styleId="affffc">
    <w:name w:val="ציטוט חזק תו"/>
    <w:basedOn w:val="a7"/>
    <w:link w:val="affffd"/>
    <w:uiPriority w:val="30"/>
    <w:locked/>
    <w:rsid w:val="00BD7A28"/>
    <w:rPr>
      <w:rFonts w:asciiTheme="majorHAnsi" w:eastAsiaTheme="majorEastAsia" w:hAnsiTheme="majorHAnsi" w:cstheme="majorBidi"/>
      <w:color w:val="5B9BD5" w:themeColor="accent1"/>
      <w:sz w:val="28"/>
      <w:szCs w:val="28"/>
    </w:rPr>
  </w:style>
  <w:style w:type="character" w:customStyle="1" w:styleId="3d">
    <w:name w:val="סגנון3 תו"/>
    <w:basedOn w:val="a7"/>
    <w:link w:val="3e"/>
    <w:locked/>
    <w:rsid w:val="00BD7A28"/>
    <w:rPr>
      <w:rFonts w:eastAsia="David"/>
      <w:lang w:eastAsia="he-IL"/>
    </w:rPr>
  </w:style>
  <w:style w:type="paragraph" w:customStyle="1" w:styleId="3e">
    <w:name w:val="סגנון3"/>
    <w:basedOn w:val="a6"/>
    <w:link w:val="3d"/>
    <w:qFormat/>
    <w:rsid w:val="00BD7A28"/>
    <w:pPr>
      <w:outlineLvl w:val="1"/>
    </w:pPr>
    <w:rPr>
      <w:rFonts w:eastAsia="David"/>
      <w:lang w:eastAsia="he-IL"/>
    </w:rPr>
  </w:style>
  <w:style w:type="paragraph" w:customStyle="1" w:styleId="xl27">
    <w:name w:val="xl27"/>
    <w:basedOn w:val="a6"/>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6">
    <w:name w:val="1. תו"/>
    <w:basedOn w:val="a7"/>
    <w:link w:val="1f7"/>
    <w:uiPriority w:val="99"/>
    <w:locked/>
    <w:rsid w:val="00BD7A28"/>
    <w:rPr>
      <w:lang w:eastAsia="he-IL"/>
    </w:rPr>
  </w:style>
  <w:style w:type="paragraph" w:customStyle="1" w:styleId="1f7">
    <w:name w:val="1."/>
    <w:basedOn w:val="a6"/>
    <w:link w:val="1f6"/>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6"/>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6"/>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6"/>
    <w:link w:val="N-2"/>
    <w:rsid w:val="00BD7A28"/>
    <w:pPr>
      <w:autoSpaceDE w:val="0"/>
      <w:autoSpaceDN w:val="0"/>
      <w:spacing w:line="240" w:lineRule="auto"/>
      <w:ind w:right="1247"/>
      <w:jc w:val="left"/>
    </w:pPr>
    <w:rPr>
      <w:spacing w:val="10"/>
    </w:rPr>
  </w:style>
  <w:style w:type="paragraph" w:customStyle="1" w:styleId="N-3">
    <w:name w:val="N-3"/>
    <w:basedOn w:val="a6"/>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rsid w:val="00BD7A28"/>
  </w:style>
  <w:style w:type="paragraph" w:customStyle="1" w:styleId="N-2A">
    <w:name w:val="N-2A"/>
    <w:basedOn w:val="a6"/>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6"/>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e">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6"/>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f">
    <w:name w:val="קובץ"/>
    <w:basedOn w:val="a6"/>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6"/>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6"/>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1">
    <w:name w:val="חתימה2"/>
    <w:basedOn w:val="a6"/>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8">
    <w:name w:val="חתימה1"/>
    <w:basedOn w:val="a6"/>
    <w:uiPriority w:val="99"/>
    <w:rsid w:val="00BD7A28"/>
    <w:pPr>
      <w:spacing w:line="240" w:lineRule="auto"/>
      <w:ind w:left="6804"/>
      <w:jc w:val="center"/>
    </w:pPr>
    <w:rPr>
      <w:rFonts w:ascii="Times New Roman" w:hAnsi="Times New Roman"/>
      <w:b/>
      <w:bCs/>
      <w:spacing w:val="10"/>
      <w:sz w:val="20"/>
    </w:rPr>
  </w:style>
  <w:style w:type="paragraph" w:customStyle="1" w:styleId="afffff0">
    <w:name w:val="זרימה"/>
    <w:basedOn w:val="a6"/>
    <w:next w:val="a6"/>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6"/>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1">
    <w:name w:val="כותרת"/>
    <w:basedOn w:val="a6"/>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2">
    <w:name w:val="Subtle Emphasis"/>
    <w:basedOn w:val="a7"/>
    <w:uiPriority w:val="19"/>
    <w:qFormat/>
    <w:rsid w:val="00BD7A28"/>
    <w:rPr>
      <w:i/>
      <w:iCs/>
      <w:color w:val="595959" w:themeColor="text1" w:themeTint="A6"/>
    </w:rPr>
  </w:style>
  <w:style w:type="character" w:styleId="afffff3">
    <w:name w:val="Intense Emphasis"/>
    <w:basedOn w:val="a7"/>
    <w:uiPriority w:val="21"/>
    <w:qFormat/>
    <w:rsid w:val="00BD7A28"/>
    <w:rPr>
      <w:b/>
      <w:bCs/>
      <w:i/>
      <w:iCs/>
    </w:rPr>
  </w:style>
  <w:style w:type="character" w:styleId="afffff4">
    <w:name w:val="Subtle Reference"/>
    <w:basedOn w:val="a7"/>
    <w:uiPriority w:val="31"/>
    <w:qFormat/>
    <w:rsid w:val="00BD7A28"/>
    <w:rPr>
      <w:smallCaps/>
      <w:color w:val="404040" w:themeColor="text1" w:themeTint="BF"/>
    </w:rPr>
  </w:style>
  <w:style w:type="character" w:styleId="afffff5">
    <w:name w:val="Intense Reference"/>
    <w:basedOn w:val="a7"/>
    <w:uiPriority w:val="32"/>
    <w:qFormat/>
    <w:rsid w:val="00BD7A28"/>
    <w:rPr>
      <w:b/>
      <w:bCs/>
      <w:smallCaps/>
      <w:u w:val="single"/>
    </w:rPr>
  </w:style>
  <w:style w:type="character" w:styleId="afffff6">
    <w:name w:val="Book Title"/>
    <w:basedOn w:val="a7"/>
    <w:uiPriority w:val="33"/>
    <w:qFormat/>
    <w:rsid w:val="00BD7A28"/>
    <w:rPr>
      <w:b/>
      <w:bCs/>
      <w:smallCaps/>
    </w:rPr>
  </w:style>
  <w:style w:type="character" w:customStyle="1" w:styleId="710">
    <w:name w:val="כותרת 7 תו1"/>
    <w:basedOn w:val="a7"/>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7"/>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7"/>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9">
    <w:name w:val="נושא הערה תו1"/>
    <w:basedOn w:val="1f5"/>
    <w:semiHidden/>
    <w:rsid w:val="00BD7A28"/>
    <w:rPr>
      <w:rFonts w:ascii="Arial" w:hAnsi="Arial" w:cs="Miriam"/>
      <w:b/>
      <w:bCs/>
      <w:sz w:val="20"/>
      <w:szCs w:val="20"/>
      <w:lang w:eastAsia="he-IL"/>
    </w:rPr>
  </w:style>
  <w:style w:type="character" w:customStyle="1" w:styleId="1fa">
    <w:name w:val="טקסט בלונים תו1"/>
    <w:basedOn w:val="a7"/>
    <w:semiHidden/>
    <w:rsid w:val="00BD7A28"/>
    <w:rPr>
      <w:rFonts w:ascii="Tahoma" w:hAnsi="Tahoma" w:cs="Tahoma"/>
      <w:sz w:val="18"/>
      <w:szCs w:val="18"/>
      <w:lang w:eastAsia="he-IL"/>
    </w:rPr>
  </w:style>
  <w:style w:type="character" w:customStyle="1" w:styleId="1fb">
    <w:name w:val="כותרת עליונה תו1"/>
    <w:basedOn w:val="a7"/>
    <w:semiHidden/>
    <w:rsid w:val="00BD7A28"/>
    <w:rPr>
      <w:rFonts w:ascii="Arial" w:hAnsi="Arial" w:cs="Miriam"/>
      <w:sz w:val="20"/>
      <w:lang w:eastAsia="he-IL"/>
    </w:rPr>
  </w:style>
  <w:style w:type="character" w:customStyle="1" w:styleId="1fc">
    <w:name w:val="כותרת תחתונה תו1"/>
    <w:basedOn w:val="a7"/>
    <w:semiHidden/>
    <w:rsid w:val="00BD7A28"/>
    <w:rPr>
      <w:rFonts w:ascii="Arial" w:hAnsi="Arial" w:cs="Miriam"/>
      <w:sz w:val="20"/>
      <w:lang w:eastAsia="he-IL"/>
    </w:rPr>
  </w:style>
  <w:style w:type="character" w:customStyle="1" w:styleId="1fd">
    <w:name w:val="מפת מסמך תו1"/>
    <w:basedOn w:val="a7"/>
    <w:semiHidden/>
    <w:rsid w:val="00BD7A28"/>
    <w:rPr>
      <w:rFonts w:ascii="Tahoma" w:hAnsi="Tahoma" w:cs="Tahoma"/>
      <w:sz w:val="16"/>
      <w:szCs w:val="16"/>
      <w:lang w:eastAsia="he-IL"/>
    </w:rPr>
  </w:style>
  <w:style w:type="character" w:customStyle="1" w:styleId="1fe">
    <w:name w:val="גוף טקסט תו1"/>
    <w:basedOn w:val="a7"/>
    <w:semiHidden/>
    <w:rsid w:val="00BD7A28"/>
    <w:rPr>
      <w:rFonts w:ascii="Arial" w:hAnsi="Arial" w:cs="Miriam"/>
      <w:sz w:val="20"/>
      <w:lang w:eastAsia="he-IL"/>
    </w:rPr>
  </w:style>
  <w:style w:type="character" w:customStyle="1" w:styleId="1ff">
    <w:name w:val="טקסט הערת שוליים תו1"/>
    <w:basedOn w:val="a7"/>
    <w:uiPriority w:val="99"/>
    <w:semiHidden/>
    <w:rsid w:val="00BD7A28"/>
    <w:rPr>
      <w:rFonts w:ascii="Arial" w:hAnsi="Arial" w:cs="Miriam"/>
      <w:sz w:val="20"/>
      <w:szCs w:val="20"/>
      <w:lang w:eastAsia="he-IL"/>
    </w:rPr>
  </w:style>
  <w:style w:type="character" w:customStyle="1" w:styleId="1ff0">
    <w:name w:val="כניסה בגוף טקסט תו1"/>
    <w:basedOn w:val="a7"/>
    <w:semiHidden/>
    <w:rsid w:val="00BD7A28"/>
    <w:rPr>
      <w:rFonts w:ascii="Arial" w:hAnsi="Arial" w:cs="Miriam"/>
      <w:sz w:val="20"/>
      <w:lang w:eastAsia="he-IL"/>
    </w:rPr>
  </w:style>
  <w:style w:type="character" w:customStyle="1" w:styleId="310">
    <w:name w:val="גוף טקסט 3 תו1"/>
    <w:basedOn w:val="a7"/>
    <w:uiPriority w:val="99"/>
    <w:semiHidden/>
    <w:rsid w:val="00BD7A28"/>
    <w:rPr>
      <w:rFonts w:ascii="Arial" w:hAnsi="Arial" w:cs="Miriam"/>
      <w:sz w:val="16"/>
      <w:szCs w:val="16"/>
      <w:lang w:eastAsia="he-IL"/>
    </w:rPr>
  </w:style>
  <w:style w:type="paragraph" w:styleId="affffb">
    <w:name w:val="Subtitle"/>
    <w:basedOn w:val="a6"/>
    <w:next w:val="a6"/>
    <w:link w:val="affffa"/>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1">
    <w:name w:val="כותרת משנה תו1"/>
    <w:basedOn w:val="a7"/>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2">
    <w:name w:val="ציטוט תו1"/>
    <w:basedOn w:val="a7"/>
    <w:uiPriority w:val="29"/>
    <w:rsid w:val="00BD7A28"/>
    <w:rPr>
      <w:rFonts w:ascii="Arial" w:hAnsi="Arial" w:cs="Miriam"/>
      <w:i/>
      <w:iCs/>
      <w:color w:val="404040" w:themeColor="text1" w:themeTint="BF"/>
      <w:sz w:val="20"/>
      <w:lang w:eastAsia="he-IL"/>
    </w:rPr>
  </w:style>
  <w:style w:type="paragraph" w:styleId="affffd">
    <w:name w:val="Intense Quote"/>
    <w:basedOn w:val="a6"/>
    <w:next w:val="a6"/>
    <w:link w:val="affffc"/>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3">
    <w:name w:val="ציטוט חזק תו1"/>
    <w:basedOn w:val="a7"/>
    <w:uiPriority w:val="30"/>
    <w:rsid w:val="00BD7A28"/>
    <w:rPr>
      <w:i/>
      <w:iCs/>
      <w:color w:val="5B9BD5" w:themeColor="accent1"/>
    </w:rPr>
  </w:style>
  <w:style w:type="character" w:customStyle="1" w:styleId="1ff4">
    <w:name w:val="הזכר1"/>
    <w:basedOn w:val="a7"/>
    <w:uiPriority w:val="99"/>
    <w:semiHidden/>
    <w:rsid w:val="00BD7A28"/>
    <w:rPr>
      <w:color w:val="2B579A"/>
      <w:shd w:val="clear" w:color="auto" w:fill="E6E6E6"/>
    </w:rPr>
  </w:style>
  <w:style w:type="paragraph" w:styleId="affff9">
    <w:name w:val="Signature"/>
    <w:basedOn w:val="a6"/>
    <w:link w:val="affff8"/>
    <w:semiHidden/>
    <w:unhideWhenUsed/>
    <w:rsid w:val="00BD7A28"/>
    <w:pPr>
      <w:widowControl w:val="0"/>
      <w:spacing w:line="240" w:lineRule="auto"/>
      <w:ind w:left="4252"/>
      <w:jc w:val="left"/>
    </w:pPr>
    <w:rPr>
      <w:b/>
      <w:bCs/>
      <w:spacing w:val="10"/>
    </w:rPr>
  </w:style>
  <w:style w:type="character" w:customStyle="1" w:styleId="1ff5">
    <w:name w:val="חתימה תו1"/>
    <w:basedOn w:val="a7"/>
    <w:semiHidden/>
    <w:rsid w:val="00BD7A28"/>
  </w:style>
  <w:style w:type="character" w:customStyle="1" w:styleId="afffff7">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8"/>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8"/>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8"/>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8"/>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8"/>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8"/>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8"/>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8"/>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8"/>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8"/>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8"/>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f">
    <w:name w:val="טבלת רשת3"/>
    <w:basedOn w:val="a8"/>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8"/>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3">
    <w:name w:val="טבלת רשת2"/>
    <w:basedOn w:val="a8"/>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8"/>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8"/>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8"/>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8"/>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8"/>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8"/>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styleId="1ff6">
    <w:name w:val="Plain Table 1"/>
    <w:basedOn w:val="a8"/>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7"/>
    <w:uiPriority w:val="99"/>
    <w:semiHidden/>
    <w:unhideWhenUsed/>
    <w:rsid w:val="003A719E"/>
    <w:rPr>
      <w:color w:val="808080"/>
      <w:shd w:val="clear" w:color="auto" w:fill="E6E6E6"/>
    </w:rPr>
  </w:style>
  <w:style w:type="table" w:customStyle="1" w:styleId="2f4">
    <w:name w:val="רשת טבלה2"/>
    <w:basedOn w:val="a8"/>
    <w:next w:val="af6"/>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8"/>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8"/>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6"/>
    <w:qFormat/>
    <w:rsid w:val="00096451"/>
    <w:pPr>
      <w:numPr>
        <w:numId w:val="25"/>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6"/>
    <w:qFormat/>
    <w:rsid w:val="000D3096"/>
    <w:pPr>
      <w:widowControl w:val="0"/>
      <w:numPr>
        <w:numId w:val="26"/>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2"/>
    <w:qFormat/>
    <w:rsid w:val="0069014F"/>
    <w:pPr>
      <w:widowControl w:val="0"/>
      <w:spacing w:after="120"/>
      <w:jc w:val="center"/>
    </w:pPr>
    <w:rPr>
      <w:rFonts w:ascii="Times New Roman" w:hAnsi="Times New Roman"/>
      <w:b/>
      <w:bCs/>
      <w:sz w:val="28"/>
      <w:szCs w:val="28"/>
    </w:rPr>
  </w:style>
  <w:style w:type="table" w:styleId="1ff7">
    <w:name w:val="Grid Table 1 Light"/>
    <w:basedOn w:val="a8"/>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8">
    <w:name w:val="כותרת קטע"/>
    <w:basedOn w:val="a6"/>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0">
    <w:name w:val="טקסט טבלה תחתונה3"/>
    <w:basedOn w:val="a8"/>
    <w:next w:val="af6"/>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b">
    <w:name w:val="סגנון2 תו"/>
    <w:link w:val="2a"/>
    <w:rsid w:val="00BE2EB1"/>
    <w:rPr>
      <w:bCs/>
      <w:noProof/>
      <w:sz w:val="20"/>
      <w:lang w:eastAsia="he-IL"/>
    </w:rPr>
  </w:style>
  <w:style w:type="character" w:customStyle="1" w:styleId="UnresolvedMention2">
    <w:name w:val="Unresolved Mention2"/>
    <w:basedOn w:val="a7"/>
    <w:uiPriority w:val="99"/>
    <w:semiHidden/>
    <w:unhideWhenUsed/>
    <w:rsid w:val="008E7BEE"/>
    <w:rPr>
      <w:color w:val="605E5C"/>
      <w:shd w:val="clear" w:color="auto" w:fill="E1DFDD"/>
    </w:rPr>
  </w:style>
  <w:style w:type="character" w:customStyle="1" w:styleId="1ff8">
    <w:name w:val="אזכור לא מזוהה1"/>
    <w:basedOn w:val="a7"/>
    <w:uiPriority w:val="99"/>
    <w:semiHidden/>
    <w:unhideWhenUsed/>
    <w:rsid w:val="009E7DFC"/>
    <w:rPr>
      <w:color w:val="605E5C"/>
      <w:shd w:val="clear" w:color="auto" w:fill="E1DFDD"/>
    </w:rPr>
  </w:style>
  <w:style w:type="character" w:customStyle="1" w:styleId="1ff9">
    <w:name w:val="פיסקת רשימה תו1"/>
    <w:aliases w:val="Bullet List תו1,FooterText תו1,LP1 תו1,List Paragraph1 תו1,Paragraphe de liste1 תו1,lp1 תו1,numbered תו1,מכרזים - טקסט סעיפים תו1,נספח 2 מתוקן תו1,פיסקת bullets תו1,פיסקת רשימה11 תו1"/>
    <w:uiPriority w:val="34"/>
    <w:rsid w:val="00FE5872"/>
    <w:rPr>
      <w:szCs w:val="24"/>
    </w:rPr>
  </w:style>
  <w:style w:type="paragraph" w:customStyle="1" w:styleId="Para2">
    <w:name w:val="Para2"/>
    <w:basedOn w:val="a6"/>
    <w:qFormat/>
    <w:rsid w:val="004C709D"/>
    <w:pPr>
      <w:spacing w:before="120" w:line="320" w:lineRule="exact"/>
      <w:ind w:left="720"/>
    </w:pPr>
    <w:rPr>
      <w:rFonts w:ascii="Times New Roman" w:hAnsi="Times New Roman"/>
      <w:sz w:val="22"/>
      <w:lang w:eastAsia="he-IL"/>
    </w:rPr>
  </w:style>
  <w:style w:type="character" w:customStyle="1" w:styleId="2f5">
    <w:name w:val="אזכור לא מזוהה2"/>
    <w:basedOn w:val="a7"/>
    <w:uiPriority w:val="99"/>
    <w:semiHidden/>
    <w:unhideWhenUsed/>
    <w:rsid w:val="00BB22A0"/>
    <w:rPr>
      <w:color w:val="605E5C"/>
      <w:shd w:val="clear" w:color="auto" w:fill="E1DFDD"/>
    </w:rPr>
  </w:style>
  <w:style w:type="paragraph" w:customStyle="1" w:styleId="afffff9">
    <w:name w:val="עו&quot;ד"/>
    <w:basedOn w:val="a6"/>
    <w:next w:val="a6"/>
    <w:link w:val="afffffa"/>
    <w:qFormat/>
    <w:rsid w:val="000D6B98"/>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a">
    <w:name w:val="עו&quot;ד תו"/>
    <w:basedOn w:val="a7"/>
    <w:link w:val="afffff9"/>
    <w:rsid w:val="000D6B98"/>
    <w:rPr>
      <w:rFonts w:asciiTheme="minorHAnsi" w:eastAsiaTheme="minorHAnsi" w:hAnsiTheme="minorHAnsi" w:cstheme="minorBidi"/>
      <w:b/>
      <w:sz w:val="22"/>
      <w:u w:val="single"/>
    </w:rPr>
  </w:style>
  <w:style w:type="paragraph" w:customStyle="1" w:styleId="N1">
    <w:name w:val="N1"/>
    <w:basedOn w:val="a6"/>
    <w:next w:val="21"/>
    <w:rsid w:val="000D0112"/>
    <w:pPr>
      <w:overflowPunct w:val="0"/>
      <w:autoSpaceDE w:val="0"/>
      <w:autoSpaceDN w:val="0"/>
      <w:adjustRightInd w:val="0"/>
      <w:spacing w:before="120" w:after="120" w:line="240" w:lineRule="auto"/>
      <w:ind w:left="709"/>
    </w:pPr>
    <w:rPr>
      <w:rFonts w:ascii="Times New Roman" w:hAnsi="Times New Roman"/>
      <w:sz w:val="20"/>
      <w:lang w:eastAsia="he-IL"/>
    </w:rPr>
  </w:style>
  <w:style w:type="character" w:customStyle="1" w:styleId="afffffb">
    <w:name w:val="הגדרות תו"/>
    <w:basedOn w:val="a7"/>
    <w:link w:val="afffffc"/>
    <w:locked/>
    <w:rsid w:val="000D0112"/>
    <w:rPr>
      <w:rFonts w:ascii="Times New Roman" w:hAnsi="Times New Roman"/>
      <w:sz w:val="20"/>
      <w:lang w:eastAsia="he-IL"/>
    </w:rPr>
  </w:style>
  <w:style w:type="paragraph" w:customStyle="1" w:styleId="afffffc">
    <w:name w:val="הגדרות"/>
    <w:basedOn w:val="N1"/>
    <w:link w:val="afffffb"/>
    <w:qFormat/>
    <w:rsid w:val="000D0112"/>
    <w:pPr>
      <w:spacing w:before="0" w:after="0"/>
      <w:ind w:left="2642" w:hanging="1933"/>
    </w:pPr>
  </w:style>
  <w:style w:type="paragraph" w:customStyle="1" w:styleId="afffffd">
    <w:name w:val="afffffd"/>
    <w:basedOn w:val="a6"/>
    <w:next w:val="NormalWeb"/>
    <w:unhideWhenUsed/>
    <w:rsid w:val="00E03206"/>
    <w:pPr>
      <w:bidi w:val="0"/>
      <w:spacing w:line="240" w:lineRule="auto"/>
      <w:jc w:val="left"/>
    </w:pPr>
    <w:rPr>
      <w:rFonts w:ascii="Times New Roman" w:hAnsi="Times New Roman" w:cs="Times New Roman"/>
    </w:rPr>
  </w:style>
  <w:style w:type="paragraph" w:customStyle="1" w:styleId="NumberList2">
    <w:name w:val="Number List 2"/>
    <w:basedOn w:val="a6"/>
    <w:rsid w:val="00E03206"/>
    <w:pPr>
      <w:numPr>
        <w:numId w:val="48"/>
      </w:numPr>
      <w:spacing w:before="120" w:line="320" w:lineRule="exact"/>
    </w:pPr>
    <w:rPr>
      <w:rFonts w:ascii="Times New Roman" w:hAnsi="Times New Roman"/>
      <w:sz w:val="22"/>
      <w:lang w:eastAsia="he-IL"/>
    </w:rPr>
  </w:style>
  <w:style w:type="character" w:customStyle="1" w:styleId="Normal11">
    <w:name w:val="Normal1 תו"/>
    <w:rsid w:val="00E03206"/>
    <w:rPr>
      <w:rFonts w:cs="David"/>
      <w:sz w:val="22"/>
      <w:szCs w:val="24"/>
      <w:lang w:val="en-US" w:eastAsia="he-IL" w:bidi="he-IL"/>
    </w:rPr>
  </w:style>
  <w:style w:type="paragraph" w:customStyle="1" w:styleId="CharCharCharCharCharChar">
    <w:name w:val="Char Char תו תו תו תו Char Char תו תו Char Char תו תו"/>
    <w:basedOn w:val="a6"/>
    <w:rsid w:val="00E03206"/>
    <w:pPr>
      <w:bidi w:val="0"/>
      <w:spacing w:after="160" w:line="240" w:lineRule="exact"/>
    </w:pPr>
    <w:rPr>
      <w:rFonts w:ascii="Verdana" w:hAnsi="Verdana" w:cs="FrankRuehl"/>
      <w:sz w:val="16"/>
      <w:szCs w:val="20"/>
      <w:lang w:bidi="ar-SA"/>
    </w:rPr>
  </w:style>
  <w:style w:type="paragraph" w:customStyle="1" w:styleId="3f1">
    <w:name w:val="כותרת3"/>
    <w:basedOn w:val="a6"/>
    <w:rsid w:val="00E03206"/>
    <w:pPr>
      <w:tabs>
        <w:tab w:val="left" w:pos="91"/>
      </w:tabs>
      <w:spacing w:line="240" w:lineRule="auto"/>
      <w:ind w:right="91"/>
    </w:pPr>
    <w:rPr>
      <w:rFonts w:ascii="Tahoma" w:hAnsi="Tahoma" w:cs="Tahoma"/>
      <w:sz w:val="22"/>
      <w:szCs w:val="22"/>
    </w:rPr>
  </w:style>
  <w:style w:type="paragraph" w:customStyle="1" w:styleId="AlphaList1">
    <w:name w:val="Alpha List 1"/>
    <w:basedOn w:val="a6"/>
    <w:rsid w:val="00E03206"/>
    <w:pPr>
      <w:numPr>
        <w:numId w:val="49"/>
      </w:numPr>
      <w:spacing w:before="120" w:line="320" w:lineRule="exact"/>
    </w:pPr>
    <w:rPr>
      <w:rFonts w:ascii="Times New Roman" w:hAnsi="Times New Roman"/>
      <w:sz w:val="22"/>
      <w:lang w:eastAsia="he-IL"/>
    </w:rPr>
  </w:style>
  <w:style w:type="paragraph" w:customStyle="1" w:styleId="kelet">
    <w:name w:val="kelet"/>
    <w:basedOn w:val="a6"/>
    <w:rsid w:val="00E03206"/>
    <w:pPr>
      <w:widowControl w:val="0"/>
      <w:numPr>
        <w:ilvl w:val="2"/>
        <w:numId w:val="50"/>
      </w:numPr>
      <w:tabs>
        <w:tab w:val="clear" w:pos="720"/>
        <w:tab w:val="left" w:pos="0"/>
      </w:tabs>
      <w:spacing w:before="120" w:after="120"/>
      <w:ind w:left="3485" w:right="0" w:hanging="1325"/>
    </w:pPr>
    <w:rPr>
      <w:rFonts w:ascii="Courier" w:hAnsi="Courier"/>
      <w:snapToGrid w:val="0"/>
      <w:lang w:eastAsia="he-IL"/>
    </w:rPr>
  </w:style>
  <w:style w:type="paragraph" w:customStyle="1" w:styleId="afffffe">
    <w:name w:val="טקסט בסיסי"/>
    <w:link w:val="affffff"/>
    <w:rsid w:val="00E03206"/>
    <w:pPr>
      <w:keepLines/>
      <w:bidi/>
      <w:spacing w:after="240" w:line="360" w:lineRule="auto"/>
      <w:jc w:val="both"/>
    </w:pPr>
    <w:rPr>
      <w:rFonts w:ascii="Verdana" w:hAnsi="Verdana" w:cs="Narkisim"/>
    </w:rPr>
  </w:style>
  <w:style w:type="character" w:customStyle="1" w:styleId="affffff">
    <w:name w:val="טקסט בסיסי תו"/>
    <w:link w:val="afffffe"/>
    <w:rsid w:val="00E03206"/>
    <w:rPr>
      <w:rFonts w:ascii="Verdana" w:hAnsi="Verdana" w:cs="Narkisim"/>
    </w:rPr>
  </w:style>
  <w:style w:type="paragraph" w:customStyle="1" w:styleId="affffff0">
    <w:name w:val="טקסט סעיף תו תו תו תו"/>
    <w:basedOn w:val="a6"/>
    <w:link w:val="affffff1"/>
    <w:rsid w:val="00E03206"/>
    <w:pPr>
      <w:tabs>
        <w:tab w:val="num" w:pos="792"/>
      </w:tabs>
      <w:ind w:left="792" w:hanging="432"/>
    </w:pPr>
    <w:rPr>
      <w:rFonts w:ascii="Arial" w:hAnsi="Arial" w:cs="Times New Roman"/>
      <w:sz w:val="22"/>
      <w:szCs w:val="22"/>
    </w:rPr>
  </w:style>
  <w:style w:type="character" w:customStyle="1" w:styleId="affffff1">
    <w:name w:val="טקסט סעיף תו תו תו תו תו"/>
    <w:link w:val="affffff0"/>
    <w:locked/>
    <w:rsid w:val="00E03206"/>
    <w:rPr>
      <w:rFonts w:ascii="Arial" w:hAnsi="Arial" w:cs="Times New Roman"/>
      <w:sz w:val="22"/>
      <w:szCs w:val="22"/>
    </w:rPr>
  </w:style>
  <w:style w:type="paragraph" w:customStyle="1" w:styleId="Normal3">
    <w:name w:val="Normal3"/>
    <w:basedOn w:val="a6"/>
    <w:rsid w:val="00E03206"/>
    <w:pPr>
      <w:spacing w:before="120" w:line="320" w:lineRule="atLeast"/>
      <w:ind w:left="1191"/>
    </w:pPr>
    <w:rPr>
      <w:rFonts w:ascii="Times New Roman" w:hAnsi="Times New Roman"/>
      <w:sz w:val="22"/>
    </w:rPr>
  </w:style>
  <w:style w:type="paragraph" w:customStyle="1" w:styleId="a10">
    <w:name w:val="a1"/>
    <w:basedOn w:val="a6"/>
    <w:rsid w:val="00E03206"/>
    <w:pPr>
      <w:bidi w:val="0"/>
      <w:spacing w:before="100" w:beforeAutospacing="1" w:after="100" w:afterAutospacing="1" w:line="240" w:lineRule="auto"/>
      <w:jc w:val="left"/>
    </w:pPr>
    <w:rPr>
      <w:rFonts w:ascii="Times New Roman" w:hAnsi="Times New Roman" w:cs="Times New Roman"/>
    </w:rPr>
  </w:style>
  <w:style w:type="paragraph" w:customStyle="1" w:styleId="DefaultParagraphFont">
    <w:name w:val="Default Paragraph Font תו תו תו תו תו תו תו"/>
    <w:basedOn w:val="a6"/>
    <w:rsid w:val="00E03206"/>
    <w:pPr>
      <w:bidi w:val="0"/>
      <w:spacing w:after="160" w:line="240" w:lineRule="exact"/>
    </w:pPr>
    <w:rPr>
      <w:rFonts w:ascii="Verdana" w:hAnsi="Verdana" w:cs="FrankRuehl"/>
      <w:sz w:val="16"/>
      <w:szCs w:val="20"/>
      <w:lang w:bidi="ar-SA"/>
    </w:rPr>
  </w:style>
  <w:style w:type="paragraph" w:customStyle="1" w:styleId="Char3">
    <w:name w:val="תו Char תו"/>
    <w:basedOn w:val="a6"/>
    <w:rsid w:val="00E03206"/>
    <w:pPr>
      <w:bidi w:val="0"/>
      <w:spacing w:after="160" w:line="240" w:lineRule="exact"/>
    </w:pPr>
    <w:rPr>
      <w:rFonts w:ascii="Verdana" w:hAnsi="Verdana" w:cs="FrankRuehl"/>
      <w:sz w:val="16"/>
      <w:szCs w:val="20"/>
      <w:lang w:bidi="ar-SA"/>
    </w:rPr>
  </w:style>
  <w:style w:type="paragraph" w:customStyle="1" w:styleId="BulletList3">
    <w:name w:val="Bullet List 3"/>
    <w:basedOn w:val="a6"/>
    <w:rsid w:val="00E03206"/>
    <w:pPr>
      <w:numPr>
        <w:numId w:val="51"/>
      </w:numPr>
      <w:spacing w:before="120" w:line="320" w:lineRule="exact"/>
    </w:pPr>
    <w:rPr>
      <w:rFonts w:ascii="Times New Roman" w:hAnsi="Times New Roman"/>
      <w:sz w:val="22"/>
      <w:lang w:eastAsia="he-IL"/>
    </w:rPr>
  </w:style>
  <w:style w:type="paragraph" w:customStyle="1" w:styleId="Instruction2">
    <w:name w:val="Instruction2"/>
    <w:basedOn w:val="a6"/>
    <w:rsid w:val="00E03206"/>
    <w:pPr>
      <w:numPr>
        <w:numId w:val="52"/>
      </w:numPr>
      <w:spacing w:before="120" w:line="320" w:lineRule="exact"/>
    </w:pPr>
    <w:rPr>
      <w:rFonts w:ascii="Times New Roman" w:hAnsi="Times New Roman"/>
      <w:i/>
      <w:iCs/>
      <w:sz w:val="22"/>
      <w:lang w:eastAsia="he-IL"/>
    </w:rPr>
  </w:style>
  <w:style w:type="paragraph" w:customStyle="1" w:styleId="N2">
    <w:name w:val="N2"/>
    <w:basedOn w:val="a6"/>
    <w:rsid w:val="00E03206"/>
    <w:pPr>
      <w:overflowPunct w:val="0"/>
      <w:autoSpaceDE w:val="0"/>
      <w:autoSpaceDN w:val="0"/>
      <w:adjustRightInd w:val="0"/>
      <w:spacing w:after="120" w:line="360" w:lineRule="atLeast"/>
      <w:ind w:left="851"/>
      <w:textAlignment w:val="baseline"/>
    </w:pPr>
    <w:rPr>
      <w:rFonts w:ascii="Times New Roman" w:hAnsi="Times New Roman"/>
      <w:sz w:val="20"/>
      <w:lang w:eastAsia="he-IL"/>
    </w:rPr>
  </w:style>
  <w:style w:type="paragraph" w:customStyle="1" w:styleId="P00">
    <w:name w:val="P00"/>
    <w:rsid w:val="00E0320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 w:val="20"/>
      <w:szCs w:val="26"/>
      <w:lang w:eastAsia="he-IL"/>
    </w:rPr>
  </w:style>
  <w:style w:type="paragraph" w:customStyle="1" w:styleId="CharChar4">
    <w:name w:val="Char Char"/>
    <w:basedOn w:val="a6"/>
    <w:next w:val="a6"/>
    <w:autoRedefine/>
    <w:rsid w:val="00E03206"/>
    <w:pPr>
      <w:tabs>
        <w:tab w:val="num" w:pos="4253"/>
      </w:tabs>
      <w:overflowPunct w:val="0"/>
      <w:autoSpaceDE w:val="0"/>
      <w:autoSpaceDN w:val="0"/>
      <w:adjustRightInd w:val="0"/>
      <w:spacing w:after="160"/>
      <w:jc w:val="left"/>
    </w:pPr>
    <w:rPr>
      <w:rFonts w:ascii="Tahoma" w:hAnsi="Tahoma" w:cs="Arial"/>
      <w:sz w:val="22"/>
      <w:lang w:eastAsia="he-IL" w:bidi="ar-SA"/>
    </w:rPr>
  </w:style>
  <w:style w:type="paragraph" w:customStyle="1" w:styleId="affffff2">
    <w:name w:val="טקסט סעיף תו תו תו תו תו תו"/>
    <w:basedOn w:val="a6"/>
    <w:rsid w:val="00E03206"/>
    <w:pPr>
      <w:tabs>
        <w:tab w:val="num" w:pos="1107"/>
      </w:tabs>
      <w:spacing w:line="240" w:lineRule="auto"/>
      <w:ind w:left="1107" w:hanging="567"/>
      <w:jc w:val="left"/>
    </w:pPr>
    <w:rPr>
      <w:rFonts w:ascii="Times New Roman" w:hAnsi="Times New Roman" w:cs="Times New Roman"/>
    </w:rPr>
  </w:style>
  <w:style w:type="paragraph" w:customStyle="1" w:styleId="level2">
    <w:name w:val="level 2"/>
    <w:basedOn w:val="a6"/>
    <w:link w:val="level2Char"/>
    <w:qFormat/>
    <w:rsid w:val="008A0A28"/>
    <w:pPr>
      <w:numPr>
        <w:ilvl w:val="1"/>
        <w:numId w:val="53"/>
      </w:numPr>
      <w:overflowPunct w:val="0"/>
      <w:autoSpaceDE w:val="0"/>
      <w:autoSpaceDN w:val="0"/>
      <w:adjustRightInd w:val="0"/>
      <w:ind w:right="567"/>
      <w:textAlignment w:val="baseline"/>
    </w:pPr>
    <w:rPr>
      <w:rFonts w:ascii="Times New Roman" w:hAnsi="Times New Roman" w:cstheme="minorBidi"/>
      <w:color w:val="000000" w:themeColor="text1" w:themeShade="BF"/>
    </w:rPr>
  </w:style>
  <w:style w:type="character" w:customStyle="1" w:styleId="level2Char">
    <w:name w:val="level 2 Char"/>
    <w:basedOn w:val="a7"/>
    <w:link w:val="level2"/>
    <w:rsid w:val="008A0A28"/>
    <w:rPr>
      <w:rFonts w:ascii="Times New Roman" w:hAnsi="Times New Roman" w:cstheme="minorBidi"/>
      <w:color w:val="000000" w:themeColor="text1" w:themeShade="BF"/>
    </w:rPr>
  </w:style>
  <w:style w:type="paragraph" w:customStyle="1" w:styleId="level1">
    <w:name w:val="level 1"/>
    <w:basedOn w:val="14"/>
    <w:qFormat/>
    <w:rsid w:val="008A0A28"/>
    <w:pPr>
      <w:numPr>
        <w:numId w:val="53"/>
      </w:numPr>
      <w:spacing w:before="240"/>
    </w:pPr>
    <w:rPr>
      <w:rFonts w:asciiTheme="majorHAnsi" w:eastAsiaTheme="majorEastAsia" w:hAnsiTheme="majorHAnsi" w:cstheme="majorBidi"/>
      <w:b/>
      <w:color w:val="E7E6E6" w:themeColor="background2"/>
      <w:sz w:val="36"/>
      <w:szCs w:val="36"/>
    </w:rPr>
  </w:style>
  <w:style w:type="paragraph" w:customStyle="1" w:styleId="L4">
    <w:name w:val="L4"/>
    <w:basedOn w:val="level2"/>
    <w:qFormat/>
    <w:rsid w:val="008A0A28"/>
    <w:pPr>
      <w:numPr>
        <w:ilvl w:val="3"/>
      </w:numPr>
      <w:ind w:left="2268" w:hanging="964"/>
    </w:pPr>
    <w:rPr>
      <w:rFonts w:asciiTheme="minorHAnsi" w:eastAsiaTheme="minorHAnsi" w:hAnsiTheme="minorHAnsi"/>
      <w:b/>
      <w:bCs/>
    </w:rPr>
  </w:style>
  <w:style w:type="paragraph" w:customStyle="1" w:styleId="L5">
    <w:name w:val="L5"/>
    <w:basedOn w:val="afe"/>
    <w:qFormat/>
    <w:rsid w:val="008A0A28"/>
    <w:pPr>
      <w:numPr>
        <w:ilvl w:val="4"/>
        <w:numId w:val="53"/>
      </w:numPr>
      <w:spacing w:after="160"/>
      <w:contextualSpacing/>
    </w:pPr>
    <w:rPr>
      <w:rFonts w:asciiTheme="minorHAnsi" w:eastAsiaTheme="minorHAnsi" w:hAnsiTheme="minorHAnsi" w:cstheme="minorBidi"/>
      <w:color w:val="000000" w:themeColor="text1" w:themeShade="BF"/>
      <w:u w:val="single"/>
    </w:rPr>
  </w:style>
  <w:style w:type="paragraph" w:customStyle="1" w:styleId="L6">
    <w:name w:val="L6"/>
    <w:basedOn w:val="L5"/>
    <w:qFormat/>
    <w:rsid w:val="008A0A28"/>
    <w:pPr>
      <w:numPr>
        <w:ilvl w:val="5"/>
      </w:numPr>
    </w:pPr>
    <w:rPr>
      <w:u w:val="none"/>
    </w:rPr>
  </w:style>
  <w:style w:type="paragraph" w:customStyle="1" w:styleId="20">
    <w:name w:val="סעיף רמה 2"/>
    <w:basedOn w:val="a6"/>
    <w:link w:val="2f6"/>
    <w:autoRedefine/>
    <w:qFormat/>
    <w:rsid w:val="00EF298C"/>
    <w:pPr>
      <w:keepNext/>
      <w:keepLines/>
      <w:numPr>
        <w:ilvl w:val="1"/>
        <w:numId w:val="54"/>
      </w:numPr>
    </w:pPr>
    <w:rPr>
      <w:rFonts w:ascii="Arial" w:hAnsi="Arial" w:cstheme="minorBidi"/>
      <w:sz w:val="22"/>
      <w:szCs w:val="22"/>
    </w:rPr>
  </w:style>
  <w:style w:type="table" w:styleId="3-3">
    <w:name w:val="List Table 3 Accent 3"/>
    <w:basedOn w:val="a8"/>
    <w:uiPriority w:val="48"/>
    <w:rsid w:val="00D329A8"/>
    <w:pPr>
      <w:bidi/>
    </w:pPr>
    <w:rPr>
      <w:rFonts w:asciiTheme="minorHAnsi" w:eastAsiaTheme="minorHAnsi" w:hAnsiTheme="minorHAnsi" w:cstheme="minorBidi"/>
      <w:sz w:val="22"/>
      <w:szCs w:val="22"/>
    </w:r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paragraph" w:customStyle="1" w:styleId="3f2">
    <w:name w:val="סעיף רמה 3"/>
    <w:basedOn w:val="20"/>
    <w:link w:val="3f3"/>
    <w:qFormat/>
    <w:rsid w:val="00D329A8"/>
    <w:pPr>
      <w:numPr>
        <w:ilvl w:val="0"/>
        <w:numId w:val="0"/>
      </w:numPr>
      <w:tabs>
        <w:tab w:val="left" w:pos="1304"/>
      </w:tabs>
      <w:ind w:left="1304" w:hanging="737"/>
    </w:pPr>
  </w:style>
  <w:style w:type="paragraph" w:customStyle="1" w:styleId="45">
    <w:name w:val="סעיף רמה 4"/>
    <w:basedOn w:val="3f2"/>
    <w:link w:val="46"/>
    <w:qFormat/>
    <w:rsid w:val="00D329A8"/>
    <w:pPr>
      <w:tabs>
        <w:tab w:val="num" w:pos="360"/>
        <w:tab w:val="left" w:pos="2268"/>
      </w:tabs>
      <w:ind w:left="2268" w:hanging="964"/>
    </w:pPr>
  </w:style>
  <w:style w:type="paragraph" w:customStyle="1" w:styleId="55">
    <w:name w:val="סעיף רמה 5"/>
    <w:basedOn w:val="45"/>
    <w:qFormat/>
    <w:rsid w:val="00D329A8"/>
    <w:pPr>
      <w:tabs>
        <w:tab w:val="clear" w:pos="2268"/>
        <w:tab w:val="num" w:pos="2580"/>
        <w:tab w:val="left" w:pos="3402"/>
      </w:tabs>
      <w:ind w:left="3402" w:hanging="1134"/>
    </w:pPr>
  </w:style>
  <w:style w:type="character" w:customStyle="1" w:styleId="2f6">
    <w:name w:val="סעיף רמה 2 תו"/>
    <w:basedOn w:val="a7"/>
    <w:link w:val="20"/>
    <w:locked/>
    <w:rsid w:val="00EF298C"/>
    <w:rPr>
      <w:rFonts w:ascii="Arial" w:hAnsi="Arial" w:cstheme="minorBidi"/>
      <w:sz w:val="22"/>
      <w:szCs w:val="22"/>
    </w:rPr>
  </w:style>
  <w:style w:type="character" w:customStyle="1" w:styleId="3f3">
    <w:name w:val="סעיף רמה 3 תו"/>
    <w:basedOn w:val="2f6"/>
    <w:link w:val="3f2"/>
    <w:locked/>
    <w:rsid w:val="00D329A8"/>
    <w:rPr>
      <w:rFonts w:ascii="Arial" w:hAnsi="Arial" w:cstheme="minorBidi"/>
      <w:sz w:val="22"/>
      <w:szCs w:val="22"/>
    </w:rPr>
  </w:style>
  <w:style w:type="character" w:customStyle="1" w:styleId="af5">
    <w:name w:val="כותרת סעיף תו"/>
    <w:basedOn w:val="a7"/>
    <w:link w:val="a3"/>
    <w:rsid w:val="002D6B37"/>
    <w:rPr>
      <w:rFonts w:ascii="Arial" w:hAnsi="Arial" w:cs="Arial"/>
      <w:b/>
      <w:bCs/>
      <w:color w:val="1B3461"/>
      <w:sz w:val="22"/>
      <w:szCs w:val="22"/>
    </w:rPr>
  </w:style>
  <w:style w:type="paragraph" w:customStyle="1" w:styleId="62">
    <w:name w:val="סעיף רמה 6"/>
    <w:basedOn w:val="55"/>
    <w:qFormat/>
    <w:rsid w:val="002D6B37"/>
    <w:pPr>
      <w:tabs>
        <w:tab w:val="clear" w:pos="1304"/>
        <w:tab w:val="clear" w:pos="2580"/>
        <w:tab w:val="left" w:pos="1513"/>
      </w:tabs>
      <w:ind w:left="4820" w:hanging="1418"/>
    </w:pPr>
  </w:style>
  <w:style w:type="table" w:customStyle="1" w:styleId="PlainTable11">
    <w:name w:val="Plain Table 11"/>
    <w:basedOn w:val="a8"/>
    <w:uiPriority w:val="41"/>
    <w:rsid w:val="009B0837"/>
    <w:pPr>
      <w:bidi/>
    </w:pPr>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5">
    <w:name w:val="נספח - תיאור"/>
    <w:basedOn w:val="affffb"/>
    <w:link w:val="-6"/>
    <w:qFormat/>
    <w:rsid w:val="00494667"/>
    <w:pPr>
      <w:widowControl/>
      <w:numPr>
        <w:ilvl w:val="0"/>
      </w:numPr>
      <w:pBdr>
        <w:bottom w:val="single" w:sz="6" w:space="1" w:color="1F497D"/>
      </w:pBdr>
      <w:spacing w:after="60"/>
      <w:jc w:val="center"/>
      <w:outlineLvl w:val="1"/>
    </w:pPr>
    <w:rPr>
      <w:rFonts w:asciiTheme="minorHAnsi" w:eastAsiaTheme="minorEastAsia" w:hAnsiTheme="minorHAnsi" w:cstheme="minorBidi"/>
      <w:sz w:val="22"/>
      <w:szCs w:val="22"/>
    </w:rPr>
  </w:style>
  <w:style w:type="character" w:customStyle="1" w:styleId="-6">
    <w:name w:val="נספח - תיאור תו"/>
    <w:basedOn w:val="affffa"/>
    <w:link w:val="-5"/>
    <w:rsid w:val="00494667"/>
    <w:rPr>
      <w:rFonts w:asciiTheme="minorHAnsi" w:eastAsiaTheme="minorEastAsia" w:hAnsiTheme="minorHAnsi" w:cstheme="minorBidi"/>
      <w:color w:val="404040" w:themeColor="text1" w:themeTint="BF"/>
      <w:sz w:val="22"/>
      <w:szCs w:val="22"/>
    </w:rPr>
  </w:style>
  <w:style w:type="paragraph" w:customStyle="1" w:styleId="1">
    <w:name w:val="כותרת רמה 1"/>
    <w:basedOn w:val="a6"/>
    <w:qFormat/>
    <w:rsid w:val="00AB7680"/>
    <w:pPr>
      <w:keepNext/>
      <w:numPr>
        <w:numId w:val="61"/>
      </w:numPr>
      <w:shd w:val="clear" w:color="auto" w:fill="F2F2F2"/>
      <w:spacing w:before="240" w:after="180" w:line="240" w:lineRule="auto"/>
      <w:ind w:left="567" w:hanging="567"/>
      <w:jc w:val="left"/>
      <w:outlineLvl w:val="0"/>
    </w:pPr>
    <w:rPr>
      <w:rFonts w:ascii="Arial" w:hAnsi="Arial" w:cstheme="minorBidi"/>
      <w:b/>
      <w:bCs/>
      <w:color w:val="003399"/>
      <w:kern w:val="32"/>
      <w:sz w:val="22"/>
      <w:szCs w:val="22"/>
    </w:rPr>
  </w:style>
  <w:style w:type="numbering" w:customStyle="1" w:styleId="a1">
    <w:name w:val="מספור משרד האוצר"/>
    <w:uiPriority w:val="99"/>
    <w:rsid w:val="00AB7680"/>
    <w:pPr>
      <w:numPr>
        <w:numId w:val="62"/>
      </w:numPr>
    </w:pPr>
  </w:style>
  <w:style w:type="character" w:customStyle="1" w:styleId="46">
    <w:name w:val="סעיף רמה 4 תו"/>
    <w:basedOn w:val="3f3"/>
    <w:link w:val="45"/>
    <w:rsid w:val="00AB7680"/>
    <w:rPr>
      <w:rFonts w:ascii="Arial" w:hAnsi="Arial" w:cstheme="minorBidi"/>
      <w:sz w:val="22"/>
      <w:szCs w:val="22"/>
    </w:rPr>
  </w:style>
  <w:style w:type="paragraph" w:customStyle="1" w:styleId="CharChar">
    <w:name w:val="אייקון אסור לעשות תו Char Char"/>
    <w:basedOn w:val="a4"/>
    <w:rsid w:val="00AB7680"/>
    <w:pPr>
      <w:numPr>
        <w:numId w:val="61"/>
      </w:numPr>
      <w:ind w:right="0"/>
    </w:pPr>
    <w:rPr>
      <w:rFonts w:ascii="Wingdings" w:hAnsi="Wingdings"/>
      <w:color w:val="A81229"/>
      <w:position w:val="-4"/>
      <w:sz w:val="28"/>
      <w:szCs w:val="28"/>
    </w:rPr>
  </w:style>
  <w:style w:type="numbering" w:customStyle="1" w:styleId="-">
    <w:name w:val="משרד האוצר - מדורג"/>
    <w:uiPriority w:val="99"/>
    <w:rsid w:val="00B26AB9"/>
    <w:pPr>
      <w:numPr>
        <w:numId w:val="65"/>
      </w:numPr>
    </w:pPr>
  </w:style>
  <w:style w:type="paragraph" w:customStyle="1" w:styleId="22">
    <w:name w:val="סעיף רמה 22"/>
    <w:basedOn w:val="20"/>
    <w:link w:val="22Char"/>
    <w:qFormat/>
    <w:rsid w:val="00B26AB9"/>
    <w:pPr>
      <w:numPr>
        <w:numId w:val="12"/>
      </w:numPr>
      <w:ind w:left="792"/>
    </w:pPr>
    <w:rPr>
      <w:u w:val="single"/>
    </w:rPr>
  </w:style>
  <w:style w:type="paragraph" w:customStyle="1" w:styleId="33">
    <w:name w:val="סעיף רמה 33"/>
    <w:basedOn w:val="3f2"/>
    <w:link w:val="33Char"/>
    <w:qFormat/>
    <w:rsid w:val="00B26AB9"/>
    <w:pPr>
      <w:numPr>
        <w:ilvl w:val="2"/>
        <w:numId w:val="12"/>
      </w:numPr>
      <w:tabs>
        <w:tab w:val="clear" w:pos="1304"/>
        <w:tab w:val="left" w:pos="1371"/>
      </w:tabs>
      <w:ind w:left="1371" w:hanging="804"/>
    </w:pPr>
  </w:style>
  <w:style w:type="character" w:customStyle="1" w:styleId="22Char">
    <w:name w:val="סעיף רמה 22 Char"/>
    <w:basedOn w:val="2f6"/>
    <w:link w:val="22"/>
    <w:rsid w:val="00B26AB9"/>
    <w:rPr>
      <w:rFonts w:ascii="Arial" w:hAnsi="Arial" w:cstheme="minorBidi"/>
      <w:sz w:val="22"/>
      <w:szCs w:val="22"/>
      <w:u w:val="single"/>
    </w:rPr>
  </w:style>
  <w:style w:type="character" w:customStyle="1" w:styleId="33Char">
    <w:name w:val="סעיף רמה 33 Char"/>
    <w:basedOn w:val="3f3"/>
    <w:link w:val="33"/>
    <w:rsid w:val="00B26AB9"/>
    <w:rPr>
      <w:rFonts w:ascii="Arial"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hyperlink" Target="http://hozrim.mof.gov.il/doc/hashkal/horaot.nsf/ByNum/&#1492;.7.11.3.3" TargetMode="External"/><Relationship Id="rId39" Type="http://schemas.openxmlformats.org/officeDocument/2006/relationships/hyperlink" Target="http://www.knesset.gov.il/Laws/Data/law/2024/2024.pdf" TargetMode="External"/><Relationship Id="rId21" Type="http://schemas.openxmlformats.org/officeDocument/2006/relationships/hyperlink" Target="http://www.btl.gov.il/laws/btlLaws.aspx?lawid=7875" TargetMode="External"/><Relationship Id="rId34" Type="http://schemas.openxmlformats.org/officeDocument/2006/relationships/hyperlink" Target="http://hozrim.mof.gov.il/doc/hashkal/horaot.nsf/ByNum/1.6.8" TargetMode="External"/><Relationship Id="rId42" Type="http://schemas.openxmlformats.org/officeDocument/2006/relationships/hyperlink" Target="http://www.moital.gov.il/NR/exeres/2CEC9AE2-7113-4101-90B5-579BC32116ED.htm" TargetMode="External"/><Relationship Id="rId47" Type="http://schemas.openxmlformats.org/officeDocument/2006/relationships/hyperlink" Target="https://employment.molsa.gov.il/Employment/WorkRights/ExtesionsOrders/H053.pdf" TargetMode="External"/><Relationship Id="rId50" Type="http://schemas.openxmlformats.org/officeDocument/2006/relationships/hyperlink" Target="https://www.nevo.co.il/law_html/Law01/146_001.htm" TargetMode="External"/><Relationship Id="rId55" Type="http://schemas.openxmlformats.org/officeDocument/2006/relationships/hyperlink" Target="https://takam.mof.gov.il/document/H.13.3.1" TargetMode="External"/><Relationship Id="rId63" Type="http://schemas.openxmlformats.org/officeDocument/2006/relationships/hyperlink" Target="https://employment.molsa.gov.il/Employment/WorkRights/ExtesionsOrders/H053.pdf" TargetMode="External"/><Relationship Id="rId68" Type="http://schemas.openxmlformats.org/officeDocument/2006/relationships/hyperlink" Target="http://www.workagreements.economy.gov.il/Extensions/20167006-103.pdf" TargetMode="External"/><Relationship Id="rId76" Type="http://schemas.openxmlformats.org/officeDocument/2006/relationships/hyperlink" Target="https://mof.gov.il/AG/AuditRiskManagement/applicationForm" TargetMode="External"/><Relationship Id="rId7" Type="http://schemas.openxmlformats.org/officeDocument/2006/relationships/styles" Target="styles.xml"/><Relationship Id="rId71" Type="http://schemas.openxmlformats.org/officeDocument/2006/relationships/hyperlink" Target="https://www.nevo.co.il/law_html/Law01/074_001.htm" TargetMode="Externa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hyperlink" Target="http://hozrim.mof.gov.il/doc/hashkal/horaot.nsf/ByNum/&#1492;.7.11.3.4" TargetMode="External"/><Relationship Id="rId11" Type="http://schemas.openxmlformats.org/officeDocument/2006/relationships/endnotes" Target="endnotes.xml"/><Relationship Id="rId24" Type="http://schemas.openxmlformats.org/officeDocument/2006/relationships/hyperlink" Target="http://www.mof.gov.il/bachar/pdf/2005reformaLaw1-3.pdf" TargetMode="External"/><Relationship Id="rId32" Type="http://schemas.openxmlformats.org/officeDocument/2006/relationships/image" Target="media/image1.jpeg"/><Relationship Id="rId37" Type="http://schemas.openxmlformats.org/officeDocument/2006/relationships/hyperlink" Target="http://www.moital.gov.il/NR/exeres/7CD66526-6C05-4678-B66D-561C0F290E46.htm" TargetMode="External"/><Relationship Id="rId40" Type="http://schemas.openxmlformats.org/officeDocument/2006/relationships/hyperlink" Target="http://hozrim.mof.gov.il/doc/hashkal/horaot.nsf/ByNum/&#1492;.7.11.3.3" TargetMode="External"/><Relationship Id="rId45" Type="http://schemas.openxmlformats.org/officeDocument/2006/relationships/hyperlink" Target="http://www.moital.gov.il/NR/exeres/0F3C31FC-3206-4FFC-AF37-812E2EEBE35F.htm" TargetMode="External"/><Relationship Id="rId53" Type="http://schemas.openxmlformats.org/officeDocument/2006/relationships/hyperlink" Target="https://employment.molsa.gov.il/Employment/WorkRights/ExtesionsOrders/H053.pdf" TargetMode="External"/><Relationship Id="rId58" Type="http://schemas.openxmlformats.org/officeDocument/2006/relationships/hyperlink" Target="https://employment.molsa.gov.il/Employment/WorkRights/ExtesionsOrders/H053.pdf" TargetMode="External"/><Relationship Id="rId66" Type="http://schemas.openxmlformats.org/officeDocument/2006/relationships/hyperlink" Target="http://apps.moital.gov.il/Agreements/AgreementShow.aspx?id=20120305" TargetMode="External"/><Relationship Id="rId74" Type="http://schemas.openxmlformats.org/officeDocument/2006/relationships/hyperlink" Target="https://mof.gov.il/Takam/Pages/horaot.aspx?k=7.3.9.2" TargetMode="External"/><Relationship Id="rId79"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hyperlink" Target="https://www.nevo.co.il/law_html/Law01/p189_001.htm" TargetMode="External"/><Relationship Id="rId10" Type="http://schemas.openxmlformats.org/officeDocument/2006/relationships/footnotes" Target="footnotes.xml"/><Relationship Id="rId19" Type="http://schemas.openxmlformats.org/officeDocument/2006/relationships/hyperlink" Target="http://www.justice.gov.il/MOJHeb/RashamHachvarot" TargetMode="External"/><Relationship Id="rId31" Type="http://schemas.openxmlformats.org/officeDocument/2006/relationships/hyperlink" Target="https://grc.cyber.gov.il/scripts/manage/login.aspx" TargetMode="External"/><Relationship Id="rId44" Type="http://schemas.openxmlformats.org/officeDocument/2006/relationships/hyperlink" Target="http://www.gov.il" TargetMode="External"/><Relationship Id="rId52" Type="http://schemas.openxmlformats.org/officeDocument/2006/relationships/hyperlink" Target="https://employment.molsa.gov.il/Employment/WorkRights/ExtesionsOrders/H053.pdf" TargetMode="External"/><Relationship Id="rId60" Type="http://schemas.openxmlformats.org/officeDocument/2006/relationships/hyperlink" Target="https://www.nevo.co.il/law_html/law100/%D7%A6%D7%95%20%D7%94%D7%A8%D7%97%D7%91%D7%94%20%D7%9E%D7%A9%D7%95%D7%9C%D7%91%20%D7%9C%D7%A4%D7%A0%D7%A1%D7%99%D7%94%20%D7%97%D7%95%D7%91%D7%94%202011.htm" TargetMode="External"/><Relationship Id="rId65" Type="http://schemas.openxmlformats.org/officeDocument/2006/relationships/hyperlink" Target="https://www.btl.gov.il/Laws1/00_0001_000000.pdf" TargetMode="External"/><Relationship Id="rId73" Type="http://schemas.openxmlformats.org/officeDocument/2006/relationships/hyperlink" Target="https://employment.molsa.gov.il/Employment/WorkRights/ExtesionsOrders/H053.pdf" TargetMode="External"/><Relationship Id="rId78"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www.tamas.gov.il/NR/exeres/41B7D460-C8B8-447C-B9C8-CFAEA1E367D4.htm" TargetMode="External"/><Relationship Id="rId27" Type="http://schemas.openxmlformats.org/officeDocument/2006/relationships/hyperlink" Target="http://www.knesset.gov.il/Laws/Data/law/2024/2024.pdf" TargetMode="External"/><Relationship Id="rId30" Type="http://schemas.openxmlformats.org/officeDocument/2006/relationships/hyperlink" Target="https://www.mr.gov.il/OfficesTenders/Pages/SearchOfficeTenders.aspx" TargetMode="External"/><Relationship Id="rId35" Type="http://schemas.openxmlformats.org/officeDocument/2006/relationships/hyperlink" Target="http://www.btl.gov.il/laws/btlLaws.aspx?lawid=7875" TargetMode="External"/><Relationship Id="rId43" Type="http://schemas.openxmlformats.org/officeDocument/2006/relationships/hyperlink" Target="http://hozrim.mof.gov.il/doc/hashkal/horaot.nsf/ByNum/&#1492;.7.11.3.4" TargetMode="External"/><Relationship Id="rId48" Type="http://schemas.openxmlformats.org/officeDocument/2006/relationships/hyperlink" Target="https://employment.molsa.gov.il/Employment/WorkRights/ExtesionsOrders/H100.pdf" TargetMode="External"/><Relationship Id="rId56" Type="http://schemas.openxmlformats.org/officeDocument/2006/relationships/hyperlink" Target="https://www.nevo.co.il/law_html/Law01/999_470.htm" TargetMode="External"/><Relationship Id="rId64" Type="http://schemas.openxmlformats.org/officeDocument/2006/relationships/hyperlink" Target="https://www.btl.gov.il/Laws1/00_0001_000000.pdf" TargetMode="External"/><Relationship Id="rId69" Type="http://schemas.openxmlformats.org/officeDocument/2006/relationships/hyperlink" Target="http://apps.moital.gov.il/Agreements/AgreementShow.aspx?id=20120305" TargetMode="External"/><Relationship Id="rId77"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hyperlink" Target="https://www.nevo.co.il/law_html/Law01/146_001.htm" TargetMode="External"/><Relationship Id="rId72" Type="http://schemas.openxmlformats.org/officeDocument/2006/relationships/hyperlink" Target="https://www.nevo.co.il/law_html/Law01/074_001.htm" TargetMode="Externa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footer" Target="footer3.xml"/><Relationship Id="rId25" Type="http://schemas.openxmlformats.org/officeDocument/2006/relationships/hyperlink" Target="http://www.knesset.gov.il/Laws/Data/law/2024/2024.pdf" TargetMode="External"/><Relationship Id="rId33" Type="http://schemas.openxmlformats.org/officeDocument/2006/relationships/hyperlink" Target="http://takam.mof.gov.il/doc/hashkal/horaot.nsf/34e22428a0f30b39c225770c003a075e/30ecc7969266d471c2257482002e64e5?OpenDocument" TargetMode="External"/><Relationship Id="rId38" Type="http://schemas.openxmlformats.org/officeDocument/2006/relationships/hyperlink" Target="http://www.mof.gov.il/bachar/pdf/2005reformaLaw1-3.pdf" TargetMode="External"/><Relationship Id="rId46" Type="http://schemas.openxmlformats.org/officeDocument/2006/relationships/hyperlink" Target="http://apps.moital.gov.il/Agreements/AgreementShow.aspx?id=20120305" TargetMode="External"/><Relationship Id="rId59" Type="http://schemas.openxmlformats.org/officeDocument/2006/relationships/hyperlink" Target="https://www.nevo.co.il/law_html/Law01/999_470.htm" TargetMode="External"/><Relationship Id="rId67" Type="http://schemas.openxmlformats.org/officeDocument/2006/relationships/hyperlink" Target="https://employment.molsa.gov.il/Employment/WorkRights/ExtesionsOrders/H053.pdf" TargetMode="External"/><Relationship Id="rId20" Type="http://schemas.openxmlformats.org/officeDocument/2006/relationships/hyperlink" Target="http://www.justice.gov.il/mojheb/rasuthataagidim" TargetMode="External"/><Relationship Id="rId41" Type="http://schemas.openxmlformats.org/officeDocument/2006/relationships/hyperlink" Target="http://www.knesset.gov.il/Laws/Data/law/2024/2024.pdf" TargetMode="External"/><Relationship Id="rId54" Type="http://schemas.openxmlformats.org/officeDocument/2006/relationships/hyperlink" Target="http://apps.moital.gov.il/Agreements/AgreementShow.aspx?id=20120305" TargetMode="External"/><Relationship Id="rId62" Type="http://schemas.openxmlformats.org/officeDocument/2006/relationships/hyperlink" Target="http://apps.moital.gov.il/Agreements/AgreementShow.aspx?id=20120305" TargetMode="External"/><Relationship Id="rId70" Type="http://schemas.openxmlformats.org/officeDocument/2006/relationships/hyperlink" Target="https://employment.molsa.gov.il/Employment/WorkRights/ExtesionsOrders/H053.pdf" TargetMode="External"/><Relationship Id="rId75" Type="http://schemas.openxmlformats.org/officeDocument/2006/relationships/hyperlink" Target="https://mof.gov.il/Takam/Pages/horaot.aspx?k=7.3.9.2"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yperlink" Target="http://www.moital.gov.il/NR/exeres/7CD66526-6C05-4678-B66D-561C0F290E46.htm" TargetMode="External"/><Relationship Id="rId28" Type="http://schemas.openxmlformats.org/officeDocument/2006/relationships/hyperlink" Target="http://www.moital.gov.il/NR/exeres/2CEC9AE2-7113-4101-90B5-579BC32116ED.htm" TargetMode="External"/><Relationship Id="rId36" Type="http://schemas.openxmlformats.org/officeDocument/2006/relationships/hyperlink" Target="http://www.tamas.gov.il/NR/exeres/41B7D460-C8B8-447C-B9C8-CFAEA1E367D4.htm" TargetMode="External"/><Relationship Id="rId49" Type="http://schemas.openxmlformats.org/officeDocument/2006/relationships/hyperlink" Target="https://www.nevo.co.il/law_html/Law01/P222K11_001.htm" TargetMode="External"/><Relationship Id="rId57" Type="http://schemas.openxmlformats.org/officeDocument/2006/relationships/hyperlink" Target="http://apps.moital.gov.il/Agreements/AgreementShow.aspx?id=20120305"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8C95F3F5CFF432D8EF73F049F32CB6E"/>
        <w:category>
          <w:name w:val="כללי"/>
          <w:gallery w:val="placeholder"/>
        </w:category>
        <w:types>
          <w:type w:val="bbPlcHdr"/>
        </w:types>
        <w:behaviors>
          <w:behavior w:val="content"/>
        </w:behaviors>
        <w:guid w:val="{BA60FB50-ECEC-4E10-8517-28BA83A9392B}"/>
      </w:docPartPr>
      <w:docPartBody>
        <w:p w:rsidR="00C567D3" w:rsidRDefault="00B07DC9">
          <w:r w:rsidRPr="00B02D3C">
            <w:rPr>
              <w:rStyle w:val="a3"/>
              <w:rtl/>
            </w:rPr>
            <w:t>[כותרת]</w:t>
          </w:r>
        </w:p>
      </w:docPartBody>
    </w:docPart>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B07DC9">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B07DC9">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B07DC9">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B07DC9">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B07DC9">
          <w:r w:rsidRPr="00B02D3C">
            <w:rPr>
              <w:rStyle w:val="a3"/>
              <w:rtl/>
            </w:rPr>
            <w:t>[כותרת]</w:t>
          </w:r>
        </w:p>
      </w:docPartBody>
    </w:docPart>
    <w:docPart>
      <w:docPartPr>
        <w:name w:val="436C37FC7A62432EB17EA8009E48B48B"/>
        <w:category>
          <w:name w:val="כללי"/>
          <w:gallery w:val="placeholder"/>
        </w:category>
        <w:types>
          <w:type w:val="bbPlcHdr"/>
        </w:types>
        <w:behaviors>
          <w:behavior w:val="content"/>
        </w:behaviors>
        <w:guid w:val="{77569B19-4F03-47F8-8468-49FE15087E27}"/>
      </w:docPartPr>
      <w:docPartBody>
        <w:p w:rsidR="00FB69EC" w:rsidRDefault="00B07DC9">
          <w:r w:rsidRPr="00B02D3C">
            <w:rPr>
              <w:rStyle w:val="a3"/>
              <w:rtl/>
            </w:rPr>
            <w:t>[כותרת]</w:t>
          </w:r>
        </w:p>
      </w:docPartBody>
    </w:docPart>
    <w:docPart>
      <w:docPartPr>
        <w:name w:val="8116934A62A543DB9D653E04664084D3"/>
        <w:category>
          <w:name w:val="כללי"/>
          <w:gallery w:val="placeholder"/>
        </w:category>
        <w:types>
          <w:type w:val="bbPlcHdr"/>
        </w:types>
        <w:behaviors>
          <w:behavior w:val="content"/>
        </w:behaviors>
        <w:guid w:val="{12F8613C-27EB-4278-8E87-FCE1988415AF}"/>
      </w:docPartPr>
      <w:docPartBody>
        <w:p w:rsidR="00FB69EC" w:rsidRDefault="00B07DC9">
          <w:r w:rsidRPr="00B02D3C">
            <w:rPr>
              <w:rStyle w:val="a3"/>
              <w:rtl/>
            </w:rPr>
            <w:t>[כותרת]</w:t>
          </w:r>
        </w:p>
      </w:docPartBody>
    </w:docPart>
    <w:docPart>
      <w:docPartPr>
        <w:name w:val="6CE9CFAA860E487287C0939746993551"/>
        <w:category>
          <w:name w:val="כללי"/>
          <w:gallery w:val="placeholder"/>
        </w:category>
        <w:types>
          <w:type w:val="bbPlcHdr"/>
        </w:types>
        <w:behaviors>
          <w:behavior w:val="content"/>
        </w:behaviors>
        <w:guid w:val="{38FEC7A3-950B-4D02-BEA5-F30249FFC257}"/>
      </w:docPartPr>
      <w:docPartBody>
        <w:p w:rsidR="005A7C9D" w:rsidRDefault="00B07DC9">
          <w:r w:rsidRPr="002B09CB">
            <w:rPr>
              <w:rStyle w:val="a3"/>
              <w:rtl/>
            </w:rPr>
            <w:t>[כותרת]</w:t>
          </w:r>
        </w:p>
      </w:docPartBody>
    </w:docPart>
    <w:docPart>
      <w:docPartPr>
        <w:name w:val="AA4073B176CF4EADB091B36E424E69F6"/>
        <w:category>
          <w:name w:val="כללי"/>
          <w:gallery w:val="placeholder"/>
        </w:category>
        <w:types>
          <w:type w:val="bbPlcHdr"/>
        </w:types>
        <w:behaviors>
          <w:behavior w:val="content"/>
        </w:behaviors>
        <w:guid w:val="{92333B3E-FC3A-4DF0-8977-77E4FC3AB6C4}"/>
      </w:docPartPr>
      <w:docPartBody>
        <w:p w:rsidR="005A7C9D" w:rsidRDefault="00B07DC9">
          <w:r w:rsidRPr="000349A2">
            <w:rPr>
              <w:rStyle w:val="a3"/>
              <w:rtl/>
            </w:rPr>
            <w:t>[חברה]</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B07DC9">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B07DC9">
          <w:r w:rsidRPr="000349A2">
            <w:rPr>
              <w:rStyle w:val="a3"/>
              <w:rtl/>
            </w:rPr>
            <w:t>[מנהל]</w:t>
          </w:r>
        </w:p>
      </w:docPartBody>
    </w:docPart>
    <w:docPart>
      <w:docPartPr>
        <w:name w:val="34149F9D79414841B9BB2680B09F6304"/>
        <w:category>
          <w:name w:val="כללי"/>
          <w:gallery w:val="placeholder"/>
        </w:category>
        <w:types>
          <w:type w:val="bbPlcHdr"/>
        </w:types>
        <w:behaviors>
          <w:behavior w:val="content"/>
        </w:behaviors>
        <w:guid w:val="{B2BE5204-C329-42D8-9A62-E95973DE30E8}"/>
      </w:docPartPr>
      <w:docPartBody>
        <w:p w:rsidR="001B6C0D" w:rsidRDefault="00B07DC9">
          <w:r w:rsidRPr="00410355">
            <w:rPr>
              <w:rStyle w:val="a3"/>
              <w:rtl/>
            </w:rPr>
            <w:t>[כתובת חברה]</w:t>
          </w:r>
        </w:p>
      </w:docPartBody>
    </w:docPart>
    <w:docPart>
      <w:docPartPr>
        <w:name w:val="45F3AA7DA07647DD9046B0F86E9A0405"/>
        <w:category>
          <w:name w:val="כללי"/>
          <w:gallery w:val="placeholder"/>
        </w:category>
        <w:types>
          <w:type w:val="bbPlcHdr"/>
        </w:types>
        <w:behaviors>
          <w:behavior w:val="content"/>
        </w:behaviors>
        <w:guid w:val="{64357116-7429-4E6C-AEB1-800384C234EF}"/>
      </w:docPartPr>
      <w:docPartBody>
        <w:p w:rsidR="00FA0638" w:rsidRDefault="00B07DC9" w:rsidP="00FA0638">
          <w:pPr>
            <w:pStyle w:val="45F3AA7DA07647DD9046B0F86E9A0405"/>
          </w:pPr>
          <w:r w:rsidRPr="00B02D3C">
            <w:rPr>
              <w:rStyle w:val="a3"/>
              <w:rtl/>
            </w:rPr>
            <w:t>[כותרת]</w:t>
          </w:r>
        </w:p>
      </w:docPartBody>
    </w:docPart>
    <w:docPart>
      <w:docPartPr>
        <w:name w:val="EC12B21D9ACD4100B91BB305A3321D28"/>
        <w:category>
          <w:name w:val="כללי"/>
          <w:gallery w:val="placeholder"/>
        </w:category>
        <w:types>
          <w:type w:val="bbPlcHdr"/>
        </w:types>
        <w:behaviors>
          <w:behavior w:val="content"/>
        </w:behaviors>
        <w:guid w:val="{C66F8A7D-3C76-4D7C-A14D-5F56531D7A10}"/>
      </w:docPartPr>
      <w:docPartBody>
        <w:p w:rsidR="00FA0638" w:rsidRDefault="00B07DC9" w:rsidP="00FA0638">
          <w:pPr>
            <w:pStyle w:val="EC12B21D9ACD4100B91BB305A3321D28"/>
          </w:pPr>
          <w:r w:rsidRPr="000349A2">
            <w:rPr>
              <w:rStyle w:val="a3"/>
              <w:rtl/>
            </w:rPr>
            <w:t>[כתובת חברה]</w:t>
          </w:r>
        </w:p>
      </w:docPartBody>
    </w:docPart>
    <w:docPart>
      <w:docPartPr>
        <w:name w:val="AA3FA70FDC4A4F949BCF90E5F75AA712"/>
        <w:category>
          <w:name w:val="General"/>
          <w:gallery w:val="placeholder"/>
        </w:category>
        <w:types>
          <w:type w:val="bbPlcHdr"/>
        </w:types>
        <w:behaviors>
          <w:behavior w:val="content"/>
        </w:behaviors>
        <w:guid w:val="{9E562935-5042-4DED-9880-B6C6BF62C250}"/>
      </w:docPartPr>
      <w:docPartBody>
        <w:p w:rsidR="00D36FBF" w:rsidRDefault="00B07DC9" w:rsidP="00D36FBF">
          <w:pPr>
            <w:pStyle w:val="AA3FA70FDC4A4F949BCF90E5F75AA712"/>
          </w:pPr>
          <w:r w:rsidRPr="0071288D">
            <w:rPr>
              <w:rStyle w:val="a3"/>
              <w:rFonts w:hint="cs"/>
              <w:rtl/>
            </w:rPr>
            <w:t>[כותרת]</w:t>
          </w:r>
        </w:p>
      </w:docPartBody>
    </w:docPart>
    <w:docPart>
      <w:docPartPr>
        <w:name w:val="3F0DE7B697544C0EB4228A28D355E30E"/>
        <w:category>
          <w:name w:val="כללי"/>
          <w:gallery w:val="placeholder"/>
        </w:category>
        <w:types>
          <w:type w:val="bbPlcHdr"/>
        </w:types>
        <w:behaviors>
          <w:behavior w:val="content"/>
        </w:behaviors>
        <w:guid w:val="{0C3F4EF8-F1F0-4CF5-B436-F10D182758A8}"/>
      </w:docPartPr>
      <w:docPartBody>
        <w:p w:rsidR="002869E2" w:rsidRDefault="00B07DC9" w:rsidP="000D663A">
          <w:pPr>
            <w:pStyle w:val="3F0DE7B697544C0EB4228A28D355E30E"/>
          </w:pPr>
          <w:r w:rsidRPr="008201DC">
            <w:rPr>
              <w:rStyle w:val="a3"/>
              <w:rtl/>
            </w:rPr>
            <w:t>[כותרת]</w:t>
          </w:r>
        </w:p>
      </w:docPartBody>
    </w:docPart>
    <w:docPart>
      <w:docPartPr>
        <w:name w:val="D230938EFBEF46EC92530B56AAEF8458"/>
        <w:category>
          <w:name w:val="כללי"/>
          <w:gallery w:val="placeholder"/>
        </w:category>
        <w:types>
          <w:type w:val="bbPlcHdr"/>
        </w:types>
        <w:behaviors>
          <w:behavior w:val="content"/>
        </w:behaviors>
        <w:guid w:val="{FEF3F3C9-CC37-4807-A698-5206DFA91BC8}"/>
      </w:docPartPr>
      <w:docPartBody>
        <w:p w:rsidR="002869E2" w:rsidRDefault="00B07DC9" w:rsidP="000D663A">
          <w:pPr>
            <w:pStyle w:val="D230938EFBEF46EC92530B56AAEF8458"/>
          </w:pPr>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ypoUpright BT">
    <w:altName w:val="Times New Roman"/>
    <w:panose1 w:val="00000000000000000000"/>
    <w:charset w:val="00"/>
    <w:family w:val="roman"/>
    <w:notTrueType/>
    <w:pitch w:val="default"/>
  </w:font>
  <w:font w:name="Yu Gothic Medium">
    <w:panose1 w:val="020B0500000000000000"/>
    <w:charset w:val="80"/>
    <w:family w:val="swiss"/>
    <w:pitch w:val="variable"/>
    <w:sig w:usb0="E00002FF" w:usb1="2AC7FDFF" w:usb2="00000016" w:usb3="00000000" w:csb0="0002009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Miriam">
    <w:charset w:val="00"/>
    <w:family w:val="swiss"/>
    <w:pitch w:val="variable"/>
    <w:sig w:usb0="00000000" w:usb1="00000000" w:usb2="00000000" w:usb3="00000000" w:csb0="0000002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altName w:val="Malgun Gothic Semilight"/>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67D3"/>
    <w:rsid w:val="00002A47"/>
    <w:rsid w:val="00014A2C"/>
    <w:rsid w:val="00053125"/>
    <w:rsid w:val="00053EA7"/>
    <w:rsid w:val="00056F5D"/>
    <w:rsid w:val="000827A5"/>
    <w:rsid w:val="00083CEF"/>
    <w:rsid w:val="00090983"/>
    <w:rsid w:val="00093ECD"/>
    <w:rsid w:val="000D663A"/>
    <w:rsid w:val="000E782E"/>
    <w:rsid w:val="00105458"/>
    <w:rsid w:val="0011272B"/>
    <w:rsid w:val="00114CDF"/>
    <w:rsid w:val="00146806"/>
    <w:rsid w:val="00150579"/>
    <w:rsid w:val="00170DF4"/>
    <w:rsid w:val="00175F66"/>
    <w:rsid w:val="001770DF"/>
    <w:rsid w:val="001949F1"/>
    <w:rsid w:val="001A3495"/>
    <w:rsid w:val="001A3EA9"/>
    <w:rsid w:val="001B03B6"/>
    <w:rsid w:val="001B6C0D"/>
    <w:rsid w:val="001D155D"/>
    <w:rsid w:val="001D4678"/>
    <w:rsid w:val="001E0641"/>
    <w:rsid w:val="001E56D9"/>
    <w:rsid w:val="00203CCC"/>
    <w:rsid w:val="0021503D"/>
    <w:rsid w:val="002178AE"/>
    <w:rsid w:val="00231378"/>
    <w:rsid w:val="00231963"/>
    <w:rsid w:val="00236102"/>
    <w:rsid w:val="002506D2"/>
    <w:rsid w:val="00260A1B"/>
    <w:rsid w:val="0027568D"/>
    <w:rsid w:val="002869E2"/>
    <w:rsid w:val="002A3990"/>
    <w:rsid w:val="002C14D4"/>
    <w:rsid w:val="002D60A3"/>
    <w:rsid w:val="002D7887"/>
    <w:rsid w:val="00302098"/>
    <w:rsid w:val="003057BD"/>
    <w:rsid w:val="00331E0A"/>
    <w:rsid w:val="003342FE"/>
    <w:rsid w:val="00337EEF"/>
    <w:rsid w:val="00351B95"/>
    <w:rsid w:val="00364BC2"/>
    <w:rsid w:val="003736F6"/>
    <w:rsid w:val="00391E17"/>
    <w:rsid w:val="00397CF5"/>
    <w:rsid w:val="003A2F34"/>
    <w:rsid w:val="003B277C"/>
    <w:rsid w:val="003D0478"/>
    <w:rsid w:val="00430DD9"/>
    <w:rsid w:val="0043632A"/>
    <w:rsid w:val="00462526"/>
    <w:rsid w:val="004A00D2"/>
    <w:rsid w:val="004A3A8F"/>
    <w:rsid w:val="004B3EFB"/>
    <w:rsid w:val="004D418C"/>
    <w:rsid w:val="004D7042"/>
    <w:rsid w:val="004E2D54"/>
    <w:rsid w:val="004F2A96"/>
    <w:rsid w:val="005034C2"/>
    <w:rsid w:val="00510933"/>
    <w:rsid w:val="00511136"/>
    <w:rsid w:val="0053220F"/>
    <w:rsid w:val="00543AB2"/>
    <w:rsid w:val="00556294"/>
    <w:rsid w:val="00562DE6"/>
    <w:rsid w:val="005756DD"/>
    <w:rsid w:val="005814DF"/>
    <w:rsid w:val="00586DD8"/>
    <w:rsid w:val="005A1D31"/>
    <w:rsid w:val="005A543E"/>
    <w:rsid w:val="005A7C9D"/>
    <w:rsid w:val="005D52A0"/>
    <w:rsid w:val="005E67A0"/>
    <w:rsid w:val="005F2EC1"/>
    <w:rsid w:val="00623E15"/>
    <w:rsid w:val="006640EE"/>
    <w:rsid w:val="00677158"/>
    <w:rsid w:val="006802E6"/>
    <w:rsid w:val="00681D4F"/>
    <w:rsid w:val="006A7D59"/>
    <w:rsid w:val="006D0792"/>
    <w:rsid w:val="006F4ED1"/>
    <w:rsid w:val="006F517B"/>
    <w:rsid w:val="006F64B9"/>
    <w:rsid w:val="00711728"/>
    <w:rsid w:val="00723A10"/>
    <w:rsid w:val="00725FBA"/>
    <w:rsid w:val="00730ACC"/>
    <w:rsid w:val="007520BA"/>
    <w:rsid w:val="0077473B"/>
    <w:rsid w:val="00784D95"/>
    <w:rsid w:val="0079243C"/>
    <w:rsid w:val="0079641D"/>
    <w:rsid w:val="007A4A18"/>
    <w:rsid w:val="007A7B97"/>
    <w:rsid w:val="007B4F44"/>
    <w:rsid w:val="007B5662"/>
    <w:rsid w:val="007C3E25"/>
    <w:rsid w:val="007D4BD4"/>
    <w:rsid w:val="007D79B2"/>
    <w:rsid w:val="007F01B5"/>
    <w:rsid w:val="007F3420"/>
    <w:rsid w:val="00824CE2"/>
    <w:rsid w:val="00843BE0"/>
    <w:rsid w:val="008562CE"/>
    <w:rsid w:val="00881A7D"/>
    <w:rsid w:val="00895700"/>
    <w:rsid w:val="008A6551"/>
    <w:rsid w:val="008B7E5C"/>
    <w:rsid w:val="008F2A06"/>
    <w:rsid w:val="008F46F3"/>
    <w:rsid w:val="00900DF2"/>
    <w:rsid w:val="00906BF1"/>
    <w:rsid w:val="00930E3A"/>
    <w:rsid w:val="0095267C"/>
    <w:rsid w:val="00961934"/>
    <w:rsid w:val="0097064A"/>
    <w:rsid w:val="0097088B"/>
    <w:rsid w:val="00984BE3"/>
    <w:rsid w:val="009953C4"/>
    <w:rsid w:val="00995A05"/>
    <w:rsid w:val="009B3BDE"/>
    <w:rsid w:val="009C2ADB"/>
    <w:rsid w:val="009E1880"/>
    <w:rsid w:val="009E42A2"/>
    <w:rsid w:val="009E459E"/>
    <w:rsid w:val="009E4736"/>
    <w:rsid w:val="009E7635"/>
    <w:rsid w:val="009F0B45"/>
    <w:rsid w:val="00A0585E"/>
    <w:rsid w:val="00A102B5"/>
    <w:rsid w:val="00A17A5D"/>
    <w:rsid w:val="00A45662"/>
    <w:rsid w:val="00A62B0A"/>
    <w:rsid w:val="00A66937"/>
    <w:rsid w:val="00A77113"/>
    <w:rsid w:val="00A84FF3"/>
    <w:rsid w:val="00A85DB6"/>
    <w:rsid w:val="00A866A8"/>
    <w:rsid w:val="00AB05C5"/>
    <w:rsid w:val="00AC468D"/>
    <w:rsid w:val="00AF0974"/>
    <w:rsid w:val="00AF1DAF"/>
    <w:rsid w:val="00AF6844"/>
    <w:rsid w:val="00B07DC9"/>
    <w:rsid w:val="00B54ACE"/>
    <w:rsid w:val="00B8613C"/>
    <w:rsid w:val="00BA3FB1"/>
    <w:rsid w:val="00BC3E06"/>
    <w:rsid w:val="00BD7F22"/>
    <w:rsid w:val="00BF5176"/>
    <w:rsid w:val="00C0099F"/>
    <w:rsid w:val="00C01B4B"/>
    <w:rsid w:val="00C10CF4"/>
    <w:rsid w:val="00C17FF2"/>
    <w:rsid w:val="00C21413"/>
    <w:rsid w:val="00C30E12"/>
    <w:rsid w:val="00C52D31"/>
    <w:rsid w:val="00C567D3"/>
    <w:rsid w:val="00C71F42"/>
    <w:rsid w:val="00C93AB8"/>
    <w:rsid w:val="00C96BC3"/>
    <w:rsid w:val="00CC39F3"/>
    <w:rsid w:val="00CC39F6"/>
    <w:rsid w:val="00CC4EB4"/>
    <w:rsid w:val="00CD6440"/>
    <w:rsid w:val="00CD7D13"/>
    <w:rsid w:val="00CF74FB"/>
    <w:rsid w:val="00D04B3C"/>
    <w:rsid w:val="00D12FD3"/>
    <w:rsid w:val="00D26BBA"/>
    <w:rsid w:val="00D32193"/>
    <w:rsid w:val="00D36FBF"/>
    <w:rsid w:val="00D44016"/>
    <w:rsid w:val="00D71A80"/>
    <w:rsid w:val="00DA0AC5"/>
    <w:rsid w:val="00DA3E8F"/>
    <w:rsid w:val="00DB100B"/>
    <w:rsid w:val="00DE5C3F"/>
    <w:rsid w:val="00DE7A99"/>
    <w:rsid w:val="00DF464E"/>
    <w:rsid w:val="00DF4F7C"/>
    <w:rsid w:val="00E14C63"/>
    <w:rsid w:val="00E4757A"/>
    <w:rsid w:val="00E47813"/>
    <w:rsid w:val="00E60EF2"/>
    <w:rsid w:val="00E7478A"/>
    <w:rsid w:val="00E85651"/>
    <w:rsid w:val="00E86941"/>
    <w:rsid w:val="00E872DA"/>
    <w:rsid w:val="00E97C8B"/>
    <w:rsid w:val="00EB460F"/>
    <w:rsid w:val="00F20B6E"/>
    <w:rsid w:val="00F37273"/>
    <w:rsid w:val="00F43506"/>
    <w:rsid w:val="00F438AB"/>
    <w:rsid w:val="00F562BC"/>
    <w:rsid w:val="00F8713E"/>
    <w:rsid w:val="00FA0638"/>
    <w:rsid w:val="00FB28A3"/>
    <w:rsid w:val="00FB69EC"/>
    <w:rsid w:val="00FC72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E47813"/>
    <w:rPr>
      <w:color w:val="808080"/>
    </w:rPr>
  </w:style>
  <w:style w:type="paragraph" w:customStyle="1" w:styleId="45F3AA7DA07647DD9046B0F86E9A0405">
    <w:name w:val="45F3AA7DA07647DD9046B0F86E9A0405"/>
    <w:rsid w:val="00FA0638"/>
    <w:pPr>
      <w:bidi/>
    </w:pPr>
  </w:style>
  <w:style w:type="paragraph" w:customStyle="1" w:styleId="EC12B21D9ACD4100B91BB305A3321D28">
    <w:name w:val="EC12B21D9ACD4100B91BB305A3321D28"/>
    <w:rsid w:val="00FA0638"/>
    <w:pPr>
      <w:bidi/>
    </w:pPr>
  </w:style>
  <w:style w:type="paragraph" w:customStyle="1" w:styleId="AA3FA70FDC4A4F949BCF90E5F75AA712">
    <w:name w:val="AA3FA70FDC4A4F949BCF90E5F75AA712"/>
    <w:rsid w:val="00D36FBF"/>
    <w:pPr>
      <w:bidi/>
    </w:pPr>
  </w:style>
  <w:style w:type="paragraph" w:customStyle="1" w:styleId="3F0DE7B697544C0EB4228A28D355E30E">
    <w:name w:val="3F0DE7B697544C0EB4228A28D355E30E"/>
    <w:rsid w:val="000D663A"/>
    <w:pPr>
      <w:bidi/>
    </w:pPr>
  </w:style>
  <w:style w:type="paragraph" w:customStyle="1" w:styleId="D230938EFBEF46EC92530B56AAEF8458">
    <w:name w:val="D230938EFBEF46EC92530B56AAEF8458"/>
    <w:rsid w:val="000D663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ברחוב המלך דוד 20 ירושלים</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00018019</AutoNumber>
    <SDImportance xmlns="b54c0187-0bc2-4579-9d09-f4bdfdf0b6e7">0</SDImportance>
    <SDAuthor xmlns="b54c0187-0bc2-4579-9d09-f4bdfdf0b6e7">דניאל רובין</SDAuthor>
    <SDHebDate xmlns="b54c0187-0bc2-4579-9d09-f4bdfdf0b6e7">ד' בשבט, התשע"ט</SDHebDate>
    <SDCategoryID xmlns="b54c0187-0bc2-4579-9d09-f4bdfdf0b6e7">3c92b33d05f1;#</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SDCategories>
    <SDNumOfSignatures xmlns="b54c0187-0bc2-4579-9d09-f4bdfdf0b6e7" xsi:nil="true"/>
    <SDDocDate xmlns="b54c0187-0bc2-4579-9d09-f4bdfdf0b6e7">2019-01-09T22:00:00+00:00</SDDoc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527B819-0D83-4B78-8852-741D5B93DA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b54c0187-0bc2-4579-9d09-f4bdfdf0b6e7"/>
  </ds:schemaRefs>
</ds:datastoreItem>
</file>

<file path=customXml/itemProps4.xml><?xml version="1.0" encoding="utf-8"?>
<ds:datastoreItem xmlns:ds="http://schemas.openxmlformats.org/officeDocument/2006/customXml" ds:itemID="{E5A15826-1FCA-4BA5-800C-B65FC437A776}">
  <ds:schemaRefs>
    <ds:schemaRef ds:uri="http://schemas.microsoft.com/sharepoint/v3/contenttype/forms"/>
  </ds:schemaRefs>
</ds:datastoreItem>
</file>

<file path=customXml/itemProps5.xml><?xml version="1.0" encoding="utf-8"?>
<ds:datastoreItem xmlns:ds="http://schemas.openxmlformats.org/officeDocument/2006/customXml" ds:itemID="{F0C119DE-EB1D-49EC-9D8C-3FCB094F1C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141</Pages>
  <Words>42095</Words>
  <Characters>210480</Characters>
  <Application>Microsoft Office Word</Application>
  <DocSecurity>0</DocSecurity>
  <Lines>1754</Lines>
  <Paragraphs>504</Paragraphs>
  <ScaleCrop>false</ScaleCrop>
  <HeadingPairs>
    <vt:vector size="2" baseType="variant">
      <vt:variant>
        <vt:lpstr>שם</vt:lpstr>
      </vt:variant>
      <vt:variant>
        <vt:i4>1</vt:i4>
      </vt:variant>
    </vt:vector>
  </HeadingPairs>
  <TitlesOfParts>
    <vt:vector size="1" baseType="lpstr">
      <vt:lpstr>מכרז פומבי מס' 33-22 למתן שירותי אבטחה למתקני משרד המשפטים</vt:lpstr>
    </vt:vector>
  </TitlesOfParts>
  <Company>מדינת ישראל – משרד המשפטים</Company>
  <LinksUpToDate>false</LinksUpToDate>
  <CharactersWithSpaces>252071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33-22 למתן שירותי אבטחה למתקני משרד המשפטים</dc:title>
  <dc:creator>Mickey Ushitsky</dc:creator>
  <cp:lastModifiedBy>Merav Asraf (Rashi)</cp:lastModifiedBy>
  <cp:revision>5</cp:revision>
  <dcterms:created xsi:type="dcterms:W3CDTF">2022-05-10T17:25:00Z</dcterms:created>
  <dcterms:modified xsi:type="dcterms:W3CDTF">2022-05-22T10:53:00Z</dcterms:modified>
</cp:coreProperties>
</file>